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99B7" w14:textId="77777777" w:rsidR="00263FAE" w:rsidRDefault="00263FAE" w:rsidP="00263FAE">
      <w:pPr>
        <w:spacing w:after="0" w:line="168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AACA00" wp14:editId="4014620E">
                <wp:simplePos x="0" y="0"/>
                <wp:positionH relativeFrom="column">
                  <wp:posOffset>2979420</wp:posOffset>
                </wp:positionH>
                <wp:positionV relativeFrom="paragraph">
                  <wp:posOffset>289559</wp:posOffset>
                </wp:positionV>
                <wp:extent cx="31623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2611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.6pt,22.8pt" to="48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0276E5" wp14:editId="1E9817CB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2072640" cy="4260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_transbg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</w:p>
    <w:p w14:paraId="42A2CDAF" w14:textId="77777777" w:rsidR="00263FAE" w:rsidRDefault="00263FAE" w:rsidP="00263FAE">
      <w:pPr>
        <w:spacing w:after="0" w:line="192" w:lineRule="auto"/>
        <w:rPr>
          <w:sz w:val="28"/>
          <w:szCs w:val="28"/>
        </w:rPr>
      </w:pPr>
    </w:p>
    <w:p w14:paraId="7AB981FF" w14:textId="77777777" w:rsidR="00263FAE" w:rsidRPr="00263FAE" w:rsidRDefault="00263FAE" w:rsidP="00263FAE">
      <w:pPr>
        <w:spacing w:before="360" w:after="0" w:line="192" w:lineRule="auto"/>
        <w:jc w:val="center"/>
        <w:rPr>
          <w:rFonts w:ascii="Arial" w:hAnsi="Arial" w:cs="Arial"/>
          <w:sz w:val="24"/>
          <w:szCs w:val="24"/>
        </w:rPr>
      </w:pPr>
      <w:r w:rsidRPr="00263FAE">
        <w:rPr>
          <w:rFonts w:ascii="Arial" w:hAnsi="Arial" w:cs="Arial"/>
          <w:sz w:val="24"/>
          <w:szCs w:val="24"/>
        </w:rPr>
        <w:t>MAKE EXTRA COPIES AS NEEDED</w:t>
      </w:r>
    </w:p>
    <w:p w14:paraId="39BD0228" w14:textId="77777777" w:rsidR="00263FAE" w:rsidRPr="00263FAE" w:rsidRDefault="00263FAE" w:rsidP="00263FAE">
      <w:pPr>
        <w:spacing w:before="360" w:after="240" w:line="192" w:lineRule="auto"/>
        <w:jc w:val="center"/>
        <w:rPr>
          <w:rFonts w:ascii="Arial" w:hAnsi="Arial" w:cs="Arial"/>
          <w:b/>
          <w:sz w:val="36"/>
          <w:szCs w:val="36"/>
        </w:rPr>
      </w:pPr>
      <w:r w:rsidRPr="00263FAE">
        <w:rPr>
          <w:rFonts w:ascii="Arial" w:hAnsi="Arial" w:cs="Arial"/>
          <w:b/>
          <w:sz w:val="36"/>
          <w:szCs w:val="36"/>
        </w:rPr>
        <w:t>Federal Small Business Enterprise Utilization Certification</w:t>
      </w:r>
    </w:p>
    <w:p w14:paraId="23088F60" w14:textId="74F93617" w:rsidR="00263FAE" w:rsidRPr="00263FAE" w:rsidRDefault="00263FAE" w:rsidP="00263FAE">
      <w:pPr>
        <w:spacing w:after="0"/>
        <w:rPr>
          <w:rFonts w:ascii="Arial" w:hAnsi="Arial" w:cs="Arial"/>
          <w:sz w:val="24"/>
          <w:szCs w:val="24"/>
        </w:rPr>
      </w:pPr>
      <w:r w:rsidRPr="00263FAE">
        <w:rPr>
          <w:rFonts w:ascii="Arial" w:hAnsi="Arial" w:cs="Arial"/>
          <w:sz w:val="24"/>
          <w:szCs w:val="24"/>
        </w:rPr>
        <w:t xml:space="preserve">If the County executes a Contract with this Proposer, the Consultant shall </w:t>
      </w:r>
      <w:r w:rsidR="00CC639E">
        <w:rPr>
          <w:rFonts w:ascii="Arial" w:hAnsi="Arial" w:cs="Arial"/>
          <w:sz w:val="24"/>
          <w:szCs w:val="24"/>
        </w:rPr>
        <w:t>ensure</w:t>
      </w:r>
      <w:r w:rsidRPr="00263FAE">
        <w:rPr>
          <w:rFonts w:ascii="Arial" w:hAnsi="Arial" w:cs="Arial"/>
          <w:sz w:val="24"/>
          <w:szCs w:val="24"/>
        </w:rPr>
        <w:t xml:space="preserve"> that subcontracts or agreements are executed with the SBE firm identified </w:t>
      </w:r>
      <w:r>
        <w:rPr>
          <w:rFonts w:ascii="Arial" w:hAnsi="Arial" w:cs="Arial"/>
          <w:sz w:val="24"/>
          <w:szCs w:val="24"/>
        </w:rPr>
        <w:t>below</w:t>
      </w:r>
      <w:r w:rsidRPr="00263FAE">
        <w:rPr>
          <w:rFonts w:ascii="Arial" w:hAnsi="Arial" w:cs="Arial"/>
          <w:sz w:val="24"/>
          <w:szCs w:val="24"/>
        </w:rPr>
        <w:t>.</w:t>
      </w:r>
    </w:p>
    <w:p w14:paraId="1A711D5C" w14:textId="77777777" w:rsidR="00263FAE" w:rsidRPr="00263FAE" w:rsidRDefault="00263FAE" w:rsidP="00263FAE">
      <w:pPr>
        <w:spacing w:after="0"/>
        <w:rPr>
          <w:rFonts w:ascii="Arial" w:hAnsi="Arial" w:cs="Arial"/>
          <w:sz w:val="24"/>
          <w:szCs w:val="24"/>
        </w:rPr>
      </w:pPr>
    </w:p>
    <w:p w14:paraId="008010D7" w14:textId="055DBFE1" w:rsidR="00263FAE" w:rsidRPr="00263FAE" w:rsidRDefault="00263FAE" w:rsidP="00263FAE">
      <w:pPr>
        <w:spacing w:after="0"/>
        <w:rPr>
          <w:rFonts w:ascii="Arial" w:hAnsi="Arial" w:cs="Arial"/>
          <w:sz w:val="24"/>
          <w:szCs w:val="24"/>
        </w:rPr>
      </w:pPr>
      <w:r w:rsidRPr="00263FAE">
        <w:rPr>
          <w:rFonts w:ascii="Arial" w:hAnsi="Arial" w:cs="Arial"/>
          <w:sz w:val="24"/>
          <w:szCs w:val="24"/>
        </w:rPr>
        <w:t xml:space="preserve">Disadvantaged Business Enterprise (DBE) firms certified through the Washington State Office of Minority and Women’s Business Enterprises also qualify as SBE </w:t>
      </w:r>
      <w:proofErr w:type="gramStart"/>
      <w:r w:rsidRPr="00263FAE">
        <w:rPr>
          <w:rFonts w:ascii="Arial" w:hAnsi="Arial" w:cs="Arial"/>
          <w:sz w:val="24"/>
          <w:szCs w:val="24"/>
        </w:rPr>
        <w:t>firms, and</w:t>
      </w:r>
      <w:proofErr w:type="gramEnd"/>
      <w:r w:rsidRPr="00263FAE">
        <w:rPr>
          <w:rFonts w:ascii="Arial" w:hAnsi="Arial" w:cs="Arial"/>
          <w:sz w:val="24"/>
          <w:szCs w:val="24"/>
        </w:rPr>
        <w:t xml:space="preserve"> may be counted toward SBE requirements. </w:t>
      </w:r>
    </w:p>
    <w:p w14:paraId="4C12C758" w14:textId="77777777" w:rsidR="00263FAE" w:rsidRPr="00263FAE" w:rsidRDefault="00263FAE" w:rsidP="00263F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45" w:type="dxa"/>
        <w:jc w:val="center"/>
        <w:tblLook w:val="04A0" w:firstRow="1" w:lastRow="0" w:firstColumn="1" w:lastColumn="0" w:noHBand="0" w:noVBand="1"/>
      </w:tblPr>
      <w:tblGrid>
        <w:gridCol w:w="2145"/>
        <w:gridCol w:w="1617"/>
        <w:gridCol w:w="1809"/>
        <w:gridCol w:w="2717"/>
        <w:gridCol w:w="1857"/>
      </w:tblGrid>
      <w:tr w:rsidR="00263FAE" w:rsidRPr="00263FAE" w14:paraId="7453F980" w14:textId="77777777" w:rsidTr="00263FAE">
        <w:trPr>
          <w:jc w:val="center"/>
        </w:trPr>
        <w:tc>
          <w:tcPr>
            <w:tcW w:w="2245" w:type="dxa"/>
            <w:vAlign w:val="center"/>
          </w:tcPr>
          <w:p w14:paraId="07766080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SBE Name</w:t>
            </w:r>
          </w:p>
        </w:tc>
        <w:tc>
          <w:tcPr>
            <w:tcW w:w="1350" w:type="dxa"/>
            <w:vAlign w:val="center"/>
          </w:tcPr>
          <w:p w14:paraId="6360D229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OMWBE Certification Number</w:t>
            </w:r>
          </w:p>
        </w:tc>
        <w:tc>
          <w:tcPr>
            <w:tcW w:w="1870" w:type="dxa"/>
            <w:vAlign w:val="center"/>
          </w:tcPr>
          <w:p w14:paraId="146B4990" w14:textId="7896BC8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Project Role (Prime or Sub)</w:t>
            </w:r>
          </w:p>
        </w:tc>
        <w:tc>
          <w:tcPr>
            <w:tcW w:w="2810" w:type="dxa"/>
            <w:vAlign w:val="center"/>
          </w:tcPr>
          <w:p w14:paraId="72F1C48B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Description of Work</w:t>
            </w:r>
          </w:p>
        </w:tc>
        <w:tc>
          <w:tcPr>
            <w:tcW w:w="1870" w:type="dxa"/>
            <w:vAlign w:val="center"/>
          </w:tcPr>
          <w:p w14:paraId="400E0148" w14:textId="5A2EE39E" w:rsidR="00263FAE" w:rsidRPr="00263FAE" w:rsidRDefault="00263FAE" w:rsidP="00D63C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Percent to be applied toward SBE requirement</w:t>
            </w:r>
            <w:r w:rsidR="00092E7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263FAE" w:rsidRPr="00263FAE" w14:paraId="7A77F070" w14:textId="77777777" w:rsidTr="00263FAE">
        <w:trPr>
          <w:trHeight w:val="1277"/>
          <w:jc w:val="center"/>
        </w:trPr>
        <w:tc>
          <w:tcPr>
            <w:tcW w:w="2245" w:type="dxa"/>
          </w:tcPr>
          <w:p w14:paraId="5497953D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453B2C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FBE40C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14:paraId="32686AC4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D4A2D7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4B3FE0" w14:textId="61565747" w:rsidR="00304F64" w:rsidRPr="00516A06" w:rsidRDefault="00092E7A" w:rsidP="00B648A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gramStart"/>
      <w:r w:rsidR="004A5E20">
        <w:rPr>
          <w:rFonts w:ascii="Arial" w:hAnsi="Arial" w:cs="Arial"/>
          <w:sz w:val="20"/>
          <w:szCs w:val="20"/>
        </w:rPr>
        <w:t>In the event that</w:t>
      </w:r>
      <w:proofErr w:type="gramEnd"/>
      <w:r w:rsidR="004A5E20">
        <w:rPr>
          <w:rFonts w:ascii="Arial" w:hAnsi="Arial" w:cs="Arial"/>
          <w:sz w:val="20"/>
          <w:szCs w:val="20"/>
        </w:rPr>
        <w:t xml:space="preserve"> the utilization commitment in the proposal submittal does not match the sum of percentages listed on the </w:t>
      </w:r>
      <w:r w:rsidR="00552CDE">
        <w:rPr>
          <w:rFonts w:ascii="Arial" w:hAnsi="Arial" w:cs="Arial"/>
          <w:sz w:val="20"/>
          <w:szCs w:val="20"/>
        </w:rPr>
        <w:t xml:space="preserve">SBE Utilization Certification forms, the SBE Utilization Certification forms </w:t>
      </w:r>
      <w:r w:rsidR="000865E5">
        <w:rPr>
          <w:rFonts w:ascii="Arial" w:hAnsi="Arial" w:cs="Arial"/>
          <w:sz w:val="20"/>
          <w:szCs w:val="20"/>
        </w:rPr>
        <w:t>s</w:t>
      </w:r>
      <w:r w:rsidR="00552CDE">
        <w:rPr>
          <w:rFonts w:ascii="Arial" w:hAnsi="Arial" w:cs="Arial"/>
          <w:sz w:val="20"/>
          <w:szCs w:val="20"/>
        </w:rPr>
        <w:t xml:space="preserve">hall </w:t>
      </w:r>
      <w:r w:rsidR="000865E5">
        <w:rPr>
          <w:rFonts w:ascii="Arial" w:hAnsi="Arial" w:cs="Arial"/>
          <w:sz w:val="20"/>
          <w:szCs w:val="20"/>
        </w:rPr>
        <w:t>take precedent.</w:t>
      </w:r>
    </w:p>
    <w:p w14:paraId="7830820F" w14:textId="291D5AC9" w:rsidR="00EB526C" w:rsidRPr="00516A06" w:rsidRDefault="00EB526C" w:rsidP="00B648A8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30A4CA" w14:textId="77777777" w:rsidR="00EB526C" w:rsidRPr="00516A06" w:rsidRDefault="00EB526C" w:rsidP="00B648A8">
      <w:pPr>
        <w:spacing w:after="120"/>
        <w:rPr>
          <w:rFonts w:ascii="Arial" w:hAnsi="Arial" w:cs="Arial"/>
          <w:sz w:val="20"/>
          <w:szCs w:val="20"/>
        </w:rPr>
      </w:pPr>
    </w:p>
    <w:p w14:paraId="23402945" w14:textId="7EDE5268" w:rsidR="00263FAE" w:rsidRPr="00263FAE" w:rsidRDefault="00263FAE" w:rsidP="00B648A8">
      <w:pPr>
        <w:spacing w:after="120"/>
        <w:rPr>
          <w:rFonts w:ascii="Arial" w:hAnsi="Arial" w:cs="Arial"/>
          <w:sz w:val="24"/>
          <w:szCs w:val="24"/>
        </w:rPr>
      </w:pPr>
      <w:r w:rsidRPr="00263FAE">
        <w:rPr>
          <w:rFonts w:ascii="Arial" w:hAnsi="Arial" w:cs="Arial"/>
          <w:sz w:val="24"/>
          <w:szCs w:val="24"/>
        </w:rPr>
        <w:t xml:space="preserve">As an authorized representative of the Small Business Enterprise (SBE), I confirm that we have been contacted by the referenced </w:t>
      </w:r>
      <w:r w:rsidR="00C864A2">
        <w:rPr>
          <w:rFonts w:ascii="Arial" w:hAnsi="Arial" w:cs="Arial"/>
          <w:sz w:val="24"/>
          <w:szCs w:val="24"/>
        </w:rPr>
        <w:t>P</w:t>
      </w:r>
      <w:r w:rsidRPr="00263FAE">
        <w:rPr>
          <w:rFonts w:ascii="Arial" w:hAnsi="Arial" w:cs="Arial"/>
          <w:sz w:val="24"/>
          <w:szCs w:val="24"/>
        </w:rPr>
        <w:t xml:space="preserve">roposer with regard to this project and if the </w:t>
      </w:r>
      <w:r w:rsidR="00C864A2">
        <w:rPr>
          <w:rFonts w:ascii="Arial" w:hAnsi="Arial" w:cs="Arial"/>
          <w:sz w:val="24"/>
          <w:szCs w:val="24"/>
        </w:rPr>
        <w:t>P</w:t>
      </w:r>
      <w:r w:rsidRPr="00263FAE">
        <w:rPr>
          <w:rFonts w:ascii="Arial" w:hAnsi="Arial" w:cs="Arial"/>
          <w:sz w:val="24"/>
          <w:szCs w:val="24"/>
        </w:rPr>
        <w:t xml:space="preserve">roposer is awarded the </w:t>
      </w:r>
      <w:r w:rsidR="00C864A2">
        <w:rPr>
          <w:rFonts w:ascii="Arial" w:hAnsi="Arial" w:cs="Arial"/>
          <w:sz w:val="24"/>
          <w:szCs w:val="24"/>
        </w:rPr>
        <w:t>C</w:t>
      </w:r>
      <w:r w:rsidRPr="00263FAE">
        <w:rPr>
          <w:rFonts w:ascii="Arial" w:hAnsi="Arial" w:cs="Arial"/>
          <w:sz w:val="24"/>
          <w:szCs w:val="24"/>
        </w:rPr>
        <w:t xml:space="preserve">ontract we will enter into an agreement with this </w:t>
      </w:r>
      <w:r w:rsidR="00C864A2">
        <w:rPr>
          <w:rFonts w:ascii="Arial" w:hAnsi="Arial" w:cs="Arial"/>
          <w:sz w:val="24"/>
          <w:szCs w:val="24"/>
        </w:rPr>
        <w:t>P</w:t>
      </w:r>
      <w:r w:rsidRPr="00263FAE">
        <w:rPr>
          <w:rFonts w:ascii="Arial" w:hAnsi="Arial" w:cs="Arial"/>
          <w:sz w:val="24"/>
          <w:szCs w:val="24"/>
        </w:rPr>
        <w:t xml:space="preserve">roposer to participate in the Contract consistent with the information provided </w:t>
      </w:r>
      <w:r w:rsidR="00C864A2">
        <w:rPr>
          <w:rFonts w:ascii="Arial" w:hAnsi="Arial" w:cs="Arial"/>
          <w:sz w:val="24"/>
          <w:szCs w:val="24"/>
        </w:rPr>
        <w:t>herein</w:t>
      </w:r>
      <w:r w:rsidRPr="00263FA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63FAE" w:rsidRPr="00263FAE" w14:paraId="25DEB64C" w14:textId="77777777" w:rsidTr="00263FAE">
        <w:tc>
          <w:tcPr>
            <w:tcW w:w="5035" w:type="dxa"/>
          </w:tcPr>
          <w:p w14:paraId="6F7BFD40" w14:textId="77777777" w:rsidR="00263FAE" w:rsidRPr="00263FAE" w:rsidRDefault="00263FAE" w:rsidP="00263FAE">
            <w:pPr>
              <w:spacing w:before="6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 xml:space="preserve">Signature of Certified SBE Firm Owner or </w:t>
            </w:r>
          </w:p>
          <w:p w14:paraId="02AF8181" w14:textId="77777777" w:rsidR="00263FAE" w:rsidRPr="00263FAE" w:rsidRDefault="00263FAE" w:rsidP="00263FAE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Authorized Representative: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207F214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BF4" w:rsidRPr="00263FAE" w14:paraId="5422D1DB" w14:textId="77777777" w:rsidTr="00263FAE">
        <w:trPr>
          <w:trHeight w:val="746"/>
        </w:trPr>
        <w:tc>
          <w:tcPr>
            <w:tcW w:w="5035" w:type="dxa"/>
            <w:vAlign w:val="bottom"/>
          </w:tcPr>
          <w:p w14:paraId="14A10762" w14:textId="4FD8E9E6" w:rsidR="00497BF4" w:rsidRPr="00263FAE" w:rsidRDefault="00497BF4" w:rsidP="00263FAE">
            <w:pPr>
              <w:spacing w:before="6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Printed Name: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0A4FA4B" w14:textId="77777777" w:rsidR="00497BF4" w:rsidRPr="00263FAE" w:rsidRDefault="00497BF4" w:rsidP="00263F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FAE" w:rsidRPr="00263FAE" w14:paraId="39AC8CF7" w14:textId="77777777" w:rsidTr="00263FAE">
        <w:trPr>
          <w:trHeight w:val="746"/>
        </w:trPr>
        <w:tc>
          <w:tcPr>
            <w:tcW w:w="5035" w:type="dxa"/>
            <w:vAlign w:val="bottom"/>
          </w:tcPr>
          <w:p w14:paraId="6C044199" w14:textId="77777777" w:rsidR="00263FAE" w:rsidRPr="00263FAE" w:rsidRDefault="00263FAE" w:rsidP="00263FAE">
            <w:pPr>
              <w:spacing w:before="6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A556910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FAE" w:rsidRPr="00263FAE" w14:paraId="4B79A1D7" w14:textId="77777777" w:rsidTr="00263FAE">
        <w:trPr>
          <w:trHeight w:val="710"/>
        </w:trPr>
        <w:tc>
          <w:tcPr>
            <w:tcW w:w="5035" w:type="dxa"/>
            <w:vAlign w:val="bottom"/>
          </w:tcPr>
          <w:p w14:paraId="2BA8A6D7" w14:textId="77777777" w:rsidR="00263FAE" w:rsidRPr="00263FAE" w:rsidRDefault="00263FAE" w:rsidP="00263FAE">
            <w:pPr>
              <w:spacing w:before="60"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3FAE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015480C" w14:textId="77777777" w:rsidR="00263FAE" w:rsidRPr="00263FAE" w:rsidRDefault="00263FAE" w:rsidP="00263F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298C4" w14:textId="11C8ABE1" w:rsidR="00263FAE" w:rsidRPr="00263FAE" w:rsidRDefault="00263FAE" w:rsidP="00263FAE">
      <w:pPr>
        <w:spacing w:before="120" w:after="0"/>
        <w:rPr>
          <w:rFonts w:ascii="Arial" w:hAnsi="Arial" w:cs="Arial"/>
          <w:sz w:val="24"/>
          <w:szCs w:val="24"/>
        </w:rPr>
      </w:pPr>
    </w:p>
    <w:sectPr w:rsidR="00263FAE" w:rsidRPr="00263FAE" w:rsidSect="00263FAE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1C34" w14:textId="77777777" w:rsidR="00451CB8" w:rsidRDefault="00451CB8" w:rsidP="00263FAE">
      <w:pPr>
        <w:spacing w:after="0" w:line="240" w:lineRule="auto"/>
      </w:pPr>
      <w:r>
        <w:separator/>
      </w:r>
    </w:p>
  </w:endnote>
  <w:endnote w:type="continuationSeparator" w:id="0">
    <w:p w14:paraId="477FACFB" w14:textId="77777777" w:rsidR="00451CB8" w:rsidRDefault="00451CB8" w:rsidP="0026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A079" w14:textId="0A6EAA39" w:rsidR="00263FAE" w:rsidRDefault="00263FAE">
    <w:pPr>
      <w:pStyle w:val="Footer"/>
    </w:pPr>
    <w:r>
      <w:t xml:space="preserve">Rev </w:t>
    </w:r>
    <w:r w:rsidR="001A4139">
      <w:t>0</w:t>
    </w:r>
    <w:r w:rsidR="004C51BF">
      <w:t>1</w:t>
    </w:r>
    <w:r>
      <w:t>/20</w:t>
    </w:r>
    <w:r w:rsidR="001A4139">
      <w:t>2</w:t>
    </w:r>
    <w:r w:rsidR="004C51B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8943" w14:textId="77777777" w:rsidR="00451CB8" w:rsidRDefault="00451CB8" w:rsidP="00263FAE">
      <w:pPr>
        <w:spacing w:after="0" w:line="240" w:lineRule="auto"/>
      </w:pPr>
      <w:r>
        <w:separator/>
      </w:r>
    </w:p>
  </w:footnote>
  <w:footnote w:type="continuationSeparator" w:id="0">
    <w:p w14:paraId="386022D0" w14:textId="77777777" w:rsidR="00451CB8" w:rsidRDefault="00451CB8" w:rsidP="0026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AE"/>
    <w:rsid w:val="0003415C"/>
    <w:rsid w:val="000865E5"/>
    <w:rsid w:val="00092E7A"/>
    <w:rsid w:val="00126D7E"/>
    <w:rsid w:val="001A4139"/>
    <w:rsid w:val="00263FAE"/>
    <w:rsid w:val="0029222F"/>
    <w:rsid w:val="00304F64"/>
    <w:rsid w:val="00330CEB"/>
    <w:rsid w:val="00432FC6"/>
    <w:rsid w:val="00451CB8"/>
    <w:rsid w:val="00453DCD"/>
    <w:rsid w:val="00497BF4"/>
    <w:rsid w:val="004A5E20"/>
    <w:rsid w:val="004C51BF"/>
    <w:rsid w:val="00516A06"/>
    <w:rsid w:val="00552CDE"/>
    <w:rsid w:val="00585CA8"/>
    <w:rsid w:val="005D290C"/>
    <w:rsid w:val="00A45BA0"/>
    <w:rsid w:val="00B648A8"/>
    <w:rsid w:val="00BD0E21"/>
    <w:rsid w:val="00C864A2"/>
    <w:rsid w:val="00CC5E18"/>
    <w:rsid w:val="00CC639E"/>
    <w:rsid w:val="00D63C64"/>
    <w:rsid w:val="00E05BFD"/>
    <w:rsid w:val="00EB526C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DA61"/>
  <w15:chartTrackingRefBased/>
  <w15:docId w15:val="{B56FB73F-63AA-4D48-825F-FEFA2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AE"/>
  </w:style>
  <w:style w:type="paragraph" w:styleId="Footer">
    <w:name w:val="footer"/>
    <w:basedOn w:val="Normal"/>
    <w:link w:val="FooterChar"/>
    <w:uiPriority w:val="99"/>
    <w:unhideWhenUsed/>
    <w:rsid w:val="0026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973227B5D004285BBF9901ABFC0D1" ma:contentTypeVersion="13" ma:contentTypeDescription="Create a new document." ma:contentTypeScope="" ma:versionID="eef0c838e440070f070eb13e68089711">
  <xsd:schema xmlns:xsd="http://www.w3.org/2001/XMLSchema" xmlns:xs="http://www.w3.org/2001/XMLSchema" xmlns:p="http://schemas.microsoft.com/office/2006/metadata/properties" xmlns:ns3="43e0d005-a9a4-4410-8fda-06c2821ff942" xmlns:ns4="2f9e3476-b317-4c59-844d-c60ce45b713d" targetNamespace="http://schemas.microsoft.com/office/2006/metadata/properties" ma:root="true" ma:fieldsID="5f634e991bfc0262d211772b34b61fac" ns3:_="" ns4:_="">
    <xsd:import namespace="43e0d005-a9a4-4410-8fda-06c2821ff942"/>
    <xsd:import namespace="2f9e3476-b317-4c59-844d-c60ce45b7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d005-a9a4-4410-8fda-06c2821ff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3476-b317-4c59-844d-c60ce45b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9ED0E-5034-4914-A1D0-DF52250822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e3476-b317-4c59-844d-c60ce45b713d"/>
    <ds:schemaRef ds:uri="43e0d005-a9a4-4410-8fda-06c2821ff9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FE9B00-1AC6-4A5C-B829-68E526740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D99BC-3D01-4A0C-819D-EC790508C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0d005-a9a4-4410-8fda-06c2821ff942"/>
    <ds:schemaRef ds:uri="2f9e3476-b317-4c59-844d-c60ce45b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federal-sbe-utlization-certification</vt:lpstr>
    </vt:vector>
  </TitlesOfParts>
  <Company>King County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federal-sbe-utlization-certification</dc:title>
  <dc:subject/>
  <dc:creator>Davis, Tina</dc:creator>
  <cp:keywords/>
  <dc:description/>
  <cp:lastModifiedBy>Tina</cp:lastModifiedBy>
  <cp:revision>2</cp:revision>
  <dcterms:created xsi:type="dcterms:W3CDTF">2021-01-11T22:23:00Z</dcterms:created>
  <dcterms:modified xsi:type="dcterms:W3CDTF">2021-01-11T22:23:00Z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0x01010036E973227B5D004285BBF9901ABFC0D1</vt:lpwstr>
  </property>
  <property fmtid="{D5CDD505-2E9C-101B-9397-08002B2CF9AE}" pid="3" name="AuthorIds_UIVersion_1024">
    <vt:lpwstr>258</vt:lpwstr>
  </property>
</Properties>
</file>