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161B" w14:textId="77777777" w:rsidR="00D1235F" w:rsidRPr="00496EE8" w:rsidRDefault="00217BEC" w:rsidP="00217BEC">
      <w:pPr>
        <w:spacing w:after="0"/>
        <w:jc w:val="center"/>
        <w:rPr>
          <w:rFonts w:ascii="Arial" w:eastAsia="Times New Roman" w:hAnsi="Arial" w:cs="Arial"/>
          <w:b/>
          <w:bCs/>
          <w:u w:val="single"/>
        </w:rPr>
      </w:pPr>
      <w:r w:rsidRPr="00496EE8">
        <w:rPr>
          <w:rFonts w:ascii="Arial" w:eastAsia="Times New Roman" w:hAnsi="Arial" w:cs="Arial"/>
          <w:b/>
          <w:bCs/>
          <w:u w:val="single"/>
        </w:rPr>
        <w:t>Public Records Committee (PRC)</w:t>
      </w:r>
    </w:p>
    <w:p w14:paraId="1A10840F" w14:textId="6244A95E" w:rsidR="00217BEC" w:rsidRPr="00496EE8" w:rsidRDefault="04684E84" w:rsidP="00217BEC">
      <w:pPr>
        <w:spacing w:after="0"/>
        <w:jc w:val="center"/>
        <w:rPr>
          <w:rFonts w:ascii="Arial" w:eastAsia="Times New Roman" w:hAnsi="Arial" w:cs="Arial"/>
        </w:rPr>
      </w:pPr>
      <w:r w:rsidRPr="00496EE8">
        <w:rPr>
          <w:rFonts w:ascii="Arial" w:eastAsia="Times New Roman" w:hAnsi="Arial" w:cs="Arial"/>
        </w:rPr>
        <w:t xml:space="preserve">via </w:t>
      </w:r>
      <w:r w:rsidR="00BE2546" w:rsidRPr="00496EE8">
        <w:rPr>
          <w:rFonts w:ascii="Arial" w:eastAsia="Times New Roman" w:hAnsi="Arial" w:cs="Arial"/>
        </w:rPr>
        <w:t>Microsoft Teams</w:t>
      </w:r>
    </w:p>
    <w:p w14:paraId="06A6E7D4" w14:textId="491DF24A" w:rsidR="00396F25" w:rsidRPr="00496EE8" w:rsidRDefault="00BE481E" w:rsidP="00396F25">
      <w:pPr>
        <w:spacing w:after="0"/>
        <w:jc w:val="center"/>
        <w:rPr>
          <w:rFonts w:ascii="Arial" w:eastAsia="Times New Roman" w:hAnsi="Arial" w:cs="Arial"/>
        </w:rPr>
      </w:pPr>
      <w:r w:rsidRPr="00496EE8">
        <w:rPr>
          <w:rFonts w:ascii="Arial" w:eastAsia="Times New Roman" w:hAnsi="Arial" w:cs="Arial"/>
        </w:rPr>
        <w:t>August 17</w:t>
      </w:r>
      <w:r w:rsidRPr="00496EE8">
        <w:rPr>
          <w:rFonts w:ascii="Arial" w:eastAsia="Times New Roman" w:hAnsi="Arial" w:cs="Arial"/>
          <w:vertAlign w:val="superscript"/>
        </w:rPr>
        <w:t>th</w:t>
      </w:r>
      <w:r w:rsidR="00BE2546" w:rsidRPr="00496EE8">
        <w:rPr>
          <w:rFonts w:ascii="Arial" w:eastAsia="Times New Roman" w:hAnsi="Arial" w:cs="Arial"/>
        </w:rPr>
        <w:t>, 2021</w:t>
      </w:r>
    </w:p>
    <w:p w14:paraId="73BDDC53" w14:textId="2DBBB04A" w:rsidR="2F9B1F6F" w:rsidRPr="00496EE8" w:rsidRDefault="2F9B1F6F" w:rsidP="2F9B1F6F">
      <w:pPr>
        <w:spacing w:after="0"/>
        <w:jc w:val="center"/>
        <w:rPr>
          <w:rFonts w:ascii="Arial" w:eastAsia="Times New Roman" w:hAnsi="Arial" w:cs="Arial"/>
        </w:rPr>
      </w:pPr>
    </w:p>
    <w:p w14:paraId="4C186238" w14:textId="20358702" w:rsidR="00217BEC" w:rsidRPr="00496EE8" w:rsidRDefault="00217BEC" w:rsidP="00217BEC">
      <w:pPr>
        <w:spacing w:after="0"/>
        <w:jc w:val="center"/>
        <w:rPr>
          <w:rFonts w:ascii="Arial" w:eastAsia="Times New Roman" w:hAnsi="Arial" w:cs="Arial"/>
        </w:rPr>
      </w:pPr>
      <w:r w:rsidRPr="00496EE8">
        <w:rPr>
          <w:rFonts w:ascii="Arial" w:eastAsia="Times New Roman" w:hAnsi="Arial" w:cs="Arial"/>
        </w:rPr>
        <w:t>3:30-4:</w:t>
      </w:r>
      <w:r w:rsidR="00AD5CFD" w:rsidRPr="00496EE8">
        <w:rPr>
          <w:rFonts w:ascii="Arial" w:eastAsia="Times New Roman" w:hAnsi="Arial" w:cs="Arial"/>
        </w:rPr>
        <w:t>15</w:t>
      </w:r>
      <w:r w:rsidRPr="00496EE8">
        <w:rPr>
          <w:rFonts w:ascii="Arial" w:eastAsia="Times New Roman" w:hAnsi="Arial" w:cs="Arial"/>
        </w:rPr>
        <w:t xml:space="preserve"> pm</w:t>
      </w:r>
    </w:p>
    <w:p w14:paraId="1E269334" w14:textId="77777777" w:rsidR="0002415B" w:rsidRPr="00496EE8" w:rsidRDefault="0002415B" w:rsidP="00217BEC">
      <w:pPr>
        <w:spacing w:after="0"/>
        <w:jc w:val="center"/>
        <w:rPr>
          <w:rFonts w:ascii="Arial" w:eastAsia="Times New Roman" w:hAnsi="Arial" w:cs="Arial"/>
        </w:rPr>
      </w:pPr>
    </w:p>
    <w:p w14:paraId="785CBD09" w14:textId="088B6668" w:rsidR="00EB73E4" w:rsidRPr="00496EE8" w:rsidRDefault="00217BEC" w:rsidP="00DB3931">
      <w:pPr>
        <w:spacing w:after="120"/>
        <w:rPr>
          <w:rFonts w:ascii="Arial" w:hAnsi="Arial" w:cs="Arial"/>
        </w:rPr>
      </w:pPr>
      <w:r w:rsidRPr="00496EE8">
        <w:rPr>
          <w:rFonts w:ascii="Arial" w:eastAsia="Times New Roman" w:hAnsi="Arial" w:cs="Arial"/>
          <w:b/>
          <w:bCs/>
        </w:rPr>
        <w:t xml:space="preserve">Attendance: </w:t>
      </w:r>
      <w:r w:rsidR="00B72FC2" w:rsidRPr="00496EE8">
        <w:rPr>
          <w:rFonts w:ascii="Arial" w:eastAsia="Times New Roman" w:hAnsi="Arial" w:cs="Arial"/>
        </w:rPr>
        <w:t>All atte</w:t>
      </w:r>
      <w:r w:rsidR="000D6236" w:rsidRPr="00496EE8">
        <w:rPr>
          <w:rFonts w:ascii="Arial" w:eastAsia="Times New Roman" w:hAnsi="Arial" w:cs="Arial"/>
        </w:rPr>
        <w:t xml:space="preserve">ndees joined the meeting </w:t>
      </w:r>
      <w:r w:rsidR="003B16CC" w:rsidRPr="00496EE8">
        <w:rPr>
          <w:rFonts w:ascii="Arial" w:eastAsia="Times New Roman" w:hAnsi="Arial" w:cs="Arial"/>
        </w:rPr>
        <w:t>remotely</w:t>
      </w:r>
      <w:r w:rsidR="000D6236" w:rsidRPr="00496EE8">
        <w:rPr>
          <w:rFonts w:ascii="Arial" w:eastAsia="Times New Roman" w:hAnsi="Arial" w:cs="Arial"/>
        </w:rPr>
        <w:t xml:space="preserve">. </w:t>
      </w:r>
      <w:r w:rsidRPr="00496EE8">
        <w:rPr>
          <w:rFonts w:ascii="Arial" w:eastAsia="Times New Roman" w:hAnsi="Arial" w:cs="Arial"/>
        </w:rPr>
        <w:t>Below are the attendees of the mee</w:t>
      </w:r>
      <w:r w:rsidR="00732BF5" w:rsidRPr="00496EE8">
        <w:rPr>
          <w:rFonts w:ascii="Arial" w:eastAsia="Times New Roman" w:hAnsi="Arial" w:cs="Arial"/>
        </w:rPr>
        <w:t>ting</w:t>
      </w:r>
      <w:r w:rsidR="004117DE" w:rsidRPr="00496EE8">
        <w:rPr>
          <w:rFonts w:ascii="Arial" w:eastAsia="Times New Roman" w:hAnsi="Arial" w:cs="Arial"/>
        </w:rPr>
        <w:t>:</w:t>
      </w:r>
      <w:r w:rsidR="005A5101" w:rsidRPr="00496EE8">
        <w:rPr>
          <w:rFonts w:ascii="Arial" w:hAnsi="Arial" w:cs="Arial"/>
        </w:rPr>
        <w:t xml:space="preserve"> </w:t>
      </w:r>
    </w:p>
    <w:tbl>
      <w:tblPr>
        <w:tblW w:w="102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40"/>
        <w:gridCol w:w="6120"/>
      </w:tblGrid>
      <w:tr w:rsidR="00217BEC" w:rsidRPr="00496EE8" w14:paraId="07DD071E" w14:textId="77777777" w:rsidTr="74AD4695">
        <w:trPr>
          <w:trHeight w:val="249"/>
        </w:trPr>
        <w:tc>
          <w:tcPr>
            <w:tcW w:w="4140" w:type="dxa"/>
            <w:shd w:val="clear" w:color="auto" w:fill="D9E2F3" w:themeFill="accent1" w:themeFillTint="33"/>
            <w:vAlign w:val="center"/>
          </w:tcPr>
          <w:p w14:paraId="112A499E" w14:textId="77777777" w:rsidR="00217BEC" w:rsidRPr="00496EE8" w:rsidRDefault="00217BEC" w:rsidP="00514AC7">
            <w:pPr>
              <w:rPr>
                <w:rFonts w:ascii="Arial" w:hAnsi="Arial" w:cs="Arial"/>
              </w:rPr>
            </w:pPr>
            <w:r w:rsidRPr="00496EE8">
              <w:rPr>
                <w:rFonts w:ascii="Arial" w:hAnsi="Arial" w:cs="Arial"/>
              </w:rPr>
              <w:t>Organization</w:t>
            </w:r>
          </w:p>
        </w:tc>
        <w:tc>
          <w:tcPr>
            <w:tcW w:w="6120" w:type="dxa"/>
            <w:tcBorders>
              <w:left w:val="single" w:sz="4" w:space="0" w:color="auto"/>
            </w:tcBorders>
            <w:shd w:val="clear" w:color="auto" w:fill="D9E2F3" w:themeFill="accent1" w:themeFillTint="33"/>
            <w:vAlign w:val="center"/>
          </w:tcPr>
          <w:p w14:paraId="1E56ED5F" w14:textId="77777777" w:rsidR="00217BEC" w:rsidRPr="00496EE8" w:rsidRDefault="00217BEC" w:rsidP="00514AC7">
            <w:pPr>
              <w:rPr>
                <w:rFonts w:ascii="Arial" w:hAnsi="Arial" w:cs="Arial"/>
              </w:rPr>
            </w:pPr>
            <w:r w:rsidRPr="00496EE8">
              <w:rPr>
                <w:rFonts w:ascii="Arial" w:hAnsi="Arial" w:cs="Arial"/>
              </w:rPr>
              <w:t>Name[s]</w:t>
            </w:r>
          </w:p>
        </w:tc>
      </w:tr>
      <w:tr w:rsidR="00217BEC" w:rsidRPr="00496EE8" w14:paraId="1E973B7A" w14:textId="77777777" w:rsidTr="74AD4695">
        <w:trPr>
          <w:trHeight w:val="501"/>
        </w:trPr>
        <w:tc>
          <w:tcPr>
            <w:tcW w:w="4140" w:type="dxa"/>
            <w:vAlign w:val="center"/>
          </w:tcPr>
          <w:p w14:paraId="4566C6D1" w14:textId="77777777" w:rsidR="00217BEC" w:rsidRPr="00496EE8" w:rsidRDefault="00217BEC" w:rsidP="00514AC7">
            <w:pPr>
              <w:rPr>
                <w:rFonts w:ascii="Arial" w:hAnsi="Arial" w:cs="Arial"/>
                <w:color w:val="000000"/>
              </w:rPr>
            </w:pPr>
            <w:r w:rsidRPr="00496EE8">
              <w:rPr>
                <w:rFonts w:ascii="Arial" w:hAnsi="Arial" w:cs="Arial"/>
                <w:color w:val="000000"/>
              </w:rPr>
              <w:t>Adult &amp; Juvenile Detention</w:t>
            </w:r>
          </w:p>
        </w:tc>
        <w:tc>
          <w:tcPr>
            <w:tcW w:w="6120" w:type="dxa"/>
            <w:tcBorders>
              <w:left w:val="single" w:sz="4" w:space="0" w:color="auto"/>
            </w:tcBorders>
            <w:vAlign w:val="center"/>
          </w:tcPr>
          <w:p w14:paraId="12E60D41" w14:textId="51E69643" w:rsidR="00217BEC" w:rsidRPr="00496EE8" w:rsidRDefault="00217BEC" w:rsidP="00514AC7">
            <w:pPr>
              <w:rPr>
                <w:rFonts w:ascii="Arial" w:hAnsi="Arial" w:cs="Arial"/>
                <w:color w:val="92D050"/>
              </w:rPr>
            </w:pPr>
          </w:p>
        </w:tc>
      </w:tr>
      <w:tr w:rsidR="00217BEC" w:rsidRPr="00496EE8" w14:paraId="4A20B517" w14:textId="77777777" w:rsidTr="74AD4695">
        <w:trPr>
          <w:trHeight w:val="501"/>
        </w:trPr>
        <w:tc>
          <w:tcPr>
            <w:tcW w:w="4140" w:type="dxa"/>
            <w:vAlign w:val="center"/>
          </w:tcPr>
          <w:p w14:paraId="2AD16806" w14:textId="77777777" w:rsidR="00217BEC" w:rsidRPr="00496EE8" w:rsidRDefault="00217BEC" w:rsidP="00514AC7">
            <w:pPr>
              <w:rPr>
                <w:rFonts w:ascii="Arial" w:hAnsi="Arial" w:cs="Arial"/>
                <w:color w:val="000000"/>
              </w:rPr>
            </w:pPr>
            <w:r w:rsidRPr="00496EE8">
              <w:rPr>
                <w:rFonts w:ascii="Arial" w:hAnsi="Arial" w:cs="Arial"/>
                <w:color w:val="000000"/>
              </w:rPr>
              <w:t>Assessor’s Office</w:t>
            </w:r>
          </w:p>
        </w:tc>
        <w:tc>
          <w:tcPr>
            <w:tcW w:w="6120" w:type="dxa"/>
            <w:tcBorders>
              <w:left w:val="single" w:sz="4" w:space="0" w:color="auto"/>
            </w:tcBorders>
            <w:vAlign w:val="center"/>
          </w:tcPr>
          <w:p w14:paraId="3E908A91" w14:textId="7E60C62A" w:rsidR="00217BEC" w:rsidRPr="00496EE8" w:rsidRDefault="00217BEC" w:rsidP="00514AC7">
            <w:pPr>
              <w:rPr>
                <w:rFonts w:ascii="Arial" w:hAnsi="Arial" w:cs="Arial"/>
                <w:color w:val="92D050"/>
              </w:rPr>
            </w:pPr>
          </w:p>
        </w:tc>
      </w:tr>
      <w:tr w:rsidR="00217BEC" w:rsidRPr="00496EE8" w14:paraId="3789F854" w14:textId="77777777" w:rsidTr="74AD4695">
        <w:trPr>
          <w:trHeight w:val="501"/>
        </w:trPr>
        <w:tc>
          <w:tcPr>
            <w:tcW w:w="4140" w:type="dxa"/>
            <w:vAlign w:val="center"/>
          </w:tcPr>
          <w:p w14:paraId="63D01A15" w14:textId="77777777" w:rsidR="00217BEC" w:rsidRPr="00496EE8" w:rsidRDefault="00217BEC" w:rsidP="00514AC7">
            <w:pPr>
              <w:rPr>
                <w:rFonts w:ascii="Arial" w:hAnsi="Arial" w:cs="Arial"/>
                <w:color w:val="000000"/>
              </w:rPr>
            </w:pPr>
            <w:r w:rsidRPr="00496EE8">
              <w:rPr>
                <w:rFonts w:ascii="Arial" w:hAnsi="Arial" w:cs="Arial"/>
                <w:color w:val="000000"/>
              </w:rPr>
              <w:t>Community &amp; Human Services</w:t>
            </w:r>
          </w:p>
        </w:tc>
        <w:tc>
          <w:tcPr>
            <w:tcW w:w="6120" w:type="dxa"/>
            <w:tcBorders>
              <w:left w:val="single" w:sz="4" w:space="0" w:color="auto"/>
            </w:tcBorders>
            <w:vAlign w:val="center"/>
          </w:tcPr>
          <w:p w14:paraId="41857298" w14:textId="78A07FF1" w:rsidR="00217BEC" w:rsidRPr="00496EE8" w:rsidRDefault="00E12338" w:rsidP="00514AC7">
            <w:pPr>
              <w:rPr>
                <w:rFonts w:ascii="Arial" w:hAnsi="Arial" w:cs="Arial"/>
                <w:color w:val="92D050"/>
              </w:rPr>
            </w:pPr>
            <w:r w:rsidRPr="00496EE8">
              <w:rPr>
                <w:rFonts w:ascii="Arial" w:hAnsi="Arial" w:cs="Arial"/>
              </w:rPr>
              <w:t>Alex Conn</w:t>
            </w:r>
            <w:r w:rsidR="00894EAE" w:rsidRPr="00496EE8">
              <w:rPr>
                <w:rFonts w:ascii="Arial" w:hAnsi="Arial" w:cs="Arial"/>
              </w:rPr>
              <w:t>, Jennifer Guy</w:t>
            </w:r>
          </w:p>
        </w:tc>
      </w:tr>
      <w:tr w:rsidR="00217BEC" w:rsidRPr="00496EE8" w14:paraId="5D59D833" w14:textId="77777777" w:rsidTr="74AD4695">
        <w:trPr>
          <w:trHeight w:val="501"/>
        </w:trPr>
        <w:tc>
          <w:tcPr>
            <w:tcW w:w="4140" w:type="dxa"/>
            <w:vAlign w:val="center"/>
          </w:tcPr>
          <w:p w14:paraId="43087074" w14:textId="77777777" w:rsidR="00217BEC" w:rsidRPr="00496EE8" w:rsidRDefault="00217BEC" w:rsidP="00514AC7">
            <w:pPr>
              <w:rPr>
                <w:rFonts w:ascii="Arial" w:hAnsi="Arial" w:cs="Arial"/>
                <w:color w:val="000000"/>
              </w:rPr>
            </w:pPr>
            <w:r w:rsidRPr="00496EE8">
              <w:rPr>
                <w:rFonts w:ascii="Arial" w:hAnsi="Arial" w:cs="Arial"/>
                <w:color w:val="000000"/>
              </w:rPr>
              <w:t>District Court</w:t>
            </w:r>
          </w:p>
        </w:tc>
        <w:tc>
          <w:tcPr>
            <w:tcW w:w="6120" w:type="dxa"/>
            <w:tcBorders>
              <w:left w:val="single" w:sz="4" w:space="0" w:color="auto"/>
            </w:tcBorders>
            <w:vAlign w:val="center"/>
          </w:tcPr>
          <w:p w14:paraId="35CEE5FD" w14:textId="015E5E00" w:rsidR="00217BEC" w:rsidRPr="00496EE8" w:rsidRDefault="00217BEC" w:rsidP="00514AC7">
            <w:pPr>
              <w:rPr>
                <w:rFonts w:ascii="Arial" w:hAnsi="Arial" w:cs="Arial"/>
                <w:color w:val="92D050"/>
              </w:rPr>
            </w:pPr>
          </w:p>
        </w:tc>
      </w:tr>
      <w:tr w:rsidR="00217BEC" w:rsidRPr="00496EE8" w14:paraId="41D1A619" w14:textId="77777777" w:rsidTr="74AD4695">
        <w:trPr>
          <w:trHeight w:val="501"/>
        </w:trPr>
        <w:tc>
          <w:tcPr>
            <w:tcW w:w="4140" w:type="dxa"/>
            <w:vAlign w:val="center"/>
          </w:tcPr>
          <w:p w14:paraId="5AC80CB2" w14:textId="77777777" w:rsidR="00217BEC" w:rsidRPr="00496EE8" w:rsidRDefault="00217BEC" w:rsidP="00514AC7">
            <w:pPr>
              <w:rPr>
                <w:rFonts w:ascii="Arial" w:hAnsi="Arial" w:cs="Arial"/>
                <w:color w:val="000000"/>
              </w:rPr>
            </w:pPr>
            <w:r w:rsidRPr="00496EE8">
              <w:rPr>
                <w:rFonts w:ascii="Arial" w:hAnsi="Arial" w:cs="Arial"/>
                <w:color w:val="000000"/>
              </w:rPr>
              <w:t>Elections</w:t>
            </w:r>
          </w:p>
        </w:tc>
        <w:tc>
          <w:tcPr>
            <w:tcW w:w="6120" w:type="dxa"/>
            <w:tcBorders>
              <w:left w:val="single" w:sz="4" w:space="0" w:color="auto"/>
            </w:tcBorders>
            <w:vAlign w:val="center"/>
          </w:tcPr>
          <w:p w14:paraId="479BDF48" w14:textId="1C48DCDA" w:rsidR="00217BEC" w:rsidRPr="00496EE8" w:rsidRDefault="00217BEC" w:rsidP="00514AC7">
            <w:pPr>
              <w:rPr>
                <w:rFonts w:ascii="Arial" w:hAnsi="Arial" w:cs="Arial"/>
                <w:color w:val="92D050"/>
              </w:rPr>
            </w:pPr>
          </w:p>
        </w:tc>
      </w:tr>
      <w:tr w:rsidR="00217BEC" w:rsidRPr="00496EE8" w14:paraId="5A55F425" w14:textId="77777777" w:rsidTr="74AD4695">
        <w:trPr>
          <w:trHeight w:val="501"/>
        </w:trPr>
        <w:tc>
          <w:tcPr>
            <w:tcW w:w="4140" w:type="dxa"/>
            <w:vAlign w:val="center"/>
          </w:tcPr>
          <w:p w14:paraId="22DDD7DD" w14:textId="77777777" w:rsidR="00217BEC" w:rsidRPr="00496EE8" w:rsidRDefault="00217BEC" w:rsidP="00514AC7">
            <w:pPr>
              <w:rPr>
                <w:rFonts w:ascii="Arial" w:hAnsi="Arial" w:cs="Arial"/>
                <w:color w:val="000000"/>
              </w:rPr>
            </w:pPr>
            <w:r w:rsidRPr="00496EE8">
              <w:rPr>
                <w:rFonts w:ascii="Arial" w:hAnsi="Arial" w:cs="Arial"/>
                <w:color w:val="000000"/>
              </w:rPr>
              <w:t>Executive Services</w:t>
            </w:r>
          </w:p>
        </w:tc>
        <w:tc>
          <w:tcPr>
            <w:tcW w:w="6120" w:type="dxa"/>
            <w:tcBorders>
              <w:left w:val="single" w:sz="4" w:space="0" w:color="auto"/>
            </w:tcBorders>
            <w:vAlign w:val="center"/>
          </w:tcPr>
          <w:p w14:paraId="33AEF767" w14:textId="2E6CAB51" w:rsidR="00217BEC" w:rsidRPr="00496EE8" w:rsidRDefault="00166568" w:rsidP="00514AC7">
            <w:pPr>
              <w:rPr>
                <w:rFonts w:ascii="Arial" w:hAnsi="Arial" w:cs="Arial"/>
                <w:color w:val="92D050"/>
              </w:rPr>
            </w:pPr>
            <w:r w:rsidRPr="00496EE8">
              <w:rPr>
                <w:rFonts w:ascii="Arial" w:hAnsi="Arial" w:cs="Arial"/>
              </w:rPr>
              <w:t>C</w:t>
            </w:r>
            <w:r w:rsidR="00D811CD" w:rsidRPr="00496EE8">
              <w:rPr>
                <w:rFonts w:ascii="Arial" w:hAnsi="Arial" w:cs="Arial"/>
              </w:rPr>
              <w:t xml:space="preserve">indy </w:t>
            </w:r>
            <w:r w:rsidRPr="00496EE8">
              <w:rPr>
                <w:rFonts w:ascii="Arial" w:hAnsi="Arial" w:cs="Arial"/>
              </w:rPr>
              <w:t>C</w:t>
            </w:r>
            <w:r w:rsidR="00D811CD" w:rsidRPr="00496EE8">
              <w:rPr>
                <w:rFonts w:ascii="Arial" w:hAnsi="Arial" w:cs="Arial"/>
              </w:rPr>
              <w:t>awaling</w:t>
            </w:r>
          </w:p>
        </w:tc>
      </w:tr>
      <w:tr w:rsidR="00217BEC" w:rsidRPr="00496EE8" w14:paraId="227D854C" w14:textId="77777777" w:rsidTr="74AD4695">
        <w:trPr>
          <w:trHeight w:val="501"/>
        </w:trPr>
        <w:tc>
          <w:tcPr>
            <w:tcW w:w="4140" w:type="dxa"/>
            <w:vAlign w:val="center"/>
          </w:tcPr>
          <w:p w14:paraId="2E842574" w14:textId="77777777" w:rsidR="00217BEC" w:rsidRPr="00496EE8" w:rsidRDefault="00217BEC" w:rsidP="00514AC7">
            <w:pPr>
              <w:rPr>
                <w:rFonts w:ascii="Arial" w:hAnsi="Arial" w:cs="Arial"/>
                <w:color w:val="000000"/>
              </w:rPr>
            </w:pPr>
            <w:r w:rsidRPr="00496EE8">
              <w:rPr>
                <w:rFonts w:ascii="Arial" w:hAnsi="Arial" w:cs="Arial"/>
                <w:color w:val="000000"/>
              </w:rPr>
              <w:t>Executive Services/RALS/ARMMS</w:t>
            </w:r>
          </w:p>
        </w:tc>
        <w:tc>
          <w:tcPr>
            <w:tcW w:w="6120" w:type="dxa"/>
            <w:tcBorders>
              <w:left w:val="single" w:sz="4" w:space="0" w:color="auto"/>
            </w:tcBorders>
            <w:vAlign w:val="center"/>
          </w:tcPr>
          <w:p w14:paraId="1E9DB034" w14:textId="283B6BE1" w:rsidR="00217BEC" w:rsidRPr="00496EE8" w:rsidRDefault="00044F15" w:rsidP="008E68AC">
            <w:pPr>
              <w:rPr>
                <w:rFonts w:ascii="Arial" w:hAnsi="Arial" w:cs="Arial"/>
                <w:color w:val="92D050"/>
              </w:rPr>
            </w:pPr>
            <w:r w:rsidRPr="00496EE8">
              <w:rPr>
                <w:rFonts w:ascii="Arial" w:hAnsi="Arial" w:cs="Arial"/>
              </w:rPr>
              <w:t>Valerie Vega, Lisa Mankin,</w:t>
            </w:r>
            <w:r w:rsidR="00CB3F6D" w:rsidRPr="00496EE8">
              <w:rPr>
                <w:rFonts w:ascii="Arial" w:hAnsi="Arial" w:cs="Arial"/>
              </w:rPr>
              <w:t xml:space="preserve"> </w:t>
            </w:r>
            <w:r w:rsidRPr="00496EE8">
              <w:rPr>
                <w:rFonts w:ascii="Arial" w:hAnsi="Arial" w:cs="Arial"/>
              </w:rPr>
              <w:t>Dani Boucher</w:t>
            </w:r>
            <w:r w:rsidR="0052063B" w:rsidRPr="00496EE8">
              <w:rPr>
                <w:rFonts w:ascii="Arial" w:hAnsi="Arial" w:cs="Arial"/>
              </w:rPr>
              <w:t>, Ryan Wadleigh</w:t>
            </w:r>
            <w:r w:rsidR="00B15042" w:rsidRPr="00496EE8">
              <w:rPr>
                <w:rFonts w:ascii="Arial" w:hAnsi="Arial" w:cs="Arial"/>
              </w:rPr>
              <w:t>,</w:t>
            </w:r>
            <w:r w:rsidR="00665A55" w:rsidRPr="00496EE8">
              <w:rPr>
                <w:rFonts w:ascii="Arial" w:hAnsi="Arial" w:cs="Arial"/>
              </w:rPr>
              <w:t xml:space="preserve"> Ellie</w:t>
            </w:r>
            <w:r w:rsidR="00B73383" w:rsidRPr="00496EE8">
              <w:rPr>
                <w:rFonts w:ascii="Arial" w:hAnsi="Arial" w:cs="Arial"/>
              </w:rPr>
              <w:t xml:space="preserve"> Browning</w:t>
            </w:r>
            <w:r w:rsidR="00665A55" w:rsidRPr="00496EE8">
              <w:rPr>
                <w:rFonts w:ascii="Arial" w:hAnsi="Arial" w:cs="Arial"/>
                <w:color w:val="92D050"/>
              </w:rPr>
              <w:t xml:space="preserve">, </w:t>
            </w:r>
            <w:r w:rsidR="006324B6" w:rsidRPr="00496EE8">
              <w:rPr>
                <w:rFonts w:ascii="Arial" w:hAnsi="Arial" w:cs="Arial"/>
              </w:rPr>
              <w:t>Greg F</w:t>
            </w:r>
            <w:r w:rsidR="00166568" w:rsidRPr="00496EE8">
              <w:rPr>
                <w:rFonts w:ascii="Arial" w:hAnsi="Arial" w:cs="Arial"/>
              </w:rPr>
              <w:t>e</w:t>
            </w:r>
            <w:r w:rsidR="006324B6" w:rsidRPr="00496EE8">
              <w:rPr>
                <w:rFonts w:ascii="Arial" w:hAnsi="Arial" w:cs="Arial"/>
              </w:rPr>
              <w:t>lton</w:t>
            </w:r>
          </w:p>
        </w:tc>
      </w:tr>
      <w:tr w:rsidR="00217BEC" w:rsidRPr="00496EE8" w14:paraId="518BB17B" w14:textId="77777777" w:rsidTr="74AD4695">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F763F" w14:textId="77777777" w:rsidR="00217BEC" w:rsidRPr="00496EE8" w:rsidRDefault="00217BEC" w:rsidP="00514AC7">
            <w:pPr>
              <w:rPr>
                <w:rFonts w:ascii="Arial" w:hAnsi="Arial" w:cs="Arial"/>
                <w:color w:val="000000"/>
              </w:rPr>
            </w:pPr>
            <w:r w:rsidRPr="00496EE8">
              <w:rPr>
                <w:rFonts w:ascii="Arial" w:hAnsi="Arial" w:cs="Arial"/>
                <w:color w:val="000000"/>
              </w:rPr>
              <w:t>Executive Services: Office of Risk Management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3182D3A" w14:textId="34AAA928" w:rsidR="00217BEC" w:rsidRPr="00496EE8" w:rsidRDefault="00E7622D" w:rsidP="00514AC7">
            <w:pPr>
              <w:rPr>
                <w:rFonts w:ascii="Arial" w:hAnsi="Arial" w:cs="Arial"/>
                <w:color w:val="92D050"/>
              </w:rPr>
            </w:pPr>
            <w:r w:rsidRPr="00496EE8">
              <w:rPr>
                <w:rFonts w:ascii="Arial" w:hAnsi="Arial" w:cs="Arial"/>
              </w:rPr>
              <w:t>Shelby Miklethun</w:t>
            </w:r>
            <w:r w:rsidR="00015DE2" w:rsidRPr="00496EE8">
              <w:rPr>
                <w:rFonts w:ascii="Arial" w:hAnsi="Arial" w:cs="Arial"/>
              </w:rPr>
              <w:t xml:space="preserve"> (vice-chair)</w:t>
            </w:r>
            <w:r w:rsidR="00946E22" w:rsidRPr="00496EE8">
              <w:rPr>
                <w:rFonts w:ascii="Arial" w:hAnsi="Arial" w:cs="Arial"/>
              </w:rPr>
              <w:t xml:space="preserve">, </w:t>
            </w:r>
            <w:r w:rsidR="00107694" w:rsidRPr="00496EE8">
              <w:rPr>
                <w:rFonts w:ascii="Arial" w:hAnsi="Arial" w:cs="Arial"/>
              </w:rPr>
              <w:t>Mirla Santiago</w:t>
            </w:r>
          </w:p>
        </w:tc>
      </w:tr>
      <w:tr w:rsidR="00217BEC" w:rsidRPr="00496EE8" w14:paraId="54D5570F" w14:textId="77777777" w:rsidTr="74AD4695">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24AA5A" w14:textId="77777777" w:rsidR="00217BEC" w:rsidRPr="00496EE8" w:rsidRDefault="00217BEC" w:rsidP="00514AC7">
            <w:pPr>
              <w:rPr>
                <w:rFonts w:ascii="Arial" w:hAnsi="Arial" w:cs="Arial"/>
                <w:color w:val="000000"/>
              </w:rPr>
            </w:pPr>
            <w:r w:rsidRPr="00496EE8">
              <w:rPr>
                <w:rFonts w:ascii="Arial" w:hAnsi="Arial" w:cs="Arial"/>
                <w:color w:val="000000"/>
              </w:rPr>
              <w:t>Executive Services: Records &amp; Licensing Services</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4A83A67" w14:textId="06D3B6D0" w:rsidR="00217BEC" w:rsidRPr="00496EE8" w:rsidRDefault="00A51B3D" w:rsidP="00514AC7">
            <w:pPr>
              <w:rPr>
                <w:rFonts w:ascii="Arial" w:hAnsi="Arial" w:cs="Arial"/>
                <w:color w:val="92D050"/>
              </w:rPr>
            </w:pPr>
            <w:r w:rsidRPr="00496EE8">
              <w:rPr>
                <w:rFonts w:ascii="Arial" w:hAnsi="Arial" w:cs="Arial"/>
              </w:rPr>
              <w:t xml:space="preserve">Norm Alberg </w:t>
            </w:r>
          </w:p>
        </w:tc>
      </w:tr>
      <w:tr w:rsidR="00217BEC" w:rsidRPr="00496EE8" w14:paraId="44580889" w14:textId="77777777" w:rsidTr="74AD4695">
        <w:trPr>
          <w:trHeight w:val="501"/>
        </w:trPr>
        <w:tc>
          <w:tcPr>
            <w:tcW w:w="4140" w:type="dxa"/>
            <w:vAlign w:val="center"/>
          </w:tcPr>
          <w:p w14:paraId="1779CBE5" w14:textId="77777777" w:rsidR="00217BEC" w:rsidRPr="00496EE8" w:rsidRDefault="00217BEC" w:rsidP="00514AC7">
            <w:pPr>
              <w:rPr>
                <w:rFonts w:ascii="Arial" w:hAnsi="Arial" w:cs="Arial"/>
                <w:color w:val="000000"/>
              </w:rPr>
            </w:pPr>
            <w:r w:rsidRPr="00496EE8">
              <w:rPr>
                <w:rFonts w:ascii="Arial" w:hAnsi="Arial" w:cs="Arial"/>
                <w:color w:val="000000"/>
              </w:rPr>
              <w:t>Human Resources</w:t>
            </w:r>
          </w:p>
        </w:tc>
        <w:tc>
          <w:tcPr>
            <w:tcW w:w="6120" w:type="dxa"/>
            <w:tcBorders>
              <w:left w:val="single" w:sz="4" w:space="0" w:color="auto"/>
            </w:tcBorders>
            <w:vAlign w:val="center"/>
          </w:tcPr>
          <w:p w14:paraId="368FC3D1" w14:textId="04956B60" w:rsidR="00217BEC" w:rsidRPr="00496EE8" w:rsidRDefault="00217BEC" w:rsidP="00514AC7">
            <w:pPr>
              <w:rPr>
                <w:rFonts w:ascii="Arial" w:hAnsi="Arial" w:cs="Arial"/>
                <w:color w:val="92D050"/>
              </w:rPr>
            </w:pPr>
          </w:p>
        </w:tc>
      </w:tr>
      <w:tr w:rsidR="00217BEC" w:rsidRPr="00496EE8" w14:paraId="638E890A" w14:textId="77777777" w:rsidTr="74AD4695">
        <w:trPr>
          <w:trHeight w:val="501"/>
        </w:trPr>
        <w:tc>
          <w:tcPr>
            <w:tcW w:w="4140" w:type="dxa"/>
            <w:vAlign w:val="center"/>
          </w:tcPr>
          <w:p w14:paraId="004C40EC" w14:textId="77777777" w:rsidR="00217BEC" w:rsidRPr="00496EE8" w:rsidRDefault="00217BEC" w:rsidP="00514AC7">
            <w:pPr>
              <w:rPr>
                <w:rFonts w:ascii="Arial" w:hAnsi="Arial" w:cs="Arial"/>
                <w:color w:val="000000"/>
              </w:rPr>
            </w:pPr>
            <w:r w:rsidRPr="00496EE8">
              <w:rPr>
                <w:rFonts w:ascii="Arial" w:hAnsi="Arial" w:cs="Arial"/>
                <w:color w:val="000000"/>
              </w:rPr>
              <w:t>Information Technology (KCIT)</w:t>
            </w:r>
          </w:p>
        </w:tc>
        <w:tc>
          <w:tcPr>
            <w:tcW w:w="6120" w:type="dxa"/>
            <w:tcBorders>
              <w:left w:val="single" w:sz="4" w:space="0" w:color="auto"/>
            </w:tcBorders>
            <w:vAlign w:val="center"/>
          </w:tcPr>
          <w:p w14:paraId="08634659" w14:textId="642C0DDC" w:rsidR="00217BEC" w:rsidRPr="00496EE8" w:rsidRDefault="00107694" w:rsidP="00514AC7">
            <w:pPr>
              <w:rPr>
                <w:rFonts w:ascii="Arial" w:hAnsi="Arial" w:cs="Arial"/>
              </w:rPr>
            </w:pPr>
            <w:r w:rsidRPr="00496EE8">
              <w:rPr>
                <w:rFonts w:ascii="Arial" w:hAnsi="Arial" w:cs="Arial"/>
              </w:rPr>
              <w:t>Lorre Wijelath</w:t>
            </w:r>
            <w:r w:rsidR="007C653B" w:rsidRPr="00496EE8">
              <w:rPr>
                <w:rFonts w:ascii="Arial" w:hAnsi="Arial" w:cs="Arial"/>
              </w:rPr>
              <w:t xml:space="preserve">, Syrena Ogden </w:t>
            </w:r>
          </w:p>
        </w:tc>
      </w:tr>
      <w:tr w:rsidR="00217BEC" w:rsidRPr="00496EE8" w14:paraId="26C1E32D" w14:textId="77777777" w:rsidTr="74AD4695">
        <w:trPr>
          <w:trHeight w:val="501"/>
        </w:trPr>
        <w:tc>
          <w:tcPr>
            <w:tcW w:w="4140" w:type="dxa"/>
            <w:vAlign w:val="center"/>
          </w:tcPr>
          <w:p w14:paraId="6E2C4280" w14:textId="77777777" w:rsidR="00217BEC" w:rsidRPr="00496EE8" w:rsidRDefault="00217BEC" w:rsidP="00514AC7">
            <w:pPr>
              <w:rPr>
                <w:rFonts w:ascii="Arial" w:hAnsi="Arial" w:cs="Arial"/>
                <w:color w:val="000000"/>
              </w:rPr>
            </w:pPr>
            <w:r w:rsidRPr="00496EE8">
              <w:rPr>
                <w:rFonts w:ascii="Arial" w:hAnsi="Arial" w:cs="Arial"/>
                <w:color w:val="000000"/>
              </w:rPr>
              <w:t>Judicial Administration</w:t>
            </w:r>
          </w:p>
        </w:tc>
        <w:tc>
          <w:tcPr>
            <w:tcW w:w="6120" w:type="dxa"/>
            <w:tcBorders>
              <w:left w:val="single" w:sz="4" w:space="0" w:color="auto"/>
            </w:tcBorders>
            <w:vAlign w:val="center"/>
          </w:tcPr>
          <w:p w14:paraId="33001F6A" w14:textId="1AA429DA" w:rsidR="00217BEC" w:rsidRPr="00496EE8" w:rsidRDefault="007555B5" w:rsidP="00514AC7">
            <w:pPr>
              <w:rPr>
                <w:rFonts w:ascii="Arial" w:hAnsi="Arial" w:cs="Arial"/>
                <w:color w:val="92D050"/>
              </w:rPr>
            </w:pPr>
            <w:r w:rsidRPr="00496EE8">
              <w:rPr>
                <w:rFonts w:ascii="Arial" w:hAnsi="Arial" w:cs="Arial"/>
              </w:rPr>
              <w:t>Danielle Anderson</w:t>
            </w:r>
          </w:p>
        </w:tc>
      </w:tr>
      <w:tr w:rsidR="00217BEC" w:rsidRPr="00496EE8" w14:paraId="71B9F42C" w14:textId="77777777" w:rsidTr="74AD4695">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34FBA1" w14:textId="77777777" w:rsidR="00217BEC" w:rsidRPr="00496EE8" w:rsidRDefault="00217BEC" w:rsidP="00514AC7">
            <w:pPr>
              <w:rPr>
                <w:rFonts w:ascii="Arial" w:hAnsi="Arial" w:cs="Arial"/>
                <w:color w:val="000000"/>
              </w:rPr>
            </w:pPr>
            <w:r w:rsidRPr="00496EE8">
              <w:rPr>
                <w:rFonts w:ascii="Arial" w:hAnsi="Arial" w:cs="Arial"/>
                <w:color w:val="000000"/>
              </w:rPr>
              <w:t>KC Council</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46A637DD" w14:textId="0A759FEB" w:rsidR="00217BEC" w:rsidRPr="00496EE8" w:rsidRDefault="00CF30B3" w:rsidP="00514AC7">
            <w:pPr>
              <w:rPr>
                <w:rFonts w:ascii="Arial" w:hAnsi="Arial" w:cs="Arial"/>
                <w:color w:val="92D050"/>
              </w:rPr>
            </w:pPr>
            <w:r w:rsidRPr="00496EE8">
              <w:rPr>
                <w:rFonts w:ascii="Arial" w:hAnsi="Arial" w:cs="Arial"/>
              </w:rPr>
              <w:t>Janet Masuo</w:t>
            </w:r>
            <w:r w:rsidR="003E3919" w:rsidRPr="00496EE8">
              <w:rPr>
                <w:rFonts w:ascii="Arial" w:hAnsi="Arial" w:cs="Arial"/>
              </w:rPr>
              <w:t>, Craig McMurdo</w:t>
            </w:r>
          </w:p>
        </w:tc>
      </w:tr>
      <w:tr w:rsidR="00217BEC" w:rsidRPr="00496EE8" w14:paraId="664C5E10" w14:textId="77777777" w:rsidTr="74AD4695">
        <w:trPr>
          <w:trHeight w:val="501"/>
        </w:trPr>
        <w:tc>
          <w:tcPr>
            <w:tcW w:w="4140" w:type="dxa"/>
            <w:vAlign w:val="center"/>
          </w:tcPr>
          <w:p w14:paraId="05D9227D" w14:textId="77777777" w:rsidR="00217BEC" w:rsidRPr="00496EE8" w:rsidRDefault="00217BEC" w:rsidP="00514AC7">
            <w:pPr>
              <w:rPr>
                <w:rFonts w:ascii="Arial" w:hAnsi="Arial" w:cs="Arial"/>
                <w:color w:val="000000"/>
              </w:rPr>
            </w:pPr>
            <w:r w:rsidRPr="00496EE8">
              <w:rPr>
                <w:rFonts w:ascii="Arial" w:hAnsi="Arial" w:cs="Arial"/>
                <w:color w:val="000000"/>
              </w:rPr>
              <w:t>KCEO</w:t>
            </w:r>
          </w:p>
        </w:tc>
        <w:tc>
          <w:tcPr>
            <w:tcW w:w="6120" w:type="dxa"/>
            <w:tcBorders>
              <w:left w:val="single" w:sz="4" w:space="0" w:color="auto"/>
            </w:tcBorders>
            <w:vAlign w:val="center"/>
          </w:tcPr>
          <w:p w14:paraId="760CDB77" w14:textId="6A80F76D" w:rsidR="00217BEC" w:rsidRPr="00496EE8" w:rsidRDefault="00C25C64" w:rsidP="00514AC7">
            <w:pPr>
              <w:rPr>
                <w:rFonts w:ascii="Arial" w:hAnsi="Arial" w:cs="Arial"/>
                <w:color w:val="92D050"/>
              </w:rPr>
            </w:pPr>
            <w:r w:rsidRPr="00496EE8">
              <w:rPr>
                <w:rFonts w:ascii="Arial" w:hAnsi="Arial" w:cs="Arial"/>
              </w:rPr>
              <w:t>Kaitlin Wiggins</w:t>
            </w:r>
          </w:p>
        </w:tc>
      </w:tr>
      <w:tr w:rsidR="00217BEC" w:rsidRPr="00496EE8" w14:paraId="43D51C50" w14:textId="77777777" w:rsidTr="74AD4695">
        <w:trPr>
          <w:trHeight w:val="501"/>
        </w:trPr>
        <w:tc>
          <w:tcPr>
            <w:tcW w:w="4140" w:type="dxa"/>
            <w:vAlign w:val="center"/>
          </w:tcPr>
          <w:p w14:paraId="1AC17324" w14:textId="77777777" w:rsidR="00217BEC" w:rsidRPr="00496EE8" w:rsidRDefault="00217BEC" w:rsidP="00514AC7">
            <w:pPr>
              <w:rPr>
                <w:rFonts w:ascii="Arial" w:hAnsi="Arial" w:cs="Arial"/>
                <w:color w:val="000000"/>
              </w:rPr>
            </w:pPr>
            <w:r w:rsidRPr="00496EE8">
              <w:rPr>
                <w:rFonts w:ascii="Arial" w:hAnsi="Arial" w:cs="Arial"/>
                <w:color w:val="000000"/>
              </w:rPr>
              <w:t>Local Services</w:t>
            </w:r>
          </w:p>
        </w:tc>
        <w:tc>
          <w:tcPr>
            <w:tcW w:w="6120" w:type="dxa"/>
            <w:tcBorders>
              <w:left w:val="single" w:sz="4" w:space="0" w:color="auto"/>
            </w:tcBorders>
            <w:vAlign w:val="center"/>
          </w:tcPr>
          <w:p w14:paraId="0A6AF211" w14:textId="27C98A09" w:rsidR="00217BEC" w:rsidRPr="00496EE8" w:rsidRDefault="006B551F" w:rsidP="00514AC7">
            <w:pPr>
              <w:rPr>
                <w:rFonts w:ascii="Arial" w:hAnsi="Arial" w:cs="Arial"/>
                <w:color w:val="92D050"/>
              </w:rPr>
            </w:pPr>
            <w:r w:rsidRPr="00496EE8">
              <w:rPr>
                <w:rFonts w:ascii="Arial" w:hAnsi="Arial" w:cs="Arial"/>
              </w:rPr>
              <w:t xml:space="preserve">Cheryl </w:t>
            </w:r>
            <w:r w:rsidR="00166568" w:rsidRPr="00496EE8">
              <w:rPr>
                <w:rFonts w:ascii="Arial" w:hAnsi="Arial" w:cs="Arial"/>
              </w:rPr>
              <w:t>Binetti</w:t>
            </w:r>
            <w:r w:rsidR="00767187" w:rsidRPr="00496EE8">
              <w:rPr>
                <w:rFonts w:ascii="Arial" w:hAnsi="Arial" w:cs="Arial"/>
              </w:rPr>
              <w:t>, Anna Heinrichs</w:t>
            </w:r>
            <w:r w:rsidR="00A70FD7" w:rsidRPr="00496EE8">
              <w:rPr>
                <w:rFonts w:ascii="Arial" w:hAnsi="Arial" w:cs="Arial"/>
              </w:rPr>
              <w:t xml:space="preserve">, Margo Christianson </w:t>
            </w:r>
          </w:p>
        </w:tc>
      </w:tr>
      <w:tr w:rsidR="00217BEC" w:rsidRPr="00496EE8" w14:paraId="0F76BFC6" w14:textId="77777777" w:rsidTr="74AD4695">
        <w:trPr>
          <w:trHeight w:val="501"/>
        </w:trPr>
        <w:tc>
          <w:tcPr>
            <w:tcW w:w="4140" w:type="dxa"/>
            <w:vAlign w:val="center"/>
          </w:tcPr>
          <w:p w14:paraId="61AC145C" w14:textId="77777777" w:rsidR="00217BEC" w:rsidRPr="00496EE8" w:rsidRDefault="00217BEC" w:rsidP="00514AC7">
            <w:pPr>
              <w:rPr>
                <w:rFonts w:ascii="Arial" w:hAnsi="Arial" w:cs="Arial"/>
                <w:color w:val="000000"/>
              </w:rPr>
            </w:pPr>
            <w:r w:rsidRPr="00496EE8">
              <w:rPr>
                <w:rFonts w:ascii="Arial" w:hAnsi="Arial" w:cs="Arial"/>
                <w:color w:val="000000"/>
              </w:rPr>
              <w:t>Metro Transit</w:t>
            </w:r>
          </w:p>
        </w:tc>
        <w:tc>
          <w:tcPr>
            <w:tcW w:w="6120" w:type="dxa"/>
            <w:tcBorders>
              <w:left w:val="single" w:sz="4" w:space="0" w:color="auto"/>
            </w:tcBorders>
            <w:vAlign w:val="center"/>
          </w:tcPr>
          <w:p w14:paraId="2195EB76" w14:textId="51271301" w:rsidR="00217BEC" w:rsidRPr="00496EE8" w:rsidRDefault="00A85764" w:rsidP="00514AC7">
            <w:pPr>
              <w:rPr>
                <w:rFonts w:ascii="Arial" w:hAnsi="Arial" w:cs="Arial"/>
                <w:color w:val="92D050"/>
              </w:rPr>
            </w:pPr>
            <w:r w:rsidRPr="00496EE8">
              <w:rPr>
                <w:rFonts w:ascii="Arial" w:hAnsi="Arial" w:cs="Arial"/>
              </w:rPr>
              <w:t>Caroline Darrow</w:t>
            </w:r>
          </w:p>
        </w:tc>
      </w:tr>
      <w:tr w:rsidR="00AF1840" w:rsidRPr="00496EE8" w14:paraId="20D12E10" w14:textId="77777777" w:rsidTr="74AD4695">
        <w:trPr>
          <w:trHeight w:val="501"/>
        </w:trPr>
        <w:tc>
          <w:tcPr>
            <w:tcW w:w="4140" w:type="dxa"/>
            <w:vAlign w:val="center"/>
          </w:tcPr>
          <w:p w14:paraId="59A7C15B" w14:textId="77777777" w:rsidR="00AF1840" w:rsidRPr="00496EE8" w:rsidRDefault="00AF1840" w:rsidP="00514AC7">
            <w:pPr>
              <w:rPr>
                <w:rFonts w:ascii="Arial" w:hAnsi="Arial" w:cs="Arial"/>
                <w:color w:val="000000"/>
              </w:rPr>
            </w:pPr>
            <w:r w:rsidRPr="00496EE8">
              <w:rPr>
                <w:rFonts w:ascii="Arial" w:hAnsi="Arial" w:cs="Arial"/>
                <w:color w:val="000000"/>
              </w:rPr>
              <w:t>Natural Resources &amp; Parks</w:t>
            </w:r>
          </w:p>
        </w:tc>
        <w:tc>
          <w:tcPr>
            <w:tcW w:w="6120" w:type="dxa"/>
            <w:tcBorders>
              <w:left w:val="single" w:sz="4" w:space="0" w:color="auto"/>
            </w:tcBorders>
            <w:vAlign w:val="center"/>
          </w:tcPr>
          <w:p w14:paraId="13B1A344" w14:textId="30E21F60" w:rsidR="00AF1840" w:rsidRPr="00496EE8" w:rsidRDefault="00107694" w:rsidP="00514AC7">
            <w:pPr>
              <w:rPr>
                <w:rFonts w:ascii="Arial" w:hAnsi="Arial" w:cs="Arial"/>
                <w:color w:val="92D050"/>
              </w:rPr>
            </w:pPr>
            <w:r w:rsidRPr="00496EE8">
              <w:rPr>
                <w:rFonts w:ascii="Arial" w:hAnsi="Arial" w:cs="Arial"/>
              </w:rPr>
              <w:t>Sara Fitzgibbons</w:t>
            </w:r>
          </w:p>
        </w:tc>
      </w:tr>
      <w:tr w:rsidR="00AF1840" w:rsidRPr="00496EE8" w14:paraId="2587A699" w14:textId="77777777" w:rsidTr="74AD4695">
        <w:trPr>
          <w:trHeight w:val="501"/>
        </w:trPr>
        <w:tc>
          <w:tcPr>
            <w:tcW w:w="4140" w:type="dxa"/>
            <w:vAlign w:val="center"/>
          </w:tcPr>
          <w:p w14:paraId="13E0E4CC" w14:textId="77777777" w:rsidR="00AF1840" w:rsidRPr="00496EE8" w:rsidRDefault="00AF1840" w:rsidP="00514AC7">
            <w:pPr>
              <w:rPr>
                <w:rFonts w:ascii="Arial" w:hAnsi="Arial" w:cs="Arial"/>
                <w:color w:val="000000"/>
              </w:rPr>
            </w:pPr>
            <w:r w:rsidRPr="00496EE8">
              <w:rPr>
                <w:rFonts w:ascii="Arial" w:hAnsi="Arial" w:cs="Arial"/>
                <w:color w:val="000000"/>
              </w:rPr>
              <w:t>Prosecuting Attorney</w:t>
            </w:r>
          </w:p>
        </w:tc>
        <w:tc>
          <w:tcPr>
            <w:tcW w:w="6120" w:type="dxa"/>
            <w:tcBorders>
              <w:left w:val="single" w:sz="4" w:space="0" w:color="auto"/>
            </w:tcBorders>
            <w:vAlign w:val="center"/>
          </w:tcPr>
          <w:p w14:paraId="35B61670" w14:textId="645B588E" w:rsidR="00AF1840" w:rsidRPr="00496EE8" w:rsidRDefault="00AF1840" w:rsidP="00514AC7">
            <w:pPr>
              <w:rPr>
                <w:rFonts w:ascii="Arial" w:hAnsi="Arial" w:cs="Arial"/>
                <w:color w:val="92D050"/>
              </w:rPr>
            </w:pPr>
          </w:p>
        </w:tc>
      </w:tr>
      <w:tr w:rsidR="00AF1840" w:rsidRPr="00496EE8" w14:paraId="35A736A9" w14:textId="77777777" w:rsidTr="74AD4695">
        <w:trPr>
          <w:trHeight w:val="501"/>
        </w:trPr>
        <w:tc>
          <w:tcPr>
            <w:tcW w:w="4140" w:type="dxa"/>
            <w:vAlign w:val="center"/>
          </w:tcPr>
          <w:p w14:paraId="600F023D" w14:textId="77777777" w:rsidR="00AF1840" w:rsidRPr="00496EE8" w:rsidRDefault="00AF1840" w:rsidP="00514AC7">
            <w:pPr>
              <w:rPr>
                <w:rFonts w:ascii="Arial" w:hAnsi="Arial" w:cs="Arial"/>
                <w:color w:val="000000"/>
              </w:rPr>
            </w:pPr>
            <w:r w:rsidRPr="00496EE8">
              <w:rPr>
                <w:rFonts w:ascii="Arial" w:hAnsi="Arial" w:cs="Arial"/>
                <w:color w:val="000000"/>
              </w:rPr>
              <w:t>Public Defense</w:t>
            </w:r>
          </w:p>
        </w:tc>
        <w:tc>
          <w:tcPr>
            <w:tcW w:w="6120" w:type="dxa"/>
            <w:tcBorders>
              <w:left w:val="single" w:sz="4" w:space="0" w:color="auto"/>
            </w:tcBorders>
            <w:vAlign w:val="center"/>
          </w:tcPr>
          <w:p w14:paraId="3AD5C304" w14:textId="5A70684D" w:rsidR="00AF1840" w:rsidRPr="00496EE8" w:rsidRDefault="00F84A29" w:rsidP="00514AC7">
            <w:pPr>
              <w:rPr>
                <w:rFonts w:ascii="Arial" w:hAnsi="Arial" w:cs="Arial"/>
                <w:color w:val="92D050"/>
              </w:rPr>
            </w:pPr>
            <w:r w:rsidRPr="00496EE8">
              <w:rPr>
                <w:rFonts w:ascii="Arial" w:hAnsi="Arial" w:cs="Arial"/>
              </w:rPr>
              <w:t xml:space="preserve">Alex Harris </w:t>
            </w:r>
          </w:p>
        </w:tc>
      </w:tr>
      <w:tr w:rsidR="00AF1840" w:rsidRPr="00496EE8" w14:paraId="74333203" w14:textId="77777777" w:rsidTr="74AD4695">
        <w:trPr>
          <w:trHeight w:val="501"/>
        </w:trPr>
        <w:tc>
          <w:tcPr>
            <w:tcW w:w="41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E8D2CD" w14:textId="77777777" w:rsidR="00AF1840" w:rsidRPr="00496EE8" w:rsidRDefault="00AF1840" w:rsidP="00514AC7">
            <w:pPr>
              <w:rPr>
                <w:rFonts w:ascii="Arial" w:hAnsi="Arial" w:cs="Arial"/>
                <w:color w:val="000000"/>
              </w:rPr>
            </w:pPr>
            <w:r w:rsidRPr="00496EE8">
              <w:rPr>
                <w:rFonts w:ascii="Arial" w:hAnsi="Arial" w:cs="Arial"/>
                <w:color w:val="000000"/>
              </w:rPr>
              <w:lastRenderedPageBreak/>
              <w:t>Public Health</w:t>
            </w:r>
          </w:p>
        </w:tc>
        <w:tc>
          <w:tcPr>
            <w:tcW w:w="6120"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0EBE169" w14:textId="105B763D" w:rsidR="00AF1840" w:rsidRPr="00496EE8" w:rsidRDefault="00A54F98" w:rsidP="7F5FA12B">
            <w:pPr>
              <w:rPr>
                <w:rFonts w:ascii="Arial" w:hAnsi="Arial" w:cs="Arial"/>
                <w:color w:val="92D050"/>
              </w:rPr>
            </w:pPr>
            <w:r w:rsidRPr="00496EE8">
              <w:rPr>
                <w:rFonts w:ascii="Arial" w:hAnsi="Arial" w:cs="Arial"/>
              </w:rPr>
              <w:t>Tyler Entrekin</w:t>
            </w:r>
            <w:r w:rsidR="00534442" w:rsidRPr="00496EE8">
              <w:rPr>
                <w:rFonts w:ascii="Arial" w:hAnsi="Arial" w:cs="Arial"/>
              </w:rPr>
              <w:t xml:space="preserve">, Charlotte Nickels </w:t>
            </w:r>
          </w:p>
        </w:tc>
      </w:tr>
      <w:tr w:rsidR="00AF1840" w:rsidRPr="00496EE8" w14:paraId="40478D77" w14:textId="77777777" w:rsidTr="74AD4695">
        <w:trPr>
          <w:trHeight w:val="501"/>
        </w:trPr>
        <w:tc>
          <w:tcPr>
            <w:tcW w:w="4140" w:type="dxa"/>
            <w:vAlign w:val="center"/>
          </w:tcPr>
          <w:p w14:paraId="6B12981F" w14:textId="77777777" w:rsidR="00AF1840" w:rsidRPr="00496EE8" w:rsidRDefault="00AF1840" w:rsidP="00514AC7">
            <w:pPr>
              <w:rPr>
                <w:rFonts w:ascii="Arial" w:hAnsi="Arial" w:cs="Arial"/>
                <w:color w:val="000000"/>
              </w:rPr>
            </w:pPr>
            <w:r w:rsidRPr="00496EE8">
              <w:rPr>
                <w:rFonts w:ascii="Arial" w:hAnsi="Arial" w:cs="Arial"/>
                <w:color w:val="000000"/>
              </w:rPr>
              <w:t>Sheriff’s Office</w:t>
            </w:r>
          </w:p>
        </w:tc>
        <w:tc>
          <w:tcPr>
            <w:tcW w:w="6120" w:type="dxa"/>
            <w:tcBorders>
              <w:left w:val="single" w:sz="4" w:space="0" w:color="auto"/>
            </w:tcBorders>
            <w:vAlign w:val="center"/>
          </w:tcPr>
          <w:p w14:paraId="4362CC61" w14:textId="2B3A261F" w:rsidR="00AF1840" w:rsidRPr="00496EE8" w:rsidRDefault="00AF1840" w:rsidP="00514AC7">
            <w:pPr>
              <w:rPr>
                <w:rFonts w:ascii="Arial" w:hAnsi="Arial" w:cs="Arial"/>
                <w:color w:val="92D050"/>
              </w:rPr>
            </w:pPr>
          </w:p>
        </w:tc>
      </w:tr>
      <w:tr w:rsidR="00AF1840" w:rsidRPr="00496EE8" w14:paraId="19927DED" w14:textId="77777777" w:rsidTr="74AD4695">
        <w:trPr>
          <w:trHeight w:val="547"/>
        </w:trPr>
        <w:tc>
          <w:tcPr>
            <w:tcW w:w="4140" w:type="dxa"/>
            <w:vAlign w:val="center"/>
          </w:tcPr>
          <w:p w14:paraId="140ADB1C" w14:textId="77777777" w:rsidR="00AF1840" w:rsidRPr="00496EE8" w:rsidRDefault="00AF1840" w:rsidP="00514AC7">
            <w:pPr>
              <w:rPr>
                <w:rFonts w:ascii="Arial" w:hAnsi="Arial" w:cs="Arial"/>
                <w:color w:val="000000"/>
              </w:rPr>
            </w:pPr>
            <w:r w:rsidRPr="00496EE8">
              <w:rPr>
                <w:rFonts w:ascii="Arial" w:hAnsi="Arial" w:cs="Arial"/>
                <w:color w:val="000000"/>
              </w:rPr>
              <w:t>Superior Court</w:t>
            </w:r>
          </w:p>
        </w:tc>
        <w:tc>
          <w:tcPr>
            <w:tcW w:w="6120" w:type="dxa"/>
            <w:tcBorders>
              <w:left w:val="single" w:sz="4" w:space="0" w:color="auto"/>
            </w:tcBorders>
            <w:vAlign w:val="center"/>
          </w:tcPr>
          <w:p w14:paraId="7F848295" w14:textId="357B561C" w:rsidR="00AF1840" w:rsidRPr="00496EE8" w:rsidRDefault="00AF1840" w:rsidP="00514AC7">
            <w:pPr>
              <w:rPr>
                <w:rFonts w:ascii="Arial" w:hAnsi="Arial" w:cs="Arial"/>
                <w:color w:val="92D050"/>
              </w:rPr>
            </w:pPr>
          </w:p>
        </w:tc>
      </w:tr>
    </w:tbl>
    <w:p w14:paraId="57C9F1FC" w14:textId="447A6315" w:rsidR="00894EAE" w:rsidRPr="00496EE8" w:rsidRDefault="00894EAE" w:rsidP="74AD4695">
      <w:pPr>
        <w:pStyle w:val="ListParagraph"/>
        <w:tabs>
          <w:tab w:val="left" w:pos="3285"/>
        </w:tabs>
        <w:ind w:left="360"/>
        <w:rPr>
          <w:rFonts w:ascii="Arial" w:hAnsi="Arial" w:cs="Arial"/>
        </w:rPr>
      </w:pPr>
    </w:p>
    <w:p w14:paraId="2129788F" w14:textId="07C626C4" w:rsidR="00217BEC" w:rsidRPr="00496EE8" w:rsidRDefault="00217BEC" w:rsidP="009C2E43">
      <w:pPr>
        <w:pStyle w:val="ListParagraph"/>
        <w:numPr>
          <w:ilvl w:val="0"/>
          <w:numId w:val="1"/>
        </w:numPr>
        <w:ind w:left="360"/>
        <w:rPr>
          <w:rFonts w:ascii="Arial" w:hAnsi="Arial" w:cs="Arial"/>
          <w:u w:val="single"/>
        </w:rPr>
      </w:pPr>
      <w:r w:rsidRPr="00496EE8">
        <w:rPr>
          <w:rFonts w:ascii="Arial" w:hAnsi="Arial" w:cs="Arial"/>
          <w:u w:val="single"/>
        </w:rPr>
        <w:t>Introductions</w:t>
      </w:r>
    </w:p>
    <w:p w14:paraId="39C67748" w14:textId="5A016187" w:rsidR="00217BEC" w:rsidRPr="00496EE8" w:rsidRDefault="00BE481E" w:rsidP="00936382">
      <w:pPr>
        <w:pStyle w:val="ListParagraph"/>
        <w:ind w:left="360"/>
        <w:rPr>
          <w:rFonts w:ascii="Arial" w:hAnsi="Arial" w:cs="Arial"/>
        </w:rPr>
      </w:pPr>
      <w:r w:rsidRPr="00496EE8">
        <w:rPr>
          <w:rFonts w:ascii="Arial" w:hAnsi="Arial" w:cs="Arial"/>
        </w:rPr>
        <w:t>Norm Alberg</w:t>
      </w:r>
      <w:r w:rsidR="00B36554" w:rsidRPr="00496EE8">
        <w:rPr>
          <w:rFonts w:ascii="Arial" w:hAnsi="Arial" w:cs="Arial"/>
        </w:rPr>
        <w:t xml:space="preserve"> called the meeting </w:t>
      </w:r>
      <w:r w:rsidR="006500A8" w:rsidRPr="00496EE8">
        <w:rPr>
          <w:rFonts w:ascii="Arial" w:hAnsi="Arial" w:cs="Arial"/>
        </w:rPr>
        <w:t xml:space="preserve">to order </w:t>
      </w:r>
      <w:r w:rsidR="00B36554" w:rsidRPr="00496EE8">
        <w:rPr>
          <w:rFonts w:ascii="Arial" w:hAnsi="Arial" w:cs="Arial"/>
        </w:rPr>
        <w:t xml:space="preserve">at </w:t>
      </w:r>
      <w:r w:rsidR="00030D5A" w:rsidRPr="00496EE8">
        <w:rPr>
          <w:rFonts w:ascii="Arial" w:hAnsi="Arial" w:cs="Arial"/>
        </w:rPr>
        <w:t>3:31</w:t>
      </w:r>
      <w:r w:rsidR="006928AB" w:rsidRPr="00496EE8">
        <w:rPr>
          <w:rFonts w:ascii="Arial" w:hAnsi="Arial" w:cs="Arial"/>
        </w:rPr>
        <w:t xml:space="preserve"> </w:t>
      </w:r>
      <w:r w:rsidR="006500A8" w:rsidRPr="00496EE8">
        <w:rPr>
          <w:rFonts w:ascii="Arial" w:hAnsi="Arial" w:cs="Arial"/>
        </w:rPr>
        <w:t xml:space="preserve">p.m. </w:t>
      </w:r>
    </w:p>
    <w:p w14:paraId="764EF923" w14:textId="69435BF1" w:rsidR="00936382" w:rsidRPr="00496EE8" w:rsidRDefault="00936382" w:rsidP="00936382">
      <w:pPr>
        <w:pStyle w:val="ListParagraph"/>
        <w:ind w:left="360"/>
        <w:rPr>
          <w:rFonts w:ascii="Arial" w:hAnsi="Arial" w:cs="Arial"/>
        </w:rPr>
      </w:pPr>
    </w:p>
    <w:p w14:paraId="0DDAE930" w14:textId="77777777" w:rsidR="00217BEC" w:rsidRPr="00496EE8" w:rsidRDefault="00217BEC" w:rsidP="009C2E43">
      <w:pPr>
        <w:pStyle w:val="ListParagraph"/>
        <w:numPr>
          <w:ilvl w:val="0"/>
          <w:numId w:val="1"/>
        </w:numPr>
        <w:ind w:left="360"/>
        <w:rPr>
          <w:rFonts w:ascii="Arial" w:hAnsi="Arial" w:cs="Arial"/>
        </w:rPr>
      </w:pPr>
      <w:r w:rsidRPr="00496EE8">
        <w:rPr>
          <w:rFonts w:ascii="Arial" w:hAnsi="Arial" w:cs="Arial"/>
          <w:u w:val="single"/>
        </w:rPr>
        <w:t>Approval of Minutes</w:t>
      </w:r>
    </w:p>
    <w:p w14:paraId="35225760" w14:textId="56856079" w:rsidR="00D045F4" w:rsidRPr="00496EE8" w:rsidRDefault="00CF7235" w:rsidP="009C2E43">
      <w:pPr>
        <w:pStyle w:val="ListParagraph"/>
        <w:spacing w:after="0"/>
        <w:ind w:left="360"/>
        <w:rPr>
          <w:rFonts w:ascii="Arial" w:hAnsi="Arial" w:cs="Arial"/>
        </w:rPr>
      </w:pPr>
      <w:r w:rsidRPr="00496EE8">
        <w:rPr>
          <w:rFonts w:ascii="Arial" w:hAnsi="Arial" w:cs="Arial"/>
        </w:rPr>
        <w:t xml:space="preserve">Norm </w:t>
      </w:r>
      <w:r w:rsidR="00D045F4" w:rsidRPr="00496EE8">
        <w:rPr>
          <w:rFonts w:ascii="Arial" w:hAnsi="Arial" w:cs="Arial"/>
        </w:rPr>
        <w:t xml:space="preserve">called for a motion to approve the minutes from </w:t>
      </w:r>
      <w:r w:rsidRPr="00496EE8">
        <w:rPr>
          <w:rFonts w:ascii="Arial" w:hAnsi="Arial" w:cs="Arial"/>
        </w:rPr>
        <w:t>Jul</w:t>
      </w:r>
      <w:r w:rsidR="00B13A7F" w:rsidRPr="00496EE8">
        <w:rPr>
          <w:rFonts w:ascii="Arial" w:hAnsi="Arial" w:cs="Arial"/>
        </w:rPr>
        <w:t xml:space="preserve">y </w:t>
      </w:r>
      <w:r w:rsidRPr="00496EE8">
        <w:rPr>
          <w:rFonts w:ascii="Arial" w:hAnsi="Arial" w:cs="Arial"/>
        </w:rPr>
        <w:t>20,</w:t>
      </w:r>
      <w:r w:rsidR="00D045F4" w:rsidRPr="00496EE8">
        <w:rPr>
          <w:rFonts w:ascii="Arial" w:hAnsi="Arial" w:cs="Arial"/>
        </w:rPr>
        <w:t xml:space="preserve"> 2021. </w:t>
      </w:r>
      <w:r w:rsidR="00685073" w:rsidRPr="00496EE8">
        <w:rPr>
          <w:rFonts w:ascii="Arial" w:hAnsi="Arial" w:cs="Arial"/>
        </w:rPr>
        <w:t xml:space="preserve">Alex Conn </w:t>
      </w:r>
      <w:r w:rsidR="00D045F4" w:rsidRPr="00496EE8">
        <w:rPr>
          <w:rFonts w:ascii="Arial" w:hAnsi="Arial" w:cs="Arial"/>
        </w:rPr>
        <w:t xml:space="preserve">made the motion and </w:t>
      </w:r>
      <w:r w:rsidR="00F84A29" w:rsidRPr="00496EE8">
        <w:rPr>
          <w:rFonts w:ascii="Arial" w:hAnsi="Arial" w:cs="Arial"/>
        </w:rPr>
        <w:t xml:space="preserve">Alex Harris </w:t>
      </w:r>
      <w:r w:rsidR="00D045F4" w:rsidRPr="00496EE8">
        <w:rPr>
          <w:rFonts w:ascii="Arial" w:hAnsi="Arial" w:cs="Arial"/>
        </w:rPr>
        <w:t>seconded the motion. The minutes were approved.</w:t>
      </w:r>
    </w:p>
    <w:p w14:paraId="77889748" w14:textId="77777777" w:rsidR="00D045F4" w:rsidRPr="00496EE8" w:rsidRDefault="00D045F4" w:rsidP="009C2E43">
      <w:pPr>
        <w:pStyle w:val="ListParagraph"/>
        <w:spacing w:after="0"/>
        <w:ind w:left="360"/>
        <w:rPr>
          <w:rFonts w:ascii="Arial" w:hAnsi="Arial" w:cs="Arial"/>
        </w:rPr>
      </w:pPr>
    </w:p>
    <w:p w14:paraId="5140FAD8" w14:textId="77777777" w:rsidR="00496EE8" w:rsidRDefault="00B13A7F" w:rsidP="00496EE8">
      <w:pPr>
        <w:pStyle w:val="ListParagraph"/>
        <w:numPr>
          <w:ilvl w:val="0"/>
          <w:numId w:val="1"/>
        </w:numPr>
        <w:ind w:left="360"/>
        <w:rPr>
          <w:rFonts w:ascii="Arial" w:hAnsi="Arial" w:cs="Arial"/>
          <w:u w:val="single"/>
        </w:rPr>
      </w:pPr>
      <w:r w:rsidRPr="00496EE8">
        <w:rPr>
          <w:rFonts w:ascii="Arial" w:hAnsi="Arial" w:cs="Arial"/>
          <w:u w:val="single"/>
        </w:rPr>
        <w:t>Privacy Program Updates</w:t>
      </w:r>
    </w:p>
    <w:p w14:paraId="7C76E8A8" w14:textId="5AEC60B8" w:rsidR="004B2619" w:rsidRPr="00576F0F" w:rsidRDefault="005C462D" w:rsidP="00576F0F">
      <w:pPr>
        <w:pStyle w:val="ListParagraph"/>
        <w:ind w:left="360"/>
        <w:rPr>
          <w:rStyle w:val="eop"/>
          <w:rFonts w:ascii="Arial" w:hAnsi="Arial" w:cs="Arial"/>
        </w:rPr>
      </w:pPr>
      <w:r w:rsidRPr="00496EE8">
        <w:rPr>
          <w:rFonts w:ascii="Arial" w:hAnsi="Arial" w:cs="Arial"/>
        </w:rPr>
        <w:t xml:space="preserve">The survey will be discussed at the next Privacy Program meeting on Thursday, 8/19/21. This will include touching base on the King County code, the maturity assessment, what members of the group anticipate seeing, audit recommendations, and where we are going </w:t>
      </w:r>
      <w:r w:rsidR="005A4796">
        <w:rPr>
          <w:rFonts w:ascii="Arial" w:hAnsi="Arial" w:cs="Arial"/>
        </w:rPr>
        <w:t xml:space="preserve">to </w:t>
      </w:r>
      <w:r w:rsidRPr="00496EE8">
        <w:rPr>
          <w:rFonts w:ascii="Arial" w:hAnsi="Arial" w:cs="Arial"/>
        </w:rPr>
        <w:t>focus for the next h</w:t>
      </w:r>
      <w:r w:rsidRPr="00496EE8">
        <w:rPr>
          <w:rStyle w:val="eop"/>
          <w:rFonts w:ascii="Arial" w:hAnsi="Arial" w:cs="Arial"/>
        </w:rPr>
        <w:t>alf of the year.</w:t>
      </w:r>
      <w:r w:rsidR="00576F0F">
        <w:rPr>
          <w:rStyle w:val="eop"/>
          <w:rFonts w:ascii="Arial" w:hAnsi="Arial" w:cs="Arial"/>
        </w:rPr>
        <w:t xml:space="preserve"> </w:t>
      </w:r>
      <w:r w:rsidR="004B2619" w:rsidRPr="00576F0F">
        <w:rPr>
          <w:rStyle w:val="eop"/>
          <w:rFonts w:ascii="Arial" w:hAnsi="Arial" w:cs="Arial"/>
        </w:rPr>
        <w:t>Stage two of scoring interviews will</w:t>
      </w:r>
      <w:r w:rsidRPr="00576F0F">
        <w:rPr>
          <w:rStyle w:val="eop"/>
          <w:rFonts w:ascii="Arial" w:hAnsi="Arial" w:cs="Arial"/>
        </w:rPr>
        <w:t xml:space="preserve"> start</w:t>
      </w:r>
      <w:r w:rsidR="004B2619" w:rsidRPr="00576F0F">
        <w:rPr>
          <w:rStyle w:val="eop"/>
          <w:rFonts w:ascii="Arial" w:hAnsi="Arial" w:cs="Arial"/>
        </w:rPr>
        <w:t xml:space="preserve"> soon</w:t>
      </w:r>
      <w:r w:rsidRPr="00576F0F">
        <w:rPr>
          <w:rStyle w:val="eop"/>
          <w:rFonts w:ascii="Arial" w:hAnsi="Arial" w:cs="Arial"/>
        </w:rPr>
        <w:t>.</w:t>
      </w:r>
    </w:p>
    <w:p w14:paraId="548B32B8" w14:textId="14A8CC05" w:rsidR="00496EE8" w:rsidRDefault="00496EE8" w:rsidP="00496EE8">
      <w:pPr>
        <w:pStyle w:val="ListParagraph"/>
        <w:ind w:left="360"/>
        <w:rPr>
          <w:rStyle w:val="eop"/>
          <w:rFonts w:ascii="Arial" w:hAnsi="Arial" w:cs="Arial"/>
        </w:rPr>
      </w:pPr>
      <w:r>
        <w:rPr>
          <w:rStyle w:val="eop"/>
          <w:rFonts w:ascii="Arial" w:hAnsi="Arial" w:cs="Arial"/>
        </w:rPr>
        <w:t xml:space="preserve">Lorre and Mike Kaiser will work on </w:t>
      </w:r>
      <w:r w:rsidR="005865F5">
        <w:rPr>
          <w:rStyle w:val="eop"/>
          <w:rFonts w:ascii="Arial" w:hAnsi="Arial" w:cs="Arial"/>
        </w:rPr>
        <w:t xml:space="preserve">moving forward with the King County code and getting it to the council. </w:t>
      </w:r>
    </w:p>
    <w:p w14:paraId="7F0BA1C3" w14:textId="086B56F0" w:rsidR="00CF7A9E" w:rsidRDefault="00FA48C7" w:rsidP="00FA48C7">
      <w:pPr>
        <w:pStyle w:val="ListParagraph"/>
        <w:ind w:left="360"/>
        <w:rPr>
          <w:rStyle w:val="eop"/>
          <w:rFonts w:ascii="Arial" w:hAnsi="Arial" w:cs="Arial"/>
        </w:rPr>
      </w:pPr>
      <w:r>
        <w:rPr>
          <w:rStyle w:val="eop"/>
          <w:rFonts w:ascii="Arial" w:hAnsi="Arial" w:cs="Arial"/>
        </w:rPr>
        <w:t xml:space="preserve">A </w:t>
      </w:r>
      <w:r w:rsidR="0E5F3172" w:rsidRPr="50D476F8">
        <w:rPr>
          <w:rStyle w:val="eop"/>
          <w:rFonts w:ascii="Arial" w:hAnsi="Arial" w:cs="Arial"/>
        </w:rPr>
        <w:t>HIPAA</w:t>
      </w:r>
      <w:r>
        <w:rPr>
          <w:rStyle w:val="eop"/>
          <w:rFonts w:ascii="Arial" w:hAnsi="Arial" w:cs="Arial"/>
        </w:rPr>
        <w:t xml:space="preserve"> </w:t>
      </w:r>
      <w:r w:rsidR="00576F0F">
        <w:rPr>
          <w:rStyle w:val="eop"/>
          <w:rFonts w:ascii="Arial" w:hAnsi="Arial" w:cs="Arial"/>
        </w:rPr>
        <w:t xml:space="preserve">mandated </w:t>
      </w:r>
      <w:r>
        <w:rPr>
          <w:rStyle w:val="eop"/>
          <w:rFonts w:ascii="Arial" w:hAnsi="Arial" w:cs="Arial"/>
        </w:rPr>
        <w:t>enterprise risk assessment</w:t>
      </w:r>
      <w:r w:rsidR="00576F0F">
        <w:rPr>
          <w:rStyle w:val="eop"/>
          <w:rFonts w:ascii="Arial" w:hAnsi="Arial" w:cs="Arial"/>
        </w:rPr>
        <w:t xml:space="preserve"> </w:t>
      </w:r>
      <w:r>
        <w:rPr>
          <w:rStyle w:val="eop"/>
          <w:rFonts w:ascii="Arial" w:hAnsi="Arial" w:cs="Arial"/>
        </w:rPr>
        <w:t>will be coming up</w:t>
      </w:r>
      <w:r w:rsidR="00CF7A9E">
        <w:rPr>
          <w:rStyle w:val="eop"/>
          <w:rFonts w:ascii="Arial" w:hAnsi="Arial" w:cs="Arial"/>
        </w:rPr>
        <w:t xml:space="preserve"> and include </w:t>
      </w:r>
      <w:r>
        <w:rPr>
          <w:rStyle w:val="eop"/>
          <w:rFonts w:ascii="Arial" w:hAnsi="Arial" w:cs="Arial"/>
        </w:rPr>
        <w:t xml:space="preserve">an annual review of security and privacy. </w:t>
      </w:r>
    </w:p>
    <w:p w14:paraId="3533FD68" w14:textId="3D4E4721" w:rsidR="00B13A7F" w:rsidRPr="00496EE8" w:rsidRDefault="00FA48C7" w:rsidP="00FA48C7">
      <w:pPr>
        <w:pStyle w:val="ListParagraph"/>
        <w:ind w:left="360"/>
        <w:rPr>
          <w:rStyle w:val="eop"/>
          <w:rFonts w:ascii="Arial" w:hAnsi="Arial" w:cs="Arial"/>
        </w:rPr>
      </w:pPr>
      <w:r>
        <w:rPr>
          <w:rStyle w:val="eop"/>
          <w:rFonts w:ascii="Arial" w:hAnsi="Arial" w:cs="Arial"/>
        </w:rPr>
        <w:t xml:space="preserve">Lorre is looking at </w:t>
      </w:r>
      <w:r w:rsidR="00245222">
        <w:rPr>
          <w:rStyle w:val="eop"/>
          <w:rFonts w:ascii="Arial" w:hAnsi="Arial" w:cs="Arial"/>
        </w:rPr>
        <w:t xml:space="preserve">a </w:t>
      </w:r>
      <w:r w:rsidR="00385626">
        <w:rPr>
          <w:rStyle w:val="eop"/>
          <w:rFonts w:ascii="Arial" w:hAnsi="Arial" w:cs="Arial"/>
        </w:rPr>
        <w:t>p</w:t>
      </w:r>
      <w:r w:rsidR="00B13A7F" w:rsidRPr="00496EE8">
        <w:rPr>
          <w:rStyle w:val="normaltextrun"/>
          <w:rFonts w:ascii="Arial" w:hAnsi="Arial" w:cs="Arial"/>
        </w:rPr>
        <w:t xml:space="preserve">rivacy </w:t>
      </w:r>
      <w:r w:rsidR="00385626">
        <w:rPr>
          <w:rStyle w:val="normaltextrun"/>
          <w:rFonts w:ascii="Arial" w:hAnsi="Arial" w:cs="Arial"/>
        </w:rPr>
        <w:t>a</w:t>
      </w:r>
      <w:r w:rsidR="00B13A7F" w:rsidRPr="00496EE8">
        <w:rPr>
          <w:rStyle w:val="normaltextrun"/>
          <w:rFonts w:ascii="Arial" w:hAnsi="Arial" w:cs="Arial"/>
        </w:rPr>
        <w:t xml:space="preserve">ssessment </w:t>
      </w:r>
      <w:r w:rsidR="00385626">
        <w:rPr>
          <w:rStyle w:val="normaltextrun"/>
          <w:rFonts w:ascii="Arial" w:hAnsi="Arial" w:cs="Arial"/>
        </w:rPr>
        <w:t>c</w:t>
      </w:r>
      <w:r w:rsidR="00B13A7F" w:rsidRPr="00496EE8">
        <w:rPr>
          <w:rStyle w:val="normaltextrun"/>
          <w:rFonts w:ascii="Arial" w:hAnsi="Arial" w:cs="Arial"/>
        </w:rPr>
        <w:t>onsulting RFP</w:t>
      </w:r>
      <w:r w:rsidR="00245222">
        <w:rPr>
          <w:rStyle w:val="eop"/>
          <w:rFonts w:ascii="Arial" w:hAnsi="Arial" w:cs="Arial"/>
        </w:rPr>
        <w:t>.</w:t>
      </w:r>
    </w:p>
    <w:p w14:paraId="0E7EEB4C" w14:textId="77777777" w:rsidR="00B13A7F" w:rsidRPr="00496EE8" w:rsidRDefault="00B13A7F" w:rsidP="00B13A7F">
      <w:pPr>
        <w:pStyle w:val="ListParagraph"/>
        <w:spacing w:after="0"/>
        <w:ind w:left="450"/>
        <w:rPr>
          <w:rFonts w:ascii="Arial" w:eastAsiaTheme="minorEastAsia" w:hAnsi="Arial" w:cs="Arial"/>
          <w:u w:val="single"/>
        </w:rPr>
      </w:pPr>
    </w:p>
    <w:p w14:paraId="2AE16B31" w14:textId="39B922F5" w:rsidR="00692E5D" w:rsidRPr="00496EE8" w:rsidRDefault="009E1EDC" w:rsidP="74AD4695">
      <w:pPr>
        <w:pStyle w:val="ListParagraph"/>
        <w:numPr>
          <w:ilvl w:val="0"/>
          <w:numId w:val="1"/>
        </w:numPr>
        <w:spacing w:after="0"/>
        <w:rPr>
          <w:rFonts w:ascii="Arial" w:eastAsiaTheme="minorEastAsia" w:hAnsi="Arial" w:cs="Arial"/>
          <w:u w:val="single"/>
        </w:rPr>
      </w:pPr>
      <w:r w:rsidRPr="00496EE8">
        <w:rPr>
          <w:rFonts w:ascii="Arial" w:hAnsi="Arial" w:cs="Arial"/>
          <w:u w:val="single"/>
        </w:rPr>
        <w:t>Public Records Program Update</w:t>
      </w:r>
    </w:p>
    <w:p w14:paraId="4FFA2F1A" w14:textId="4FF3125A" w:rsidR="00087197" w:rsidRDefault="003728BD" w:rsidP="00087197">
      <w:pPr>
        <w:pStyle w:val="ListParagraph"/>
        <w:ind w:left="360"/>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w:t>
      </w:r>
      <w:r w:rsidR="00B03E7A" w:rsidRPr="00496EE8">
        <w:rPr>
          <w:rStyle w:val="normaltextrun"/>
          <w:rFonts w:ascii="Arial" w:hAnsi="Arial" w:cs="Arial"/>
          <w:color w:val="000000"/>
          <w:shd w:val="clear" w:color="auto" w:fill="FFFFFF"/>
        </w:rPr>
        <w:t xml:space="preserve">Public Records Officer Toolkit </w:t>
      </w:r>
      <w:r w:rsidR="004E3809">
        <w:rPr>
          <w:rStyle w:val="normaltextrun"/>
          <w:rFonts w:ascii="Arial" w:hAnsi="Arial" w:cs="Arial"/>
          <w:color w:val="000000"/>
          <w:shd w:val="clear" w:color="auto" w:fill="FFFFFF"/>
        </w:rPr>
        <w:t xml:space="preserve">is undergoing its first major overhaul, although it </w:t>
      </w:r>
      <w:r w:rsidR="00DC5B6D">
        <w:rPr>
          <w:rStyle w:val="normaltextrun"/>
          <w:rFonts w:ascii="Arial" w:hAnsi="Arial" w:cs="Arial"/>
          <w:color w:val="000000"/>
          <w:shd w:val="clear" w:color="auto" w:fill="FFFFFF"/>
        </w:rPr>
        <w:t>has been updated and edited over the years</w:t>
      </w:r>
      <w:r w:rsidR="004E3809">
        <w:rPr>
          <w:rStyle w:val="normaltextrun"/>
          <w:rFonts w:ascii="Arial" w:hAnsi="Arial" w:cs="Arial"/>
          <w:color w:val="000000"/>
          <w:shd w:val="clear" w:color="auto" w:fill="FFFFFF"/>
        </w:rPr>
        <w:t xml:space="preserve">. </w:t>
      </w:r>
      <w:r w:rsidR="00380A84" w:rsidRPr="00496EE8">
        <w:rPr>
          <w:rStyle w:val="eop"/>
          <w:rFonts w:ascii="Arial" w:hAnsi="Arial" w:cs="Arial"/>
          <w:color w:val="000000"/>
          <w:shd w:val="clear" w:color="auto" w:fill="FFFFFF"/>
        </w:rPr>
        <w:t>There will be</w:t>
      </w:r>
      <w:r w:rsidR="004E3809">
        <w:rPr>
          <w:rStyle w:val="eop"/>
          <w:rFonts w:ascii="Arial" w:hAnsi="Arial" w:cs="Arial"/>
          <w:color w:val="000000"/>
          <w:shd w:val="clear" w:color="auto" w:fill="FFFFFF"/>
        </w:rPr>
        <w:t xml:space="preserve"> </w:t>
      </w:r>
      <w:r w:rsidR="00380A84" w:rsidRPr="00496EE8">
        <w:rPr>
          <w:rStyle w:val="eop"/>
          <w:rFonts w:ascii="Arial" w:hAnsi="Arial" w:cs="Arial"/>
          <w:color w:val="000000"/>
          <w:shd w:val="clear" w:color="auto" w:fill="FFFFFF"/>
        </w:rPr>
        <w:t>a new draft declaration for records</w:t>
      </w:r>
      <w:r w:rsidR="004E3809">
        <w:rPr>
          <w:rStyle w:val="eop"/>
          <w:rFonts w:ascii="Arial" w:hAnsi="Arial" w:cs="Arial"/>
          <w:color w:val="000000"/>
          <w:shd w:val="clear" w:color="auto" w:fill="FFFFFF"/>
        </w:rPr>
        <w:t xml:space="preserve"> and </w:t>
      </w:r>
      <w:r w:rsidR="00380A84" w:rsidRPr="00496EE8">
        <w:rPr>
          <w:rStyle w:val="eop"/>
          <w:rFonts w:ascii="Arial" w:hAnsi="Arial" w:cs="Arial"/>
          <w:color w:val="000000"/>
          <w:shd w:val="clear" w:color="auto" w:fill="FFFFFF"/>
        </w:rPr>
        <w:t>personal messages.</w:t>
      </w:r>
      <w:r w:rsidR="00DB0A4B">
        <w:rPr>
          <w:rStyle w:val="eop"/>
          <w:rFonts w:ascii="Arial" w:hAnsi="Arial" w:cs="Arial"/>
          <w:color w:val="000000"/>
          <w:shd w:val="clear" w:color="auto" w:fill="FFFFFF"/>
        </w:rPr>
        <w:t xml:space="preserve"> The PRP Program </w:t>
      </w:r>
      <w:r w:rsidR="000363E5">
        <w:rPr>
          <w:rStyle w:val="eop"/>
          <w:rFonts w:ascii="Arial" w:hAnsi="Arial" w:cs="Arial"/>
          <w:color w:val="000000"/>
          <w:shd w:val="clear" w:color="auto" w:fill="FFFFFF"/>
        </w:rPr>
        <w:t xml:space="preserve">documented </w:t>
      </w:r>
      <w:r w:rsidR="00DB0A4B">
        <w:rPr>
          <w:rStyle w:val="eop"/>
          <w:rFonts w:ascii="Arial" w:hAnsi="Arial" w:cs="Arial"/>
          <w:color w:val="000000"/>
          <w:shd w:val="clear" w:color="auto" w:fill="FFFFFF"/>
        </w:rPr>
        <w:t xml:space="preserve">searches for a public record request </w:t>
      </w:r>
      <w:r w:rsidR="000363E5">
        <w:rPr>
          <w:rStyle w:val="eop"/>
          <w:rFonts w:ascii="Arial" w:hAnsi="Arial" w:cs="Arial"/>
          <w:color w:val="000000"/>
          <w:shd w:val="clear" w:color="auto" w:fill="FFFFFF"/>
        </w:rPr>
        <w:t xml:space="preserve">and </w:t>
      </w:r>
      <w:r w:rsidR="00DB0A4B">
        <w:rPr>
          <w:rStyle w:val="eop"/>
          <w:rFonts w:ascii="Arial" w:hAnsi="Arial" w:cs="Arial"/>
          <w:color w:val="000000"/>
          <w:shd w:val="clear" w:color="auto" w:fill="FFFFFF"/>
        </w:rPr>
        <w:t xml:space="preserve">showed it is much easier to document things related to an employee while the employee is still there. </w:t>
      </w:r>
      <w:r w:rsidR="006D10DF" w:rsidRPr="00087197">
        <w:rPr>
          <w:rStyle w:val="eop"/>
          <w:rFonts w:ascii="Arial" w:hAnsi="Arial" w:cs="Arial"/>
          <w:color w:val="000000"/>
          <w:shd w:val="clear" w:color="auto" w:fill="FFFFFF"/>
        </w:rPr>
        <w:t>A draft template is being worked on for this</w:t>
      </w:r>
      <w:r w:rsidR="00021AC3">
        <w:rPr>
          <w:rStyle w:val="eop"/>
          <w:rFonts w:ascii="Arial" w:hAnsi="Arial" w:cs="Arial"/>
          <w:color w:val="000000"/>
          <w:shd w:val="clear" w:color="auto" w:fill="FFFFFF"/>
        </w:rPr>
        <w:t xml:space="preserve"> and it will be discussed at th</w:t>
      </w:r>
      <w:r w:rsidR="00087197" w:rsidRPr="00087197">
        <w:rPr>
          <w:rStyle w:val="eop"/>
          <w:rFonts w:ascii="Arial" w:hAnsi="Arial" w:cs="Arial"/>
          <w:color w:val="000000"/>
          <w:shd w:val="clear" w:color="auto" w:fill="FFFFFF"/>
        </w:rPr>
        <w:t>e program’s n</w:t>
      </w:r>
      <w:r w:rsidR="006D10DF" w:rsidRPr="00087197">
        <w:rPr>
          <w:rStyle w:val="eop"/>
          <w:rFonts w:ascii="Arial" w:hAnsi="Arial" w:cs="Arial"/>
          <w:color w:val="000000"/>
          <w:shd w:val="clear" w:color="auto" w:fill="FFFFFF"/>
        </w:rPr>
        <w:t>ext meeting</w:t>
      </w:r>
      <w:r w:rsidR="00021AC3">
        <w:rPr>
          <w:rStyle w:val="eop"/>
          <w:rFonts w:ascii="Arial" w:hAnsi="Arial" w:cs="Arial"/>
          <w:color w:val="000000"/>
          <w:shd w:val="clear" w:color="auto" w:fill="FFFFFF"/>
        </w:rPr>
        <w:t xml:space="preserve"> on the</w:t>
      </w:r>
      <w:r w:rsidR="006D10DF" w:rsidRPr="00087197">
        <w:rPr>
          <w:rStyle w:val="eop"/>
          <w:rFonts w:ascii="Arial" w:hAnsi="Arial" w:cs="Arial"/>
          <w:color w:val="000000"/>
          <w:shd w:val="clear" w:color="auto" w:fill="FFFFFF"/>
        </w:rPr>
        <w:t xml:space="preserve"> 26</w:t>
      </w:r>
      <w:r w:rsidR="006D10DF" w:rsidRPr="00087197">
        <w:rPr>
          <w:rStyle w:val="eop"/>
          <w:rFonts w:ascii="Arial" w:hAnsi="Arial" w:cs="Arial"/>
          <w:color w:val="000000"/>
          <w:shd w:val="clear" w:color="auto" w:fill="FFFFFF"/>
          <w:vertAlign w:val="superscript"/>
        </w:rPr>
        <w:t>th</w:t>
      </w:r>
      <w:r w:rsidR="00021AC3">
        <w:rPr>
          <w:rStyle w:val="eop"/>
          <w:rFonts w:ascii="Arial" w:hAnsi="Arial" w:cs="Arial"/>
          <w:color w:val="000000"/>
          <w:shd w:val="clear" w:color="auto" w:fill="FFFFFF"/>
        </w:rPr>
        <w:t>.</w:t>
      </w:r>
    </w:p>
    <w:p w14:paraId="50C25E50" w14:textId="09BF0F06" w:rsidR="00380A84" w:rsidRPr="00087197" w:rsidRDefault="00C54FF4" w:rsidP="00087197">
      <w:pPr>
        <w:pStyle w:val="ListParagraph"/>
        <w:ind w:left="360"/>
        <w:rPr>
          <w:rStyle w:val="eop"/>
          <w:rFonts w:ascii="Arial" w:hAnsi="Arial" w:cs="Arial"/>
          <w:color w:val="000000"/>
          <w:shd w:val="clear" w:color="auto" w:fill="FFFFFF"/>
        </w:rPr>
      </w:pPr>
      <w:r>
        <w:rPr>
          <w:rStyle w:val="eop"/>
          <w:rFonts w:ascii="Arial" w:hAnsi="Arial" w:cs="Arial"/>
          <w:color w:val="000000"/>
          <w:shd w:val="clear" w:color="auto" w:fill="FFFFFF"/>
        </w:rPr>
        <w:t xml:space="preserve">Shelby’s </w:t>
      </w:r>
      <w:r w:rsidR="00FA1F0D" w:rsidRPr="00087197">
        <w:rPr>
          <w:rStyle w:val="eop"/>
          <w:rFonts w:ascii="Arial" w:hAnsi="Arial" w:cs="Arial"/>
          <w:color w:val="000000"/>
          <w:shd w:val="clear" w:color="auto" w:fill="FFFFFF"/>
        </w:rPr>
        <w:t xml:space="preserve">team </w:t>
      </w:r>
      <w:r>
        <w:rPr>
          <w:rStyle w:val="eop"/>
          <w:rFonts w:ascii="Arial" w:hAnsi="Arial" w:cs="Arial"/>
          <w:color w:val="000000"/>
          <w:shd w:val="clear" w:color="auto" w:fill="FFFFFF"/>
        </w:rPr>
        <w:t xml:space="preserve">continues to do O365 searches, but they are happy to teach </w:t>
      </w:r>
      <w:r w:rsidR="004D0DCC">
        <w:rPr>
          <w:rStyle w:val="eop"/>
          <w:rFonts w:ascii="Arial" w:hAnsi="Arial" w:cs="Arial"/>
          <w:color w:val="000000"/>
          <w:shd w:val="clear" w:color="auto" w:fill="FFFFFF"/>
        </w:rPr>
        <w:t xml:space="preserve">people how to do their own. </w:t>
      </w:r>
    </w:p>
    <w:p w14:paraId="50B62DC6" w14:textId="5CFE4498" w:rsidR="00364E52" w:rsidRPr="00496EE8" w:rsidRDefault="004D0DCC" w:rsidP="00364E52">
      <w:pPr>
        <w:pStyle w:val="ListParagraph"/>
        <w:ind w:left="360"/>
        <w:rPr>
          <w:rFonts w:ascii="Arial" w:hAnsi="Arial" w:cs="Arial"/>
        </w:rPr>
      </w:pPr>
      <w:r>
        <w:rPr>
          <w:rStyle w:val="eop"/>
          <w:rFonts w:ascii="Arial" w:hAnsi="Arial" w:cs="Arial"/>
          <w:color w:val="000000"/>
          <w:shd w:val="clear" w:color="auto" w:fill="FFFFFF"/>
        </w:rPr>
        <w:t>The large public records request regarding PRC records</w:t>
      </w:r>
      <w:r w:rsidR="004D4EF2">
        <w:rPr>
          <w:rStyle w:val="eop"/>
          <w:rFonts w:ascii="Arial" w:hAnsi="Arial" w:cs="Arial"/>
          <w:color w:val="000000"/>
          <w:shd w:val="clear" w:color="auto" w:fill="FFFFFF"/>
        </w:rPr>
        <w:t>, which was covered</w:t>
      </w:r>
      <w:r w:rsidR="00034F0A">
        <w:rPr>
          <w:rStyle w:val="eop"/>
          <w:rFonts w:ascii="Arial" w:hAnsi="Arial" w:cs="Arial"/>
          <w:color w:val="000000"/>
          <w:shd w:val="clear" w:color="auto" w:fill="FFFFFF"/>
        </w:rPr>
        <w:t xml:space="preserve"> in</w:t>
      </w:r>
      <w:r w:rsidR="004D4EF2">
        <w:rPr>
          <w:rStyle w:val="eop"/>
          <w:rFonts w:ascii="Arial" w:hAnsi="Arial" w:cs="Arial"/>
          <w:color w:val="000000"/>
          <w:shd w:val="clear" w:color="auto" w:fill="FFFFFF"/>
        </w:rPr>
        <w:t xml:space="preserve"> the June 15 and July 20,</w:t>
      </w:r>
      <w:r w:rsidR="004D4EF2">
        <w:rPr>
          <w:rStyle w:val="eop"/>
          <w:rFonts w:ascii="Arial" w:hAnsi="Arial" w:cs="Arial"/>
          <w:color w:val="000000"/>
          <w:shd w:val="clear" w:color="auto" w:fill="FFFFFF"/>
          <w:vertAlign w:val="superscript"/>
        </w:rPr>
        <w:t xml:space="preserve"> </w:t>
      </w:r>
      <w:r w:rsidR="004D4EF2">
        <w:rPr>
          <w:rStyle w:val="eop"/>
          <w:rFonts w:ascii="Arial" w:hAnsi="Arial" w:cs="Arial"/>
          <w:color w:val="000000"/>
          <w:shd w:val="clear" w:color="auto" w:fill="FFFFFF"/>
        </w:rPr>
        <w:t>2021 minutes,</w:t>
      </w:r>
      <w:r>
        <w:rPr>
          <w:rStyle w:val="eop"/>
          <w:rFonts w:ascii="Arial" w:hAnsi="Arial" w:cs="Arial"/>
          <w:color w:val="000000"/>
          <w:shd w:val="clear" w:color="auto" w:fill="FFFFFF"/>
        </w:rPr>
        <w:t xml:space="preserve"> is ongoing.</w:t>
      </w:r>
      <w:r w:rsidR="004D4EF2">
        <w:rPr>
          <w:rStyle w:val="eop"/>
          <w:rFonts w:ascii="Arial" w:hAnsi="Arial" w:cs="Arial"/>
          <w:color w:val="000000"/>
          <w:shd w:val="clear" w:color="auto" w:fill="FFFFFF"/>
        </w:rPr>
        <w:t xml:space="preserve"> </w:t>
      </w:r>
      <w:r>
        <w:rPr>
          <w:rStyle w:val="eop"/>
          <w:rFonts w:ascii="Arial" w:hAnsi="Arial" w:cs="Arial"/>
          <w:color w:val="000000"/>
          <w:shd w:val="clear" w:color="auto" w:fill="FFFFFF"/>
        </w:rPr>
        <w:t>The PRP Program and the separately elected groups are coordinating and supporting each</w:t>
      </w:r>
      <w:r w:rsidR="009B0DFE">
        <w:rPr>
          <w:rStyle w:val="eop"/>
          <w:rFonts w:ascii="Arial" w:hAnsi="Arial" w:cs="Arial"/>
          <w:color w:val="000000"/>
          <w:shd w:val="clear" w:color="auto" w:fill="FFFFFF"/>
        </w:rPr>
        <w:t xml:space="preserve"> other for this request. </w:t>
      </w:r>
      <w:r w:rsidR="00364E52">
        <w:rPr>
          <w:rStyle w:val="eop"/>
          <w:rFonts w:ascii="Arial" w:hAnsi="Arial" w:cs="Arial"/>
          <w:color w:val="000000"/>
          <w:shd w:val="clear" w:color="auto" w:fill="FFFFFF"/>
        </w:rPr>
        <w:t>C</w:t>
      </w:r>
      <w:r w:rsidR="00364E52" w:rsidRPr="00496EE8">
        <w:rPr>
          <w:rStyle w:val="eop"/>
          <w:rFonts w:ascii="Arial" w:hAnsi="Arial" w:cs="Arial"/>
          <w:color w:val="000000"/>
          <w:shd w:val="clear" w:color="auto" w:fill="FFFFFF"/>
        </w:rPr>
        <w:t xml:space="preserve">larification </w:t>
      </w:r>
      <w:r w:rsidR="00364E52">
        <w:rPr>
          <w:rStyle w:val="eop"/>
          <w:rFonts w:ascii="Arial" w:hAnsi="Arial" w:cs="Arial"/>
          <w:color w:val="000000"/>
          <w:shd w:val="clear" w:color="auto" w:fill="FFFFFF"/>
        </w:rPr>
        <w:t>will be needed from the requester on how to transfer the hundr</w:t>
      </w:r>
      <w:r w:rsidR="007C653B" w:rsidRPr="00496EE8">
        <w:rPr>
          <w:rStyle w:val="eop"/>
          <w:rFonts w:ascii="Arial" w:hAnsi="Arial" w:cs="Arial"/>
          <w:color w:val="000000"/>
          <w:shd w:val="clear" w:color="auto" w:fill="FFFFFF"/>
        </w:rPr>
        <w:t xml:space="preserve">eds of </w:t>
      </w:r>
      <w:r w:rsidR="0009688F">
        <w:rPr>
          <w:rStyle w:val="eop"/>
          <w:rFonts w:ascii="Arial" w:hAnsi="Arial" w:cs="Arial"/>
          <w:color w:val="000000"/>
          <w:shd w:val="clear" w:color="auto" w:fill="FFFFFF"/>
        </w:rPr>
        <w:t xml:space="preserve">GB </w:t>
      </w:r>
      <w:r w:rsidR="007C653B" w:rsidRPr="00496EE8">
        <w:rPr>
          <w:rStyle w:val="eop"/>
          <w:rFonts w:ascii="Arial" w:hAnsi="Arial" w:cs="Arial"/>
          <w:color w:val="000000"/>
          <w:shd w:val="clear" w:color="auto" w:fill="FFFFFF"/>
        </w:rPr>
        <w:t>of data</w:t>
      </w:r>
      <w:r w:rsidR="00364E52">
        <w:rPr>
          <w:rStyle w:val="eop"/>
          <w:rFonts w:ascii="Arial" w:hAnsi="Arial" w:cs="Arial"/>
          <w:color w:val="000000"/>
          <w:shd w:val="clear" w:color="auto" w:fill="FFFFFF"/>
        </w:rPr>
        <w:t>.</w:t>
      </w:r>
    </w:p>
    <w:p w14:paraId="558D6673" w14:textId="4F098DF3" w:rsidR="00A10A2F" w:rsidRPr="00496EE8" w:rsidRDefault="00A10A2F" w:rsidP="009B0DFE">
      <w:pPr>
        <w:pStyle w:val="ListParagraph"/>
        <w:ind w:left="360"/>
        <w:rPr>
          <w:rFonts w:ascii="Arial" w:hAnsi="Arial" w:cs="Arial"/>
        </w:rPr>
      </w:pPr>
    </w:p>
    <w:p w14:paraId="47C0898E" w14:textId="1C4C77CE" w:rsidR="00321FF7" w:rsidRPr="00496EE8" w:rsidRDefault="001E279A" w:rsidP="74AD4695">
      <w:pPr>
        <w:pStyle w:val="ListParagraph"/>
        <w:numPr>
          <w:ilvl w:val="0"/>
          <w:numId w:val="1"/>
        </w:numPr>
        <w:spacing w:after="0" w:line="240" w:lineRule="auto"/>
        <w:rPr>
          <w:rFonts w:ascii="Arial" w:eastAsiaTheme="minorEastAsia" w:hAnsi="Arial" w:cs="Arial"/>
          <w:u w:val="single"/>
        </w:rPr>
      </w:pPr>
      <w:r w:rsidRPr="00496EE8">
        <w:rPr>
          <w:rFonts w:ascii="Arial" w:hAnsi="Arial" w:cs="Arial"/>
          <w:u w:val="single"/>
        </w:rPr>
        <w:t>KCIT Related Updates</w:t>
      </w:r>
    </w:p>
    <w:p w14:paraId="4C77FEB6" w14:textId="2F94F3DE" w:rsidR="00B03E7A" w:rsidRPr="00162A83" w:rsidRDefault="004F67F9" w:rsidP="00D11066">
      <w:pPr>
        <w:pStyle w:val="ListParagraph"/>
        <w:ind w:left="360"/>
        <w:rPr>
          <w:rStyle w:val="normaltextrun"/>
          <w:rFonts w:ascii="Arial" w:hAnsi="Arial" w:cs="Arial"/>
          <w:color w:val="000000"/>
          <w:shd w:val="clear" w:color="auto" w:fill="FFFFFF"/>
        </w:rPr>
      </w:pPr>
      <w:r w:rsidRPr="00162A83">
        <w:rPr>
          <w:rFonts w:ascii="Arial" w:eastAsia="Times New Roman" w:hAnsi="Arial" w:cs="Arial"/>
        </w:rPr>
        <w:t xml:space="preserve">KCIT is </w:t>
      </w:r>
      <w:r w:rsidR="00906776" w:rsidRPr="00162A83">
        <w:rPr>
          <w:rFonts w:ascii="Arial" w:eastAsia="Times New Roman" w:hAnsi="Arial" w:cs="Arial"/>
        </w:rPr>
        <w:t xml:space="preserve">considering </w:t>
      </w:r>
      <w:r w:rsidRPr="00162A83">
        <w:rPr>
          <w:rFonts w:ascii="Arial" w:eastAsia="Times New Roman" w:hAnsi="Arial" w:cs="Arial"/>
        </w:rPr>
        <w:t>a</w:t>
      </w:r>
      <w:r w:rsidR="00CD5299" w:rsidRPr="00162A83">
        <w:rPr>
          <w:rStyle w:val="normaltextrun"/>
          <w:rFonts w:ascii="Arial" w:hAnsi="Arial" w:cs="Arial"/>
          <w:color w:val="000000"/>
          <w:shd w:val="clear" w:color="auto" w:fill="FFFFFF"/>
        </w:rPr>
        <w:t xml:space="preserve"> new O365 governance tool</w:t>
      </w:r>
      <w:r w:rsidR="00B665A6" w:rsidRPr="00162A83">
        <w:rPr>
          <w:rStyle w:val="normaltextrun"/>
          <w:rFonts w:ascii="Arial" w:hAnsi="Arial" w:cs="Arial"/>
          <w:color w:val="000000"/>
          <w:shd w:val="clear" w:color="auto" w:fill="FFFFFF"/>
        </w:rPr>
        <w:t>, Ave</w:t>
      </w:r>
      <w:r w:rsidR="00034F0A" w:rsidRPr="00162A83">
        <w:rPr>
          <w:rStyle w:val="normaltextrun"/>
          <w:rFonts w:ascii="Arial" w:hAnsi="Arial" w:cs="Arial"/>
          <w:color w:val="000000"/>
          <w:shd w:val="clear" w:color="auto" w:fill="FFFFFF"/>
        </w:rPr>
        <w:t>P</w:t>
      </w:r>
      <w:r w:rsidR="00B665A6" w:rsidRPr="00162A83">
        <w:rPr>
          <w:rStyle w:val="normaltextrun"/>
          <w:rFonts w:ascii="Arial" w:hAnsi="Arial" w:cs="Arial"/>
          <w:color w:val="000000"/>
          <w:shd w:val="clear" w:color="auto" w:fill="FFFFFF"/>
        </w:rPr>
        <w:t xml:space="preserve">oint. </w:t>
      </w:r>
    </w:p>
    <w:p w14:paraId="2386E634" w14:textId="1B98EC0B" w:rsidR="003A5671" w:rsidRPr="00D11066" w:rsidRDefault="00B665A6" w:rsidP="00D11066">
      <w:pPr>
        <w:pStyle w:val="ListParagraph"/>
        <w:ind w:left="360"/>
        <w:rPr>
          <w:rStyle w:val="normaltextrun"/>
          <w:rFonts w:ascii="Arial" w:hAnsi="Arial" w:cs="Arial"/>
          <w:color w:val="000000"/>
          <w:shd w:val="clear" w:color="auto" w:fill="FFFFFF"/>
        </w:rPr>
      </w:pPr>
      <w:r w:rsidRPr="00162A83">
        <w:rPr>
          <w:rStyle w:val="normaltextrun"/>
          <w:rFonts w:ascii="Arial" w:hAnsi="Arial" w:cs="Arial"/>
          <w:color w:val="000000"/>
          <w:shd w:val="clear" w:color="auto" w:fill="FFFFFF"/>
        </w:rPr>
        <w:t>Managing Teams records was discussed</w:t>
      </w:r>
      <w:r w:rsidR="00EA709A" w:rsidRPr="00162A83">
        <w:rPr>
          <w:rStyle w:val="normaltextrun"/>
          <w:rFonts w:ascii="Arial" w:hAnsi="Arial" w:cs="Arial"/>
          <w:color w:val="000000"/>
          <w:shd w:val="clear" w:color="auto" w:fill="FFFFFF"/>
        </w:rPr>
        <w:t xml:space="preserve">. </w:t>
      </w:r>
      <w:r w:rsidR="008B1E38" w:rsidRPr="00162A83">
        <w:rPr>
          <w:rStyle w:val="normaltextrun"/>
          <w:rFonts w:ascii="Arial" w:hAnsi="Arial" w:cs="Arial"/>
          <w:color w:val="000000"/>
          <w:shd w:val="clear" w:color="auto" w:fill="FFFFFF"/>
        </w:rPr>
        <w:t>The agency must manage their own Teams records</w:t>
      </w:r>
      <w:r w:rsidR="00906776" w:rsidRPr="00162A83">
        <w:rPr>
          <w:rStyle w:val="normaltextrun"/>
          <w:rFonts w:ascii="Arial" w:hAnsi="Arial" w:cs="Arial"/>
          <w:color w:val="000000"/>
          <w:shd w:val="clear" w:color="auto" w:fill="FFFFFF"/>
        </w:rPr>
        <w:t xml:space="preserve">, where they can be </w:t>
      </w:r>
      <w:r w:rsidR="003910BC" w:rsidRPr="00162A83">
        <w:rPr>
          <w:rStyle w:val="normaltextrun"/>
          <w:rFonts w:ascii="Arial" w:hAnsi="Arial" w:cs="Arial"/>
          <w:color w:val="000000"/>
          <w:shd w:val="clear" w:color="auto" w:fill="FFFFFF"/>
        </w:rPr>
        <w:t xml:space="preserve">accessed </w:t>
      </w:r>
      <w:r w:rsidR="004632DF" w:rsidRPr="00162A83">
        <w:rPr>
          <w:rStyle w:val="normaltextrun"/>
          <w:rFonts w:ascii="Arial" w:hAnsi="Arial" w:cs="Arial"/>
          <w:color w:val="000000"/>
          <w:shd w:val="clear" w:color="auto" w:fill="FFFFFF"/>
        </w:rPr>
        <w:t>and filed via SharePoin</w:t>
      </w:r>
      <w:r w:rsidR="009A561B" w:rsidRPr="00162A83">
        <w:rPr>
          <w:rStyle w:val="normaltextrun"/>
          <w:rFonts w:ascii="Arial" w:hAnsi="Arial" w:cs="Arial"/>
          <w:color w:val="000000"/>
          <w:shd w:val="clear" w:color="auto" w:fill="FFFFFF"/>
        </w:rPr>
        <w:t>t.</w:t>
      </w:r>
      <w:r w:rsidR="00162A83" w:rsidRPr="00162A83">
        <w:rPr>
          <w:rStyle w:val="normaltextrun"/>
          <w:rFonts w:ascii="Arial" w:hAnsi="Arial" w:cs="Arial"/>
          <w:color w:val="000000"/>
          <w:shd w:val="clear" w:color="auto" w:fill="FFFFFF"/>
        </w:rPr>
        <w:t xml:space="preserve"> On site setup, it is encouraged to assign o</w:t>
      </w:r>
      <w:r w:rsidR="00B41971" w:rsidRPr="00162A83">
        <w:rPr>
          <w:rStyle w:val="normaltextrun"/>
          <w:rFonts w:ascii="Arial" w:hAnsi="Arial" w:cs="Arial"/>
          <w:color w:val="000000"/>
          <w:shd w:val="clear" w:color="auto" w:fill="FFFFFF"/>
        </w:rPr>
        <w:t>ne person be responsible f</w:t>
      </w:r>
      <w:r w:rsidR="00B41971" w:rsidRPr="00D11066">
        <w:rPr>
          <w:rStyle w:val="normaltextrun"/>
          <w:rFonts w:ascii="Arial" w:hAnsi="Arial" w:cs="Arial"/>
          <w:color w:val="000000"/>
          <w:shd w:val="clear" w:color="auto" w:fill="FFFFFF"/>
        </w:rPr>
        <w:t xml:space="preserve">or the records on the channel. </w:t>
      </w:r>
    </w:p>
    <w:p w14:paraId="1E3C78C5" w14:textId="02C0157E" w:rsidR="005A144A" w:rsidRPr="00496EE8" w:rsidRDefault="005A144A" w:rsidP="005A144A">
      <w:pPr>
        <w:numPr>
          <w:ilvl w:val="0"/>
          <w:numId w:val="1"/>
        </w:numPr>
        <w:spacing w:after="0" w:line="240" w:lineRule="auto"/>
        <w:textAlignment w:val="baseline"/>
        <w:rPr>
          <w:rFonts w:ascii="Arial" w:eastAsia="Times New Roman" w:hAnsi="Arial" w:cs="Arial"/>
          <w:u w:val="single"/>
        </w:rPr>
      </w:pPr>
      <w:r w:rsidRPr="00496EE8">
        <w:rPr>
          <w:rFonts w:ascii="Arial" w:eastAsia="Times New Roman" w:hAnsi="Arial" w:cs="Arial"/>
          <w:u w:val="single"/>
        </w:rPr>
        <w:t>KCRIGG</w:t>
      </w:r>
    </w:p>
    <w:p w14:paraId="30A2C74F" w14:textId="506A7004" w:rsidR="0017582A" w:rsidRPr="00496EE8" w:rsidRDefault="009727F4" w:rsidP="007240F1">
      <w:pPr>
        <w:pStyle w:val="ListParagraph"/>
        <w:ind w:left="360"/>
        <w:rPr>
          <w:rFonts w:ascii="Arial" w:eastAsia="Times New Roman" w:hAnsi="Arial" w:cs="Arial"/>
        </w:rPr>
      </w:pPr>
      <w:r>
        <w:rPr>
          <w:rFonts w:ascii="Arial" w:eastAsia="Times New Roman" w:hAnsi="Arial" w:cs="Arial"/>
        </w:rPr>
        <w:lastRenderedPageBreak/>
        <w:t>The team had a July meeting and will have another 8/18/21. The charter has gone through the PRC group and the team is discussing how to get the charter</w:t>
      </w:r>
      <w:r w:rsidR="007944FB">
        <w:rPr>
          <w:rFonts w:ascii="Arial" w:eastAsia="Times New Roman" w:hAnsi="Arial" w:cs="Arial"/>
        </w:rPr>
        <w:t xml:space="preserve"> and</w:t>
      </w:r>
      <w:r>
        <w:rPr>
          <w:rFonts w:ascii="Arial" w:eastAsia="Times New Roman" w:hAnsi="Arial" w:cs="Arial"/>
        </w:rPr>
        <w:t xml:space="preserve"> their message to a wider county audience</w:t>
      </w:r>
      <w:r w:rsidR="00D51B95">
        <w:rPr>
          <w:rFonts w:ascii="Arial" w:eastAsia="Times New Roman" w:hAnsi="Arial" w:cs="Arial"/>
        </w:rPr>
        <w:t xml:space="preserve">, specifically the </w:t>
      </w:r>
      <w:r w:rsidR="007944FB">
        <w:rPr>
          <w:rFonts w:ascii="Arial" w:eastAsia="Times New Roman" w:hAnsi="Arial" w:cs="Arial"/>
        </w:rPr>
        <w:t>O</w:t>
      </w:r>
      <w:r w:rsidR="000727B1" w:rsidRPr="00496EE8">
        <w:rPr>
          <w:rFonts w:ascii="Arial" w:eastAsia="Times New Roman" w:hAnsi="Arial" w:cs="Arial"/>
        </w:rPr>
        <w:t xml:space="preserve">ps </w:t>
      </w:r>
      <w:r w:rsidR="007944FB">
        <w:rPr>
          <w:rFonts w:ascii="Arial" w:eastAsia="Times New Roman" w:hAnsi="Arial" w:cs="Arial"/>
        </w:rPr>
        <w:t>C</w:t>
      </w:r>
      <w:r w:rsidR="00C54531" w:rsidRPr="00496EE8">
        <w:rPr>
          <w:rFonts w:ascii="Arial" w:eastAsia="Times New Roman" w:hAnsi="Arial" w:cs="Arial"/>
        </w:rPr>
        <w:t>abinet</w:t>
      </w:r>
      <w:r w:rsidR="00273ADE">
        <w:rPr>
          <w:rFonts w:ascii="Arial" w:eastAsia="Times New Roman" w:hAnsi="Arial" w:cs="Arial"/>
        </w:rPr>
        <w:t xml:space="preserve"> and</w:t>
      </w:r>
      <w:r w:rsidR="000727B1" w:rsidRPr="00496EE8">
        <w:rPr>
          <w:rFonts w:ascii="Arial" w:eastAsia="Times New Roman" w:hAnsi="Arial" w:cs="Arial"/>
        </w:rPr>
        <w:t xml:space="preserve"> KCIT leadership. </w:t>
      </w:r>
      <w:r w:rsidR="00BD7079">
        <w:rPr>
          <w:rFonts w:ascii="Arial" w:eastAsia="Times New Roman" w:hAnsi="Arial" w:cs="Arial"/>
        </w:rPr>
        <w:t>The group is also working on forms, processes, new projects, determining what type of product will be produced, mockups, etc. Norm will work on getting the charter to the Ops Cabinet</w:t>
      </w:r>
      <w:r w:rsidR="006842B3">
        <w:rPr>
          <w:rFonts w:ascii="Arial" w:eastAsia="Times New Roman" w:hAnsi="Arial" w:cs="Arial"/>
        </w:rPr>
        <w:t xml:space="preserve"> and Syrena will do the same with KCIT.</w:t>
      </w:r>
    </w:p>
    <w:p w14:paraId="7F57C8D2" w14:textId="77777777" w:rsidR="00C522BE" w:rsidRPr="00496EE8" w:rsidRDefault="00C522BE" w:rsidP="70805934">
      <w:pPr>
        <w:pStyle w:val="ListParagraph"/>
        <w:spacing w:after="0" w:line="240" w:lineRule="auto"/>
        <w:ind w:left="360"/>
        <w:rPr>
          <w:rFonts w:ascii="Arial" w:hAnsi="Arial" w:cs="Arial"/>
        </w:rPr>
      </w:pPr>
    </w:p>
    <w:p w14:paraId="11DF609D" w14:textId="0483C849" w:rsidR="002C78F5" w:rsidRPr="00496EE8" w:rsidRDefault="002C78F5" w:rsidP="00E20117">
      <w:pPr>
        <w:pStyle w:val="ListParagraph"/>
        <w:numPr>
          <w:ilvl w:val="0"/>
          <w:numId w:val="1"/>
        </w:numPr>
        <w:spacing w:after="0" w:line="240" w:lineRule="auto"/>
        <w:ind w:left="360"/>
        <w:rPr>
          <w:rFonts w:ascii="Arial" w:hAnsi="Arial" w:cs="Arial"/>
          <w:u w:val="single"/>
        </w:rPr>
      </w:pPr>
      <w:r w:rsidRPr="00496EE8">
        <w:rPr>
          <w:rFonts w:ascii="Arial" w:hAnsi="Arial" w:cs="Arial"/>
          <w:u w:val="single"/>
        </w:rPr>
        <w:t>ARMMS Update</w:t>
      </w:r>
    </w:p>
    <w:p w14:paraId="6CC70A9B" w14:textId="4BC04C12" w:rsidR="00BB0DAE" w:rsidRPr="00496EE8" w:rsidRDefault="0047511D" w:rsidP="00BB0DAE">
      <w:pPr>
        <w:pStyle w:val="ListParagraph"/>
        <w:numPr>
          <w:ilvl w:val="0"/>
          <w:numId w:val="49"/>
        </w:numPr>
        <w:spacing w:after="0" w:line="240" w:lineRule="auto"/>
        <w:textAlignment w:val="baseline"/>
        <w:rPr>
          <w:rFonts w:ascii="Arial" w:eastAsia="Times New Roman" w:hAnsi="Arial" w:cs="Arial"/>
        </w:rPr>
      </w:pPr>
      <w:r>
        <w:rPr>
          <w:rFonts w:ascii="Arial" w:eastAsia="Times New Roman" w:hAnsi="Arial" w:cs="Arial"/>
        </w:rPr>
        <w:t xml:space="preserve">Archives Program – </w:t>
      </w:r>
      <w:r w:rsidR="007240F1">
        <w:rPr>
          <w:rFonts w:ascii="Arial" w:eastAsia="Times New Roman" w:hAnsi="Arial" w:cs="Arial"/>
        </w:rPr>
        <w:t xml:space="preserve">The archives CIP is ongoing. </w:t>
      </w:r>
      <w:r w:rsidR="00087F6A">
        <w:rPr>
          <w:rFonts w:ascii="Arial" w:eastAsia="Times New Roman" w:hAnsi="Arial" w:cs="Arial"/>
        </w:rPr>
        <w:t>October is still when</w:t>
      </w:r>
      <w:r w:rsidR="007240F1">
        <w:rPr>
          <w:rFonts w:ascii="Arial" w:eastAsia="Times New Roman" w:hAnsi="Arial" w:cs="Arial"/>
        </w:rPr>
        <w:t xml:space="preserve"> </w:t>
      </w:r>
      <w:r w:rsidR="007976D5">
        <w:rPr>
          <w:rFonts w:ascii="Arial" w:eastAsia="Times New Roman" w:hAnsi="Arial" w:cs="Arial"/>
        </w:rPr>
        <w:t>construction</w:t>
      </w:r>
      <w:r w:rsidR="00087F6A">
        <w:rPr>
          <w:rFonts w:ascii="Arial" w:eastAsia="Times New Roman" w:hAnsi="Arial" w:cs="Arial"/>
        </w:rPr>
        <w:t xml:space="preserve"> is expected to</w:t>
      </w:r>
      <w:r w:rsidR="007976D5">
        <w:rPr>
          <w:rFonts w:ascii="Arial" w:eastAsia="Times New Roman" w:hAnsi="Arial" w:cs="Arial"/>
        </w:rPr>
        <w:t xml:space="preserve"> end and </w:t>
      </w:r>
      <w:r w:rsidR="00087F6A">
        <w:rPr>
          <w:rFonts w:ascii="Arial" w:eastAsia="Times New Roman" w:hAnsi="Arial" w:cs="Arial"/>
        </w:rPr>
        <w:t xml:space="preserve">when </w:t>
      </w:r>
      <w:r w:rsidR="007976D5">
        <w:rPr>
          <w:rFonts w:ascii="Arial" w:eastAsia="Times New Roman" w:hAnsi="Arial" w:cs="Arial"/>
        </w:rPr>
        <w:t>the team move</w:t>
      </w:r>
      <w:r w:rsidR="00EF0AB5">
        <w:rPr>
          <w:rFonts w:ascii="Arial" w:eastAsia="Times New Roman" w:hAnsi="Arial" w:cs="Arial"/>
        </w:rPr>
        <w:t>s</w:t>
      </w:r>
      <w:r w:rsidR="007976D5">
        <w:rPr>
          <w:rFonts w:ascii="Arial" w:eastAsia="Times New Roman" w:hAnsi="Arial" w:cs="Arial"/>
        </w:rPr>
        <w:t xml:space="preserve"> back into the</w:t>
      </w:r>
      <w:r w:rsidR="00087F6A">
        <w:rPr>
          <w:rFonts w:ascii="Arial" w:eastAsia="Times New Roman" w:hAnsi="Arial" w:cs="Arial"/>
        </w:rPr>
        <w:t>ir</w:t>
      </w:r>
      <w:r w:rsidR="007976D5">
        <w:rPr>
          <w:rFonts w:ascii="Arial" w:eastAsia="Times New Roman" w:hAnsi="Arial" w:cs="Arial"/>
        </w:rPr>
        <w:t xml:space="preserve"> building. </w:t>
      </w:r>
    </w:p>
    <w:p w14:paraId="604337A8" w14:textId="68EBDF49" w:rsidR="00AE11A9" w:rsidRDefault="00BB0DAE" w:rsidP="00575A0C">
      <w:pPr>
        <w:pStyle w:val="ListParagraph"/>
        <w:numPr>
          <w:ilvl w:val="0"/>
          <w:numId w:val="49"/>
        </w:numPr>
        <w:spacing w:after="0" w:line="240" w:lineRule="auto"/>
        <w:textAlignment w:val="baseline"/>
        <w:rPr>
          <w:rFonts w:ascii="Arial" w:eastAsia="Times New Roman" w:hAnsi="Arial" w:cs="Arial"/>
        </w:rPr>
      </w:pPr>
      <w:r w:rsidRPr="00AE11A9">
        <w:rPr>
          <w:rFonts w:ascii="Arial" w:eastAsia="Times New Roman" w:hAnsi="Arial" w:cs="Arial"/>
        </w:rPr>
        <w:t>C</w:t>
      </w:r>
      <w:r w:rsidR="00EF0AB5">
        <w:rPr>
          <w:rFonts w:ascii="Arial" w:eastAsia="Times New Roman" w:hAnsi="Arial" w:cs="Arial"/>
        </w:rPr>
        <w:t xml:space="preserve">ontent </w:t>
      </w:r>
      <w:r w:rsidRPr="00AE11A9">
        <w:rPr>
          <w:rFonts w:ascii="Arial" w:eastAsia="Times New Roman" w:hAnsi="Arial" w:cs="Arial"/>
        </w:rPr>
        <w:t>M</w:t>
      </w:r>
      <w:r w:rsidR="00EF0AB5">
        <w:rPr>
          <w:rFonts w:ascii="Arial" w:eastAsia="Times New Roman" w:hAnsi="Arial" w:cs="Arial"/>
        </w:rPr>
        <w:t>anager</w:t>
      </w:r>
      <w:r w:rsidRPr="00AE11A9">
        <w:rPr>
          <w:rFonts w:ascii="Arial" w:eastAsia="Times New Roman" w:hAnsi="Arial" w:cs="Arial"/>
        </w:rPr>
        <w:t xml:space="preserve"> Updates </w:t>
      </w:r>
      <w:r w:rsidR="00CC526B" w:rsidRPr="00AE11A9">
        <w:rPr>
          <w:rFonts w:ascii="Arial" w:eastAsia="Times New Roman" w:hAnsi="Arial" w:cs="Arial"/>
        </w:rPr>
        <w:t>–</w:t>
      </w:r>
      <w:r w:rsidR="0047511D" w:rsidRPr="00AE11A9">
        <w:rPr>
          <w:rFonts w:ascii="Arial" w:eastAsia="Times New Roman" w:hAnsi="Arial" w:cs="Arial"/>
        </w:rPr>
        <w:t xml:space="preserve"> </w:t>
      </w:r>
      <w:r w:rsidR="00D55883" w:rsidRPr="00AE11A9">
        <w:rPr>
          <w:rFonts w:ascii="Arial" w:eastAsia="Times New Roman" w:hAnsi="Arial" w:cs="Arial"/>
        </w:rPr>
        <w:t xml:space="preserve">Content Manager will be updated to a new version, which will improve functionality and other </w:t>
      </w:r>
      <w:r w:rsidR="00AE11A9" w:rsidRPr="00AE11A9">
        <w:rPr>
          <w:rFonts w:ascii="Arial" w:eastAsia="Times New Roman" w:hAnsi="Arial" w:cs="Arial"/>
        </w:rPr>
        <w:t xml:space="preserve">features. </w:t>
      </w:r>
      <w:r w:rsidR="00EF0AB5">
        <w:rPr>
          <w:rFonts w:ascii="Arial" w:eastAsia="Times New Roman" w:hAnsi="Arial" w:cs="Arial"/>
        </w:rPr>
        <w:t xml:space="preserve">CM </w:t>
      </w:r>
      <w:r w:rsidR="00AE11A9" w:rsidRPr="00AE11A9">
        <w:rPr>
          <w:rFonts w:ascii="Arial" w:eastAsia="Times New Roman" w:hAnsi="Arial" w:cs="Arial"/>
        </w:rPr>
        <w:t xml:space="preserve">retention schedule integration is ongoing. </w:t>
      </w:r>
    </w:p>
    <w:p w14:paraId="26B9D458" w14:textId="59570304" w:rsidR="00BB0DAE" w:rsidRPr="00AE11A9" w:rsidRDefault="00BB0DAE" w:rsidP="00575A0C">
      <w:pPr>
        <w:pStyle w:val="ListParagraph"/>
        <w:numPr>
          <w:ilvl w:val="0"/>
          <w:numId w:val="49"/>
        </w:numPr>
        <w:spacing w:after="0" w:line="240" w:lineRule="auto"/>
        <w:textAlignment w:val="baseline"/>
        <w:rPr>
          <w:rFonts w:ascii="Arial" w:eastAsia="Times New Roman" w:hAnsi="Arial" w:cs="Arial"/>
        </w:rPr>
      </w:pPr>
      <w:r w:rsidRPr="00AE11A9">
        <w:rPr>
          <w:rFonts w:ascii="Arial" w:eastAsia="Times New Roman" w:hAnsi="Arial" w:cs="Arial"/>
        </w:rPr>
        <w:t>Records Management Program Updates </w:t>
      </w:r>
      <w:r w:rsidR="00230FEE">
        <w:rPr>
          <w:rFonts w:ascii="Arial" w:eastAsia="Times New Roman" w:hAnsi="Arial" w:cs="Arial"/>
        </w:rPr>
        <w:t>–The retention schedule</w:t>
      </w:r>
      <w:r w:rsidR="00EF0AB5">
        <w:rPr>
          <w:rFonts w:ascii="Arial" w:eastAsia="Times New Roman" w:hAnsi="Arial" w:cs="Arial"/>
        </w:rPr>
        <w:t xml:space="preserve"> improvement process</w:t>
      </w:r>
      <w:r w:rsidR="00230FEE">
        <w:rPr>
          <w:rFonts w:ascii="Arial" w:eastAsia="Times New Roman" w:hAnsi="Arial" w:cs="Arial"/>
        </w:rPr>
        <w:t xml:space="preserve"> will be discussed at the next meeting. On 8/4/21, </w:t>
      </w:r>
      <w:r w:rsidR="00E34215">
        <w:rPr>
          <w:rFonts w:ascii="Arial" w:eastAsia="Times New Roman" w:hAnsi="Arial" w:cs="Arial"/>
        </w:rPr>
        <w:t>the state and local government committee revealed new retention schedules. Relevant information has bee</w:t>
      </w:r>
      <w:r w:rsidR="00EF0AB5">
        <w:rPr>
          <w:rFonts w:ascii="Arial" w:eastAsia="Times New Roman" w:hAnsi="Arial" w:cs="Arial"/>
        </w:rPr>
        <w:t>n shared to those who are expected to use the</w:t>
      </w:r>
      <w:r w:rsidR="00E34215">
        <w:rPr>
          <w:rFonts w:ascii="Arial" w:eastAsia="Times New Roman" w:hAnsi="Arial" w:cs="Arial"/>
        </w:rPr>
        <w:t>s</w:t>
      </w:r>
      <w:r w:rsidR="00EF0AB5">
        <w:rPr>
          <w:rFonts w:ascii="Arial" w:eastAsia="Times New Roman" w:hAnsi="Arial" w:cs="Arial"/>
        </w:rPr>
        <w:t>e schedules</w:t>
      </w:r>
      <w:r w:rsidR="00E34215">
        <w:rPr>
          <w:rFonts w:ascii="Arial" w:eastAsia="Times New Roman" w:hAnsi="Arial" w:cs="Arial"/>
        </w:rPr>
        <w:t xml:space="preserve"> – DNRP </w:t>
      </w:r>
      <w:r w:rsidR="00EF0AB5">
        <w:rPr>
          <w:rFonts w:ascii="Arial" w:eastAsia="Times New Roman" w:hAnsi="Arial" w:cs="Arial"/>
        </w:rPr>
        <w:t>for</w:t>
      </w:r>
      <w:r w:rsidR="008E2210">
        <w:rPr>
          <w:rFonts w:ascii="Arial" w:eastAsia="Times New Roman" w:hAnsi="Arial" w:cs="Arial"/>
        </w:rPr>
        <w:t xml:space="preserve"> the new </w:t>
      </w:r>
      <w:r w:rsidR="002531EC">
        <w:rPr>
          <w:rFonts w:ascii="Arial" w:eastAsia="Times New Roman" w:hAnsi="Arial" w:cs="Arial"/>
        </w:rPr>
        <w:t>P</w:t>
      </w:r>
      <w:r w:rsidR="0DA3A59C" w:rsidRPr="0E4FBE6E">
        <w:rPr>
          <w:rFonts w:ascii="Arial" w:eastAsia="Times New Roman" w:hAnsi="Arial" w:cs="Arial"/>
        </w:rPr>
        <w:t>arks</w:t>
      </w:r>
      <w:r w:rsidR="46BD277E" w:rsidRPr="0E4FBE6E">
        <w:rPr>
          <w:rFonts w:ascii="Arial" w:eastAsia="Times New Roman" w:hAnsi="Arial" w:cs="Arial"/>
        </w:rPr>
        <w:t xml:space="preserve"> </w:t>
      </w:r>
      <w:r w:rsidR="0DA3A59C" w:rsidRPr="0E4FBE6E">
        <w:rPr>
          <w:rFonts w:ascii="Arial" w:eastAsia="Times New Roman" w:hAnsi="Arial" w:cs="Arial"/>
        </w:rPr>
        <w:t>schedules</w:t>
      </w:r>
      <w:r w:rsidR="00EF0AB5">
        <w:rPr>
          <w:rFonts w:ascii="Arial" w:eastAsia="Times New Roman" w:hAnsi="Arial" w:cs="Arial"/>
        </w:rPr>
        <w:t xml:space="preserve"> and DHR for the </w:t>
      </w:r>
      <w:r w:rsidR="008E2210">
        <w:rPr>
          <w:rFonts w:ascii="Arial" w:eastAsia="Times New Roman" w:hAnsi="Arial" w:cs="Arial"/>
        </w:rPr>
        <w:t>Covid vaccine documentation retention</w:t>
      </w:r>
      <w:r w:rsidR="00575A0C">
        <w:rPr>
          <w:rFonts w:ascii="Arial" w:eastAsia="Times New Roman" w:hAnsi="Arial" w:cs="Arial"/>
        </w:rPr>
        <w:t xml:space="preserve">. The latter </w:t>
      </w:r>
      <w:r w:rsidR="008E2210">
        <w:rPr>
          <w:rFonts w:ascii="Arial" w:eastAsia="Times New Roman" w:hAnsi="Arial" w:cs="Arial"/>
        </w:rPr>
        <w:t xml:space="preserve">can be summarized as “retain until no longer needed.” DHR and neogov are the official record holders for this information. All are encouraged to be aware of transitory copies of their vaccine cards (emails, photos, etc.). </w:t>
      </w:r>
    </w:p>
    <w:p w14:paraId="3A8BBF99" w14:textId="77777777" w:rsidR="008E2210" w:rsidRDefault="008E2210" w:rsidP="0021667E">
      <w:pPr>
        <w:pStyle w:val="ListParagraph"/>
        <w:spacing w:after="0" w:line="240" w:lineRule="auto"/>
        <w:ind w:left="810"/>
        <w:textAlignment w:val="baseline"/>
        <w:rPr>
          <w:rFonts w:ascii="Arial" w:eastAsia="Times New Roman" w:hAnsi="Arial" w:cs="Arial"/>
        </w:rPr>
      </w:pPr>
    </w:p>
    <w:p w14:paraId="42A042B6" w14:textId="14DEE554" w:rsidR="00FB3D78" w:rsidRPr="00496EE8" w:rsidRDefault="00FB3D78" w:rsidP="00E5463E">
      <w:pPr>
        <w:pStyle w:val="ListParagraph"/>
        <w:numPr>
          <w:ilvl w:val="0"/>
          <w:numId w:val="1"/>
        </w:numPr>
        <w:ind w:left="360"/>
        <w:rPr>
          <w:rFonts w:ascii="Arial" w:hAnsi="Arial" w:cs="Arial"/>
          <w:u w:val="single"/>
        </w:rPr>
      </w:pPr>
      <w:r w:rsidRPr="00496EE8">
        <w:rPr>
          <w:rFonts w:ascii="Arial" w:hAnsi="Arial" w:cs="Arial"/>
          <w:u w:val="single"/>
        </w:rPr>
        <w:t>Good of Order and Summarize Take-Away Messages</w:t>
      </w:r>
    </w:p>
    <w:p w14:paraId="4610754C" w14:textId="49EA47C3" w:rsidR="006E69D9" w:rsidRPr="00496EE8" w:rsidRDefault="006E69D9" w:rsidP="00BB0DAE">
      <w:pPr>
        <w:pStyle w:val="ListParagraph"/>
        <w:numPr>
          <w:ilvl w:val="0"/>
          <w:numId w:val="49"/>
        </w:numPr>
        <w:spacing w:after="0" w:line="240" w:lineRule="auto"/>
        <w:textAlignment w:val="baseline"/>
        <w:rPr>
          <w:rFonts w:ascii="Arial" w:eastAsia="Times New Roman" w:hAnsi="Arial" w:cs="Arial"/>
        </w:rPr>
      </w:pPr>
      <w:r w:rsidRPr="00496EE8">
        <w:rPr>
          <w:rFonts w:ascii="Arial" w:eastAsia="Times New Roman" w:hAnsi="Arial" w:cs="Arial"/>
        </w:rPr>
        <w:t xml:space="preserve">All standing items will continue. </w:t>
      </w:r>
    </w:p>
    <w:p w14:paraId="47603C50" w14:textId="51FA0E37" w:rsidR="00BD2FF9" w:rsidRDefault="00BD2FF9" w:rsidP="00575A0C">
      <w:pPr>
        <w:pStyle w:val="ListParagraph"/>
        <w:numPr>
          <w:ilvl w:val="0"/>
          <w:numId w:val="49"/>
        </w:numPr>
        <w:spacing w:after="0" w:line="240" w:lineRule="auto"/>
        <w:textAlignment w:val="baseline"/>
        <w:rPr>
          <w:rFonts w:ascii="Arial" w:eastAsia="Times New Roman" w:hAnsi="Arial" w:cs="Arial"/>
        </w:rPr>
      </w:pPr>
      <w:r w:rsidRPr="00BD2FF9">
        <w:rPr>
          <w:rFonts w:ascii="Arial" w:eastAsia="Times New Roman" w:hAnsi="Arial" w:cs="Arial"/>
        </w:rPr>
        <w:t xml:space="preserve">Contact Shelby and the Public Records Program for </w:t>
      </w:r>
      <w:r w:rsidR="00575A0C">
        <w:rPr>
          <w:rFonts w:ascii="Arial" w:eastAsia="Times New Roman" w:hAnsi="Arial" w:cs="Arial"/>
        </w:rPr>
        <w:t>O</w:t>
      </w:r>
      <w:r w:rsidRPr="00BD2FF9">
        <w:rPr>
          <w:rFonts w:ascii="Arial" w:eastAsia="Times New Roman" w:hAnsi="Arial" w:cs="Arial"/>
        </w:rPr>
        <w:t xml:space="preserve">365 guidance. </w:t>
      </w:r>
    </w:p>
    <w:p w14:paraId="5DE1DF75" w14:textId="77777777" w:rsidR="00197DC3" w:rsidRDefault="00197DC3" w:rsidP="00575A0C">
      <w:pPr>
        <w:pStyle w:val="ListParagraph"/>
        <w:numPr>
          <w:ilvl w:val="0"/>
          <w:numId w:val="49"/>
        </w:numPr>
        <w:spacing w:after="0" w:line="240" w:lineRule="auto"/>
        <w:textAlignment w:val="baseline"/>
        <w:rPr>
          <w:rFonts w:ascii="Arial" w:eastAsia="Times New Roman" w:hAnsi="Arial" w:cs="Arial"/>
        </w:rPr>
      </w:pPr>
      <w:r w:rsidRPr="00197DC3">
        <w:rPr>
          <w:rFonts w:ascii="Arial" w:eastAsia="Times New Roman" w:hAnsi="Arial" w:cs="Arial"/>
        </w:rPr>
        <w:t xml:space="preserve">Norm and Syrena will push up the KC RIGG charter to the Ops Cabinet and KCIT respectively. </w:t>
      </w:r>
    </w:p>
    <w:p w14:paraId="7394B8C7" w14:textId="643C727F" w:rsidR="00F965F3" w:rsidRPr="00197DC3" w:rsidRDefault="00197DC3" w:rsidP="00575A0C">
      <w:pPr>
        <w:pStyle w:val="ListParagraph"/>
        <w:numPr>
          <w:ilvl w:val="0"/>
          <w:numId w:val="49"/>
        </w:numPr>
        <w:spacing w:after="0" w:line="240" w:lineRule="auto"/>
        <w:textAlignment w:val="baseline"/>
        <w:rPr>
          <w:rFonts w:ascii="Arial" w:eastAsia="Times New Roman" w:hAnsi="Arial" w:cs="Arial"/>
        </w:rPr>
      </w:pPr>
      <w:r>
        <w:rPr>
          <w:rFonts w:ascii="Arial" w:eastAsia="Times New Roman" w:hAnsi="Arial" w:cs="Arial"/>
        </w:rPr>
        <w:t xml:space="preserve">Follow up on </w:t>
      </w:r>
      <w:r w:rsidR="00F965F3" w:rsidRPr="00197DC3">
        <w:rPr>
          <w:rFonts w:ascii="Arial" w:eastAsia="Times New Roman" w:hAnsi="Arial" w:cs="Arial"/>
        </w:rPr>
        <w:t xml:space="preserve">KCIT </w:t>
      </w:r>
      <w:r w:rsidR="007678FD">
        <w:rPr>
          <w:rFonts w:ascii="Arial" w:eastAsia="Times New Roman" w:hAnsi="Arial" w:cs="Arial"/>
        </w:rPr>
        <w:t>T</w:t>
      </w:r>
      <w:r w:rsidR="00F965F3" w:rsidRPr="00197DC3">
        <w:rPr>
          <w:rFonts w:ascii="Arial" w:eastAsia="Times New Roman" w:hAnsi="Arial" w:cs="Arial"/>
        </w:rPr>
        <w:t xml:space="preserve">eams questions about archiving </w:t>
      </w:r>
      <w:r>
        <w:rPr>
          <w:rFonts w:ascii="Arial" w:eastAsia="Times New Roman" w:hAnsi="Arial" w:cs="Arial"/>
        </w:rPr>
        <w:t xml:space="preserve">records </w:t>
      </w:r>
      <w:r w:rsidR="00F965F3" w:rsidRPr="00197DC3">
        <w:rPr>
          <w:rFonts w:ascii="Arial" w:eastAsia="Times New Roman" w:hAnsi="Arial" w:cs="Arial"/>
        </w:rPr>
        <w:t>and setup</w:t>
      </w:r>
      <w:r>
        <w:rPr>
          <w:rFonts w:ascii="Arial" w:eastAsia="Times New Roman" w:hAnsi="Arial" w:cs="Arial"/>
        </w:rPr>
        <w:t>.</w:t>
      </w:r>
    </w:p>
    <w:p w14:paraId="5766AECF" w14:textId="036AED50" w:rsidR="00B36896" w:rsidRPr="00496EE8" w:rsidRDefault="00627E0D" w:rsidP="00575A0C">
      <w:pPr>
        <w:pStyle w:val="ListParagraph"/>
        <w:numPr>
          <w:ilvl w:val="0"/>
          <w:numId w:val="49"/>
        </w:numPr>
        <w:spacing w:after="0" w:line="240" w:lineRule="auto"/>
        <w:textAlignment w:val="baseline"/>
        <w:rPr>
          <w:rFonts w:ascii="Arial" w:hAnsi="Arial" w:cs="Arial"/>
        </w:rPr>
      </w:pPr>
      <w:r w:rsidRPr="00496EE8">
        <w:rPr>
          <w:rFonts w:ascii="Arial" w:eastAsia="Times New Roman" w:hAnsi="Arial" w:cs="Arial"/>
        </w:rPr>
        <w:t xml:space="preserve">Check out the </w:t>
      </w:r>
      <w:r w:rsidR="00197DC3">
        <w:rPr>
          <w:rFonts w:ascii="Arial" w:eastAsia="Times New Roman" w:hAnsi="Arial" w:cs="Arial"/>
        </w:rPr>
        <w:t xml:space="preserve">new </w:t>
      </w:r>
      <w:hyperlink r:id="rId11" w:history="1">
        <w:r w:rsidRPr="00D22388">
          <w:rPr>
            <w:rStyle w:val="Hyperlink"/>
            <w:rFonts w:ascii="Arial" w:eastAsia="Times New Roman" w:hAnsi="Arial" w:cs="Arial"/>
          </w:rPr>
          <w:t>retention schedule</w:t>
        </w:r>
        <w:r w:rsidR="00197DC3" w:rsidRPr="00D22388">
          <w:rPr>
            <w:rStyle w:val="Hyperlink"/>
            <w:rFonts w:ascii="Arial" w:eastAsia="Times New Roman" w:hAnsi="Arial" w:cs="Arial"/>
          </w:rPr>
          <w:t xml:space="preserve"> dashboard</w:t>
        </w:r>
        <w:r w:rsidRPr="00D22388">
          <w:rPr>
            <w:rStyle w:val="Hyperlink"/>
            <w:rFonts w:ascii="Arial" w:eastAsia="Times New Roman" w:hAnsi="Arial" w:cs="Arial"/>
          </w:rPr>
          <w:t xml:space="preserve"> </w:t>
        </w:r>
      </w:hyperlink>
      <w:r w:rsidRPr="00496EE8">
        <w:rPr>
          <w:rFonts w:ascii="Arial" w:eastAsia="Times New Roman" w:hAnsi="Arial" w:cs="Arial"/>
        </w:rPr>
        <w:t xml:space="preserve">and give feedback. </w:t>
      </w:r>
    </w:p>
    <w:p w14:paraId="5EC01829" w14:textId="77777777" w:rsidR="00BB0DAE" w:rsidRPr="00496EE8" w:rsidRDefault="00BB0DAE" w:rsidP="3A1FDBFF">
      <w:pPr>
        <w:spacing w:after="0" w:line="240" w:lineRule="auto"/>
        <w:rPr>
          <w:rFonts w:ascii="Arial" w:hAnsi="Arial" w:cs="Arial"/>
        </w:rPr>
      </w:pPr>
    </w:p>
    <w:p w14:paraId="3CE64463" w14:textId="7CC7EB71" w:rsidR="00217BEC" w:rsidRPr="00496EE8" w:rsidRDefault="00FD1C05" w:rsidP="3A1FDBFF">
      <w:pPr>
        <w:pStyle w:val="ListParagraph"/>
        <w:numPr>
          <w:ilvl w:val="0"/>
          <w:numId w:val="1"/>
        </w:numPr>
        <w:ind w:left="360"/>
        <w:rPr>
          <w:rFonts w:ascii="Arial" w:hAnsi="Arial" w:cs="Arial"/>
          <w:u w:val="single"/>
        </w:rPr>
      </w:pPr>
      <w:r w:rsidRPr="00496EE8">
        <w:rPr>
          <w:rFonts w:ascii="Arial" w:hAnsi="Arial" w:cs="Arial"/>
          <w:u w:val="single"/>
        </w:rPr>
        <w:t>Adjourn</w:t>
      </w:r>
    </w:p>
    <w:p w14:paraId="28A276FD" w14:textId="612300A2" w:rsidR="001F7339" w:rsidRPr="00496EE8" w:rsidRDefault="00217BEC" w:rsidP="00FD1C05">
      <w:pPr>
        <w:spacing w:after="0"/>
        <w:ind w:left="360"/>
        <w:rPr>
          <w:rFonts w:ascii="Arial" w:hAnsi="Arial" w:cs="Arial"/>
          <w:b/>
          <w:bCs/>
        </w:rPr>
      </w:pPr>
      <w:r w:rsidRPr="00496EE8">
        <w:rPr>
          <w:rFonts w:ascii="Arial" w:hAnsi="Arial" w:cs="Arial"/>
        </w:rPr>
        <w:t xml:space="preserve">The meeting adjourned </w:t>
      </w:r>
      <w:r w:rsidR="004737F0" w:rsidRPr="00496EE8">
        <w:rPr>
          <w:rFonts w:ascii="Arial" w:hAnsi="Arial" w:cs="Arial"/>
        </w:rPr>
        <w:t>at</w:t>
      </w:r>
      <w:r w:rsidR="00B745C3" w:rsidRPr="00496EE8">
        <w:rPr>
          <w:rFonts w:ascii="Arial" w:hAnsi="Arial" w:cs="Arial"/>
        </w:rPr>
        <w:t xml:space="preserve"> 3:55</w:t>
      </w:r>
    </w:p>
    <w:p w14:paraId="4AB36B7D" w14:textId="0958EB9E" w:rsidR="009728BA" w:rsidRPr="00496EE8" w:rsidRDefault="009728BA" w:rsidP="00FD1C05">
      <w:pPr>
        <w:spacing w:after="0"/>
        <w:ind w:left="360"/>
        <w:rPr>
          <w:rFonts w:ascii="Arial" w:hAnsi="Arial" w:cs="Arial"/>
          <w:b/>
          <w:bCs/>
        </w:rPr>
      </w:pPr>
    </w:p>
    <w:p w14:paraId="44C4745C" w14:textId="4B380329" w:rsidR="003F1DA9" w:rsidRPr="00496EE8" w:rsidRDefault="003F1DA9" w:rsidP="00FD1C05">
      <w:pPr>
        <w:spacing w:after="0"/>
        <w:ind w:left="360"/>
        <w:rPr>
          <w:rFonts w:ascii="Arial" w:hAnsi="Arial" w:cs="Arial"/>
          <w:b/>
          <w:bCs/>
        </w:rPr>
      </w:pPr>
    </w:p>
    <w:p w14:paraId="3EDE137C" w14:textId="70EF7A4E" w:rsidR="003F1DA9" w:rsidRPr="00496EE8" w:rsidRDefault="00D87136" w:rsidP="00FD1C05">
      <w:pPr>
        <w:spacing w:after="0"/>
        <w:ind w:left="360"/>
        <w:rPr>
          <w:rFonts w:ascii="Arial" w:hAnsi="Arial" w:cs="Arial"/>
          <w:noProof/>
        </w:rPr>
      </w:pPr>
      <w:r w:rsidRPr="00496EE8">
        <w:rPr>
          <w:rFonts w:ascii="Arial" w:hAnsi="Arial" w:cs="Arial"/>
          <w:noProof/>
        </w:rPr>
        <w:t xml:space="preserve">  </w:t>
      </w:r>
      <w:r w:rsidR="00FA1F0D" w:rsidRPr="00496EE8">
        <w:rPr>
          <w:rFonts w:ascii="Arial" w:hAnsi="Arial" w:cs="Arial"/>
          <w:noProof/>
        </w:rPr>
        <w:t xml:space="preserve"> </w:t>
      </w:r>
      <w:r w:rsidR="00DC4F00" w:rsidRPr="00496EE8">
        <w:rPr>
          <w:rFonts w:ascii="Arial" w:hAnsi="Arial" w:cs="Arial"/>
          <w:noProof/>
        </w:rPr>
        <w:t xml:space="preserve"> </w:t>
      </w:r>
    </w:p>
    <w:p w14:paraId="7D508C6C" w14:textId="77777777" w:rsidR="00FA1F0D" w:rsidRPr="00496EE8" w:rsidRDefault="00FA1F0D" w:rsidP="00FD1C05">
      <w:pPr>
        <w:spacing w:after="0"/>
        <w:ind w:left="360"/>
        <w:rPr>
          <w:rFonts w:ascii="Arial" w:hAnsi="Arial" w:cs="Arial"/>
          <w:b/>
          <w:bCs/>
        </w:rPr>
      </w:pPr>
    </w:p>
    <w:sectPr w:rsidR="00FA1F0D" w:rsidRPr="00496EE8" w:rsidSect="000241AB">
      <w:headerReference w:type="default" r:id="rId12"/>
      <w:footerReference w:type="default" r:id="rId13"/>
      <w:footerReference w:type="first" r:id="rId14"/>
      <w:pgSz w:w="12240" w:h="15840"/>
      <w:pgMar w:top="990" w:right="1080" w:bottom="720" w:left="1080"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0366" w14:textId="77777777" w:rsidR="00852A87" w:rsidRDefault="00852A87">
      <w:pPr>
        <w:spacing w:after="0" w:line="240" w:lineRule="auto"/>
      </w:pPr>
      <w:r>
        <w:separator/>
      </w:r>
    </w:p>
  </w:endnote>
  <w:endnote w:type="continuationSeparator" w:id="0">
    <w:p w14:paraId="12397C98" w14:textId="77777777" w:rsidR="00852A87" w:rsidRDefault="00852A87">
      <w:pPr>
        <w:spacing w:after="0" w:line="240" w:lineRule="auto"/>
      </w:pPr>
      <w:r>
        <w:continuationSeparator/>
      </w:r>
    </w:p>
  </w:endnote>
  <w:endnote w:type="continuationNotice" w:id="1">
    <w:p w14:paraId="01AF4B7E" w14:textId="77777777" w:rsidR="00852A87" w:rsidRDefault="00852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2007471730"/>
      <w:docPartObj>
        <w:docPartGallery w:val="Page Numbers (Bottom of Page)"/>
        <w:docPartUnique/>
      </w:docPartObj>
    </w:sdtPr>
    <w:sdtContent>
      <w:sdt>
        <w:sdtPr>
          <w:rPr>
            <w:rFonts w:ascii="Arial" w:hAnsi="Arial" w:cs="Arial"/>
            <w:sz w:val="24"/>
            <w:szCs w:val="24"/>
          </w:rPr>
          <w:id w:val="-117147587"/>
          <w:docPartObj>
            <w:docPartGallery w:val="Page Numbers (Top of Page)"/>
            <w:docPartUnique/>
          </w:docPartObj>
        </w:sdtPr>
        <w:sdtContent>
          <w:p w14:paraId="42AD3E92" w14:textId="77777777" w:rsidR="000241AB" w:rsidRPr="00A76D58" w:rsidRDefault="007E01C1" w:rsidP="000241AB">
            <w:pPr>
              <w:pStyle w:val="Footer"/>
              <w:jc w:val="right"/>
              <w:rPr>
                <w:rFonts w:ascii="Arial" w:hAnsi="Arial" w:cs="Arial"/>
                <w:sz w:val="24"/>
                <w:szCs w:val="24"/>
              </w:rPr>
            </w:pPr>
            <w:r w:rsidRPr="44D07306">
              <w:rPr>
                <w:rFonts w:ascii="Arial" w:hAnsi="Arial" w:cs="Arial"/>
                <w:sz w:val="24"/>
                <w:szCs w:val="24"/>
              </w:rPr>
              <w:t xml:space="preserve">Page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PAGE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r w:rsidRPr="44D07306">
              <w:rPr>
                <w:rFonts w:ascii="Arial" w:hAnsi="Arial" w:cs="Arial"/>
                <w:sz w:val="24"/>
                <w:szCs w:val="24"/>
              </w:rPr>
              <w:t xml:space="preserve"> of </w:t>
            </w:r>
            <w:r w:rsidRPr="44D07306">
              <w:rPr>
                <w:rFonts w:ascii="Arial" w:hAnsi="Arial" w:cs="Arial"/>
                <w:b/>
                <w:bCs/>
                <w:noProof/>
                <w:sz w:val="24"/>
                <w:szCs w:val="24"/>
              </w:rPr>
              <w:fldChar w:fldCharType="begin"/>
            </w:r>
            <w:r w:rsidRPr="44D07306">
              <w:rPr>
                <w:rFonts w:ascii="Arial" w:hAnsi="Arial" w:cs="Arial"/>
                <w:b/>
                <w:bCs/>
                <w:noProof/>
                <w:sz w:val="24"/>
                <w:szCs w:val="24"/>
              </w:rPr>
              <w:instrText xml:space="preserve"> NUMPAGES  </w:instrText>
            </w:r>
            <w:r w:rsidRPr="44D07306">
              <w:rPr>
                <w:rFonts w:ascii="Arial" w:hAnsi="Arial" w:cs="Arial"/>
                <w:b/>
                <w:bCs/>
                <w:noProof/>
                <w:sz w:val="24"/>
                <w:szCs w:val="24"/>
              </w:rPr>
              <w:fldChar w:fldCharType="separate"/>
            </w:r>
            <w:r>
              <w:rPr>
                <w:rFonts w:ascii="Arial" w:hAnsi="Arial" w:cs="Arial"/>
                <w:b/>
                <w:bCs/>
                <w:noProof/>
                <w:sz w:val="24"/>
                <w:szCs w:val="24"/>
              </w:rPr>
              <w:t>4</w:t>
            </w:r>
            <w:r w:rsidRPr="44D07306">
              <w:rPr>
                <w:rFonts w:ascii="Arial" w:hAnsi="Arial" w:cs="Arial"/>
                <w:b/>
                <w:bCs/>
                <w:noProof/>
                <w:sz w:val="24"/>
                <w:szCs w:val="24"/>
              </w:rPr>
              <w:fldChar w:fldCharType="end"/>
            </w:r>
          </w:p>
        </w:sdtContent>
      </w:sdt>
    </w:sdtContent>
  </w:sdt>
  <w:p w14:paraId="0B464B4C" w14:textId="77777777" w:rsidR="000241AB" w:rsidRDefault="00024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1956" w14:textId="77777777" w:rsidR="000241AB" w:rsidRDefault="000241AB">
    <w:pPr>
      <w:pStyle w:val="Footer"/>
      <w:jc w:val="right"/>
    </w:pPr>
  </w:p>
  <w:p w14:paraId="411ED42E" w14:textId="77777777" w:rsidR="000241AB" w:rsidRDefault="0002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38EF" w14:textId="77777777" w:rsidR="00852A87" w:rsidRDefault="00852A87">
      <w:pPr>
        <w:spacing w:after="0" w:line="240" w:lineRule="auto"/>
      </w:pPr>
      <w:r>
        <w:separator/>
      </w:r>
    </w:p>
  </w:footnote>
  <w:footnote w:type="continuationSeparator" w:id="0">
    <w:p w14:paraId="4DB61510" w14:textId="77777777" w:rsidR="00852A87" w:rsidRDefault="00852A87">
      <w:pPr>
        <w:spacing w:after="0" w:line="240" w:lineRule="auto"/>
      </w:pPr>
      <w:r>
        <w:continuationSeparator/>
      </w:r>
    </w:p>
  </w:footnote>
  <w:footnote w:type="continuationNotice" w:id="1">
    <w:p w14:paraId="4E6D44C1" w14:textId="77777777" w:rsidR="00852A87" w:rsidRDefault="00852A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99FB" w14:textId="451EE119" w:rsidR="000241AB" w:rsidRPr="00A76D58" w:rsidRDefault="000241AB" w:rsidP="000241AB">
    <w:pPr>
      <w:jc w:val="center"/>
      <w:rPr>
        <w:rFonts w:ascii="Arial" w:hAnsi="Arial" w:cs="Arial"/>
        <w:b/>
        <w:bCs/>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706"/>
    <w:multiLevelType w:val="hybridMultilevel"/>
    <w:tmpl w:val="329CE794"/>
    <w:lvl w:ilvl="0" w:tplc="5170B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67EA0"/>
    <w:multiLevelType w:val="hybridMultilevel"/>
    <w:tmpl w:val="6312266A"/>
    <w:lvl w:ilvl="0" w:tplc="9EC44C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C42"/>
    <w:multiLevelType w:val="multilevel"/>
    <w:tmpl w:val="138E87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31818"/>
    <w:multiLevelType w:val="hybridMultilevel"/>
    <w:tmpl w:val="0E181E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E20868"/>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715C9"/>
    <w:multiLevelType w:val="hybridMultilevel"/>
    <w:tmpl w:val="F49471B8"/>
    <w:lvl w:ilvl="0" w:tplc="F89E8750">
      <w:start w:val="1"/>
      <w:numFmt w:val="bullet"/>
      <w:lvlText w:val=""/>
      <w:lvlJc w:val="left"/>
      <w:pPr>
        <w:ind w:left="720" w:hanging="360"/>
      </w:pPr>
      <w:rPr>
        <w:rFonts w:ascii="Symbol" w:hAnsi="Symbol" w:hint="default"/>
      </w:rPr>
    </w:lvl>
    <w:lvl w:ilvl="1" w:tplc="B14412B2">
      <w:start w:val="1"/>
      <w:numFmt w:val="bullet"/>
      <w:lvlText w:val="o"/>
      <w:lvlJc w:val="left"/>
      <w:pPr>
        <w:ind w:left="1440" w:hanging="360"/>
      </w:pPr>
      <w:rPr>
        <w:rFonts w:ascii="Courier New" w:hAnsi="Courier New" w:hint="default"/>
      </w:rPr>
    </w:lvl>
    <w:lvl w:ilvl="2" w:tplc="B0FAFDE8">
      <w:start w:val="1"/>
      <w:numFmt w:val="bullet"/>
      <w:lvlText w:val=""/>
      <w:lvlJc w:val="left"/>
      <w:pPr>
        <w:ind w:left="2160" w:hanging="360"/>
      </w:pPr>
      <w:rPr>
        <w:rFonts w:ascii="Wingdings" w:hAnsi="Wingdings" w:hint="default"/>
      </w:rPr>
    </w:lvl>
    <w:lvl w:ilvl="3" w:tplc="3154AB26">
      <w:start w:val="1"/>
      <w:numFmt w:val="bullet"/>
      <w:lvlText w:val=""/>
      <w:lvlJc w:val="left"/>
      <w:pPr>
        <w:ind w:left="2880" w:hanging="360"/>
      </w:pPr>
      <w:rPr>
        <w:rFonts w:ascii="Symbol" w:hAnsi="Symbol" w:hint="default"/>
      </w:rPr>
    </w:lvl>
    <w:lvl w:ilvl="4" w:tplc="50D2D6AC">
      <w:start w:val="1"/>
      <w:numFmt w:val="bullet"/>
      <w:lvlText w:val="o"/>
      <w:lvlJc w:val="left"/>
      <w:pPr>
        <w:ind w:left="3600" w:hanging="360"/>
      </w:pPr>
      <w:rPr>
        <w:rFonts w:ascii="Courier New" w:hAnsi="Courier New" w:hint="default"/>
      </w:rPr>
    </w:lvl>
    <w:lvl w:ilvl="5" w:tplc="317CD51C">
      <w:start w:val="1"/>
      <w:numFmt w:val="bullet"/>
      <w:lvlText w:val=""/>
      <w:lvlJc w:val="left"/>
      <w:pPr>
        <w:ind w:left="4320" w:hanging="360"/>
      </w:pPr>
      <w:rPr>
        <w:rFonts w:ascii="Wingdings" w:hAnsi="Wingdings" w:hint="default"/>
      </w:rPr>
    </w:lvl>
    <w:lvl w:ilvl="6" w:tplc="24DA2430">
      <w:start w:val="1"/>
      <w:numFmt w:val="bullet"/>
      <w:lvlText w:val=""/>
      <w:lvlJc w:val="left"/>
      <w:pPr>
        <w:ind w:left="5040" w:hanging="360"/>
      </w:pPr>
      <w:rPr>
        <w:rFonts w:ascii="Symbol" w:hAnsi="Symbol" w:hint="default"/>
      </w:rPr>
    </w:lvl>
    <w:lvl w:ilvl="7" w:tplc="CD4EB3CA">
      <w:start w:val="1"/>
      <w:numFmt w:val="bullet"/>
      <w:lvlText w:val="o"/>
      <w:lvlJc w:val="left"/>
      <w:pPr>
        <w:ind w:left="5760" w:hanging="360"/>
      </w:pPr>
      <w:rPr>
        <w:rFonts w:ascii="Courier New" w:hAnsi="Courier New" w:hint="default"/>
      </w:rPr>
    </w:lvl>
    <w:lvl w:ilvl="8" w:tplc="C1A43CA6">
      <w:start w:val="1"/>
      <w:numFmt w:val="bullet"/>
      <w:lvlText w:val=""/>
      <w:lvlJc w:val="left"/>
      <w:pPr>
        <w:ind w:left="6480" w:hanging="360"/>
      </w:pPr>
      <w:rPr>
        <w:rFonts w:ascii="Wingdings" w:hAnsi="Wingdings" w:hint="default"/>
      </w:rPr>
    </w:lvl>
  </w:abstractNum>
  <w:abstractNum w:abstractNumId="6" w15:restartNumberingAfterBreak="0">
    <w:nsid w:val="0DFB7F94"/>
    <w:multiLevelType w:val="hybridMultilevel"/>
    <w:tmpl w:val="3B80F13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65499"/>
    <w:multiLevelType w:val="hybridMultilevel"/>
    <w:tmpl w:val="8AD8E840"/>
    <w:lvl w:ilvl="0" w:tplc="04090001">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2070" w:hanging="360"/>
      </w:pPr>
      <w:rPr>
        <w:rFonts w:ascii="Symbol" w:hAnsi="Symbol" w:hint="default"/>
        <w:color w:val="auto"/>
      </w:rPr>
    </w:lvl>
    <w:lvl w:ilvl="2" w:tplc="5A94592C">
      <w:start w:val="6"/>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02509CB"/>
    <w:multiLevelType w:val="hybridMultilevel"/>
    <w:tmpl w:val="A70ADD32"/>
    <w:lvl w:ilvl="0" w:tplc="F89E8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36AC1"/>
    <w:multiLevelType w:val="hybridMultilevel"/>
    <w:tmpl w:val="734A6B8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A6B439A"/>
    <w:multiLevelType w:val="hybridMultilevel"/>
    <w:tmpl w:val="46C8E9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F1340"/>
    <w:multiLevelType w:val="hybridMultilevel"/>
    <w:tmpl w:val="B8029D76"/>
    <w:lvl w:ilvl="0" w:tplc="A37EAEF0">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F0C5F"/>
    <w:multiLevelType w:val="hybridMultilevel"/>
    <w:tmpl w:val="F196BF46"/>
    <w:lvl w:ilvl="0" w:tplc="E162F3EA">
      <w:start w:val="1"/>
      <w:numFmt w:val="decimal"/>
      <w:lvlText w:val="%1."/>
      <w:lvlJc w:val="left"/>
      <w:pPr>
        <w:ind w:left="1080" w:hanging="360"/>
      </w:pPr>
      <w:rPr>
        <w:rFonts w:hint="default"/>
        <w:color w:val="auto"/>
        <w:sz w:val="24"/>
      </w:rPr>
    </w:lvl>
    <w:lvl w:ilvl="1" w:tplc="425E9D90">
      <w:start w:val="1"/>
      <w:numFmt w:val="lowerLetter"/>
      <w:lvlText w:val="%2."/>
      <w:lvlJc w:val="left"/>
      <w:pPr>
        <w:ind w:left="1800" w:hanging="360"/>
      </w:pPr>
      <w:rPr>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2C23FB"/>
    <w:multiLevelType w:val="hybridMultilevel"/>
    <w:tmpl w:val="FC34E96E"/>
    <w:lvl w:ilvl="0" w:tplc="CBAE6936">
      <w:start w:val="1"/>
      <w:numFmt w:val="bullet"/>
      <w:lvlText w:val=""/>
      <w:lvlJc w:val="left"/>
      <w:pPr>
        <w:ind w:left="720" w:hanging="360"/>
      </w:pPr>
      <w:rPr>
        <w:rFonts w:ascii="Symbol" w:hAnsi="Symbol" w:hint="default"/>
      </w:rPr>
    </w:lvl>
    <w:lvl w:ilvl="1" w:tplc="D2B4D44C">
      <w:start w:val="1"/>
      <w:numFmt w:val="bullet"/>
      <w:lvlText w:val="o"/>
      <w:lvlJc w:val="left"/>
      <w:pPr>
        <w:ind w:left="1440" w:hanging="360"/>
      </w:pPr>
      <w:rPr>
        <w:rFonts w:ascii="Courier New" w:hAnsi="Courier New" w:hint="default"/>
      </w:rPr>
    </w:lvl>
    <w:lvl w:ilvl="2" w:tplc="E030574A">
      <w:start w:val="1"/>
      <w:numFmt w:val="bullet"/>
      <w:lvlText w:val=""/>
      <w:lvlJc w:val="left"/>
      <w:pPr>
        <w:ind w:left="2160" w:hanging="360"/>
      </w:pPr>
      <w:rPr>
        <w:rFonts w:ascii="Wingdings" w:hAnsi="Wingdings" w:hint="default"/>
      </w:rPr>
    </w:lvl>
    <w:lvl w:ilvl="3" w:tplc="0F1CE83E">
      <w:start w:val="1"/>
      <w:numFmt w:val="bullet"/>
      <w:lvlText w:val=""/>
      <w:lvlJc w:val="left"/>
      <w:pPr>
        <w:ind w:left="2880" w:hanging="360"/>
      </w:pPr>
      <w:rPr>
        <w:rFonts w:ascii="Symbol" w:hAnsi="Symbol" w:hint="default"/>
      </w:rPr>
    </w:lvl>
    <w:lvl w:ilvl="4" w:tplc="51ACC9AE">
      <w:start w:val="1"/>
      <w:numFmt w:val="bullet"/>
      <w:lvlText w:val="o"/>
      <w:lvlJc w:val="left"/>
      <w:pPr>
        <w:ind w:left="3600" w:hanging="360"/>
      </w:pPr>
      <w:rPr>
        <w:rFonts w:ascii="Courier New" w:hAnsi="Courier New" w:hint="default"/>
      </w:rPr>
    </w:lvl>
    <w:lvl w:ilvl="5" w:tplc="9E362C66">
      <w:start w:val="1"/>
      <w:numFmt w:val="bullet"/>
      <w:lvlText w:val=""/>
      <w:lvlJc w:val="left"/>
      <w:pPr>
        <w:ind w:left="4320" w:hanging="360"/>
      </w:pPr>
      <w:rPr>
        <w:rFonts w:ascii="Wingdings" w:hAnsi="Wingdings" w:hint="default"/>
      </w:rPr>
    </w:lvl>
    <w:lvl w:ilvl="6" w:tplc="8FCAB748">
      <w:start w:val="1"/>
      <w:numFmt w:val="bullet"/>
      <w:lvlText w:val=""/>
      <w:lvlJc w:val="left"/>
      <w:pPr>
        <w:ind w:left="5040" w:hanging="360"/>
      </w:pPr>
      <w:rPr>
        <w:rFonts w:ascii="Symbol" w:hAnsi="Symbol" w:hint="default"/>
      </w:rPr>
    </w:lvl>
    <w:lvl w:ilvl="7" w:tplc="EE106E6C">
      <w:start w:val="1"/>
      <w:numFmt w:val="bullet"/>
      <w:lvlText w:val="o"/>
      <w:lvlJc w:val="left"/>
      <w:pPr>
        <w:ind w:left="5760" w:hanging="360"/>
      </w:pPr>
      <w:rPr>
        <w:rFonts w:ascii="Courier New" w:hAnsi="Courier New" w:hint="default"/>
      </w:rPr>
    </w:lvl>
    <w:lvl w:ilvl="8" w:tplc="8DA2ED44">
      <w:start w:val="1"/>
      <w:numFmt w:val="bullet"/>
      <w:lvlText w:val=""/>
      <w:lvlJc w:val="left"/>
      <w:pPr>
        <w:ind w:left="6480" w:hanging="360"/>
      </w:pPr>
      <w:rPr>
        <w:rFonts w:ascii="Wingdings" w:hAnsi="Wingdings" w:hint="default"/>
      </w:rPr>
    </w:lvl>
  </w:abstractNum>
  <w:abstractNum w:abstractNumId="14" w15:restartNumberingAfterBreak="0">
    <w:nsid w:val="228C09DE"/>
    <w:multiLevelType w:val="hybridMultilevel"/>
    <w:tmpl w:val="BA224F7C"/>
    <w:lvl w:ilvl="0" w:tplc="FFFFFFFF">
      <w:start w:val="1"/>
      <w:numFmt w:val="decimal"/>
      <w:lvlText w:val="%1."/>
      <w:lvlJc w:val="left"/>
      <w:pPr>
        <w:ind w:left="450" w:hanging="360"/>
      </w:pPr>
      <w:rPr>
        <w:color w:val="auto"/>
        <w:sz w:val="24"/>
      </w:rPr>
    </w:lvl>
    <w:lvl w:ilvl="1" w:tplc="04090001">
      <w:start w:val="1"/>
      <w:numFmt w:val="bullet"/>
      <w:lvlText w:val=""/>
      <w:lvlJc w:val="left"/>
      <w:pPr>
        <w:ind w:left="1800" w:hanging="360"/>
      </w:pPr>
      <w:rPr>
        <w:rFonts w:ascii="Symbol" w:hAnsi="Symbol" w:hint="default"/>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B02B7"/>
    <w:multiLevelType w:val="hybridMultilevel"/>
    <w:tmpl w:val="B63E0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E01EEA"/>
    <w:multiLevelType w:val="hybridMultilevel"/>
    <w:tmpl w:val="46C0BA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0125DB4"/>
    <w:multiLevelType w:val="multilevel"/>
    <w:tmpl w:val="FF58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705A6"/>
    <w:multiLevelType w:val="hybridMultilevel"/>
    <w:tmpl w:val="E78C6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06132"/>
    <w:multiLevelType w:val="hybridMultilevel"/>
    <w:tmpl w:val="FFFFFFFF"/>
    <w:lvl w:ilvl="0" w:tplc="086C82B2">
      <w:start w:val="1"/>
      <w:numFmt w:val="bullet"/>
      <w:lvlText w:val=""/>
      <w:lvlJc w:val="left"/>
      <w:pPr>
        <w:ind w:left="720" w:hanging="360"/>
      </w:pPr>
      <w:rPr>
        <w:rFonts w:ascii="Symbol" w:hAnsi="Symbol" w:hint="default"/>
      </w:rPr>
    </w:lvl>
    <w:lvl w:ilvl="1" w:tplc="8B6E96BC">
      <w:start w:val="1"/>
      <w:numFmt w:val="bullet"/>
      <w:lvlText w:val="o"/>
      <w:lvlJc w:val="left"/>
      <w:pPr>
        <w:ind w:left="1440" w:hanging="360"/>
      </w:pPr>
      <w:rPr>
        <w:rFonts w:ascii="Courier New" w:hAnsi="Courier New" w:hint="default"/>
      </w:rPr>
    </w:lvl>
    <w:lvl w:ilvl="2" w:tplc="2B5A6AA0">
      <w:start w:val="1"/>
      <w:numFmt w:val="bullet"/>
      <w:lvlText w:val=""/>
      <w:lvlJc w:val="left"/>
      <w:pPr>
        <w:ind w:left="2160" w:hanging="360"/>
      </w:pPr>
      <w:rPr>
        <w:rFonts w:ascii="Wingdings" w:hAnsi="Wingdings" w:hint="default"/>
      </w:rPr>
    </w:lvl>
    <w:lvl w:ilvl="3" w:tplc="FD6A97D6">
      <w:start w:val="1"/>
      <w:numFmt w:val="bullet"/>
      <w:lvlText w:val=""/>
      <w:lvlJc w:val="left"/>
      <w:pPr>
        <w:ind w:left="2880" w:hanging="360"/>
      </w:pPr>
      <w:rPr>
        <w:rFonts w:ascii="Symbol" w:hAnsi="Symbol" w:hint="default"/>
      </w:rPr>
    </w:lvl>
    <w:lvl w:ilvl="4" w:tplc="797E333C">
      <w:start w:val="1"/>
      <w:numFmt w:val="bullet"/>
      <w:lvlText w:val="o"/>
      <w:lvlJc w:val="left"/>
      <w:pPr>
        <w:ind w:left="3600" w:hanging="360"/>
      </w:pPr>
      <w:rPr>
        <w:rFonts w:ascii="Courier New" w:hAnsi="Courier New" w:hint="default"/>
      </w:rPr>
    </w:lvl>
    <w:lvl w:ilvl="5" w:tplc="CCFC9798">
      <w:start w:val="1"/>
      <w:numFmt w:val="bullet"/>
      <w:lvlText w:val=""/>
      <w:lvlJc w:val="left"/>
      <w:pPr>
        <w:ind w:left="4320" w:hanging="360"/>
      </w:pPr>
      <w:rPr>
        <w:rFonts w:ascii="Wingdings" w:hAnsi="Wingdings" w:hint="default"/>
      </w:rPr>
    </w:lvl>
    <w:lvl w:ilvl="6" w:tplc="3904C46A">
      <w:start w:val="1"/>
      <w:numFmt w:val="bullet"/>
      <w:lvlText w:val=""/>
      <w:lvlJc w:val="left"/>
      <w:pPr>
        <w:ind w:left="5040" w:hanging="360"/>
      </w:pPr>
      <w:rPr>
        <w:rFonts w:ascii="Symbol" w:hAnsi="Symbol" w:hint="default"/>
      </w:rPr>
    </w:lvl>
    <w:lvl w:ilvl="7" w:tplc="C226C63E">
      <w:start w:val="1"/>
      <w:numFmt w:val="bullet"/>
      <w:lvlText w:val="o"/>
      <w:lvlJc w:val="left"/>
      <w:pPr>
        <w:ind w:left="5760" w:hanging="360"/>
      </w:pPr>
      <w:rPr>
        <w:rFonts w:ascii="Courier New" w:hAnsi="Courier New" w:hint="default"/>
      </w:rPr>
    </w:lvl>
    <w:lvl w:ilvl="8" w:tplc="E22A0920">
      <w:start w:val="1"/>
      <w:numFmt w:val="bullet"/>
      <w:lvlText w:val=""/>
      <w:lvlJc w:val="left"/>
      <w:pPr>
        <w:ind w:left="6480" w:hanging="360"/>
      </w:pPr>
      <w:rPr>
        <w:rFonts w:ascii="Wingdings" w:hAnsi="Wingdings" w:hint="default"/>
      </w:rPr>
    </w:lvl>
  </w:abstractNum>
  <w:abstractNum w:abstractNumId="20" w15:restartNumberingAfterBreak="0">
    <w:nsid w:val="35774751"/>
    <w:multiLevelType w:val="hybridMultilevel"/>
    <w:tmpl w:val="87403AB4"/>
    <w:lvl w:ilvl="0" w:tplc="8CFC0E00">
      <w:start w:val="1"/>
      <w:numFmt w:val="bullet"/>
      <w:lvlText w:val=""/>
      <w:lvlJc w:val="left"/>
      <w:pPr>
        <w:ind w:left="720" w:hanging="360"/>
      </w:pPr>
      <w:rPr>
        <w:rFonts w:ascii="Symbol" w:hAnsi="Symbol" w:hint="default"/>
      </w:rPr>
    </w:lvl>
    <w:lvl w:ilvl="1" w:tplc="767AB6F8">
      <w:start w:val="1"/>
      <w:numFmt w:val="bullet"/>
      <w:lvlText w:val="o"/>
      <w:lvlJc w:val="left"/>
      <w:pPr>
        <w:ind w:left="1440" w:hanging="360"/>
      </w:pPr>
      <w:rPr>
        <w:rFonts w:ascii="Courier New" w:hAnsi="Courier New" w:hint="default"/>
      </w:rPr>
    </w:lvl>
    <w:lvl w:ilvl="2" w:tplc="CD001CC0">
      <w:start w:val="1"/>
      <w:numFmt w:val="bullet"/>
      <w:lvlText w:val=""/>
      <w:lvlJc w:val="left"/>
      <w:pPr>
        <w:ind w:left="2160" w:hanging="360"/>
      </w:pPr>
      <w:rPr>
        <w:rFonts w:ascii="Wingdings" w:hAnsi="Wingdings" w:hint="default"/>
      </w:rPr>
    </w:lvl>
    <w:lvl w:ilvl="3" w:tplc="76FAE058">
      <w:start w:val="1"/>
      <w:numFmt w:val="bullet"/>
      <w:lvlText w:val=""/>
      <w:lvlJc w:val="left"/>
      <w:pPr>
        <w:ind w:left="2880" w:hanging="360"/>
      </w:pPr>
      <w:rPr>
        <w:rFonts w:ascii="Symbol" w:hAnsi="Symbol" w:hint="default"/>
      </w:rPr>
    </w:lvl>
    <w:lvl w:ilvl="4" w:tplc="3DCC054A">
      <w:start w:val="1"/>
      <w:numFmt w:val="bullet"/>
      <w:lvlText w:val="o"/>
      <w:lvlJc w:val="left"/>
      <w:pPr>
        <w:ind w:left="3600" w:hanging="360"/>
      </w:pPr>
      <w:rPr>
        <w:rFonts w:ascii="Courier New" w:hAnsi="Courier New" w:hint="default"/>
      </w:rPr>
    </w:lvl>
    <w:lvl w:ilvl="5" w:tplc="5A12BD68">
      <w:start w:val="1"/>
      <w:numFmt w:val="bullet"/>
      <w:lvlText w:val=""/>
      <w:lvlJc w:val="left"/>
      <w:pPr>
        <w:ind w:left="4320" w:hanging="360"/>
      </w:pPr>
      <w:rPr>
        <w:rFonts w:ascii="Wingdings" w:hAnsi="Wingdings" w:hint="default"/>
      </w:rPr>
    </w:lvl>
    <w:lvl w:ilvl="6" w:tplc="B43AB2A0">
      <w:start w:val="1"/>
      <w:numFmt w:val="bullet"/>
      <w:lvlText w:val=""/>
      <w:lvlJc w:val="left"/>
      <w:pPr>
        <w:ind w:left="5040" w:hanging="360"/>
      </w:pPr>
      <w:rPr>
        <w:rFonts w:ascii="Symbol" w:hAnsi="Symbol" w:hint="default"/>
      </w:rPr>
    </w:lvl>
    <w:lvl w:ilvl="7" w:tplc="2076D3D2">
      <w:start w:val="1"/>
      <w:numFmt w:val="bullet"/>
      <w:lvlText w:val="o"/>
      <w:lvlJc w:val="left"/>
      <w:pPr>
        <w:ind w:left="5760" w:hanging="360"/>
      </w:pPr>
      <w:rPr>
        <w:rFonts w:ascii="Courier New" w:hAnsi="Courier New" w:hint="default"/>
      </w:rPr>
    </w:lvl>
    <w:lvl w:ilvl="8" w:tplc="99C0DBFA">
      <w:start w:val="1"/>
      <w:numFmt w:val="bullet"/>
      <w:lvlText w:val=""/>
      <w:lvlJc w:val="left"/>
      <w:pPr>
        <w:ind w:left="6480" w:hanging="360"/>
      </w:pPr>
      <w:rPr>
        <w:rFonts w:ascii="Wingdings" w:hAnsi="Wingdings" w:hint="default"/>
      </w:rPr>
    </w:lvl>
  </w:abstractNum>
  <w:abstractNum w:abstractNumId="21" w15:restartNumberingAfterBreak="0">
    <w:nsid w:val="371F5611"/>
    <w:multiLevelType w:val="hybridMultilevel"/>
    <w:tmpl w:val="E4122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667241"/>
    <w:multiLevelType w:val="hybridMultilevel"/>
    <w:tmpl w:val="FF4CAB68"/>
    <w:lvl w:ilvl="0" w:tplc="DD383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576FD5"/>
    <w:multiLevelType w:val="hybridMultilevel"/>
    <w:tmpl w:val="0B58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060424"/>
    <w:multiLevelType w:val="hybridMultilevel"/>
    <w:tmpl w:val="2BEA0FEA"/>
    <w:lvl w:ilvl="0" w:tplc="04090001">
      <w:start w:val="1"/>
      <w:numFmt w:val="bullet"/>
      <w:lvlText w:val=""/>
      <w:lvlJc w:val="left"/>
      <w:pPr>
        <w:ind w:left="1080" w:hanging="360"/>
      </w:pPr>
      <w:rPr>
        <w:rFonts w:ascii="Symbol" w:hAnsi="Symbol" w:hint="default"/>
        <w:color w:val="auto"/>
        <w:sz w:val="24"/>
      </w:rPr>
    </w:lvl>
    <w:lvl w:ilvl="1" w:tplc="04090001">
      <w:start w:val="1"/>
      <w:numFmt w:val="bullet"/>
      <w:lvlText w:val=""/>
      <w:lvlJc w:val="left"/>
      <w:pPr>
        <w:ind w:left="1800" w:hanging="360"/>
      </w:pPr>
      <w:rPr>
        <w:rFonts w:ascii="Symbol" w:hAnsi="Symbol" w:hint="default"/>
        <w:color w:val="auto"/>
      </w:rPr>
    </w:lvl>
    <w:lvl w:ilvl="2" w:tplc="5A94592C">
      <w:start w:val="6"/>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E23A24"/>
    <w:multiLevelType w:val="hybridMultilevel"/>
    <w:tmpl w:val="7EEC9EFC"/>
    <w:lvl w:ilvl="0" w:tplc="C9A2FA52">
      <w:start w:val="1"/>
      <w:numFmt w:val="bullet"/>
      <w:lvlText w:val=""/>
      <w:lvlJc w:val="left"/>
      <w:pPr>
        <w:ind w:left="720" w:hanging="360"/>
      </w:pPr>
      <w:rPr>
        <w:rFonts w:ascii="Symbol" w:hAnsi="Symbol" w:hint="default"/>
      </w:rPr>
    </w:lvl>
    <w:lvl w:ilvl="1" w:tplc="B5D2AF10">
      <w:start w:val="1"/>
      <w:numFmt w:val="bullet"/>
      <w:lvlText w:val="o"/>
      <w:lvlJc w:val="left"/>
      <w:pPr>
        <w:ind w:left="1440" w:hanging="360"/>
      </w:pPr>
      <w:rPr>
        <w:rFonts w:ascii="Courier New" w:hAnsi="Courier New" w:hint="default"/>
      </w:rPr>
    </w:lvl>
    <w:lvl w:ilvl="2" w:tplc="79B0B6AE">
      <w:start w:val="1"/>
      <w:numFmt w:val="bullet"/>
      <w:lvlText w:val=""/>
      <w:lvlJc w:val="left"/>
      <w:pPr>
        <w:ind w:left="2160" w:hanging="360"/>
      </w:pPr>
      <w:rPr>
        <w:rFonts w:ascii="Wingdings" w:hAnsi="Wingdings" w:hint="default"/>
      </w:rPr>
    </w:lvl>
    <w:lvl w:ilvl="3" w:tplc="C79411A2">
      <w:start w:val="1"/>
      <w:numFmt w:val="bullet"/>
      <w:lvlText w:val=""/>
      <w:lvlJc w:val="left"/>
      <w:pPr>
        <w:ind w:left="2880" w:hanging="360"/>
      </w:pPr>
      <w:rPr>
        <w:rFonts w:ascii="Symbol" w:hAnsi="Symbol" w:hint="default"/>
      </w:rPr>
    </w:lvl>
    <w:lvl w:ilvl="4" w:tplc="D446346C">
      <w:start w:val="1"/>
      <w:numFmt w:val="bullet"/>
      <w:lvlText w:val="o"/>
      <w:lvlJc w:val="left"/>
      <w:pPr>
        <w:ind w:left="3600" w:hanging="360"/>
      </w:pPr>
      <w:rPr>
        <w:rFonts w:ascii="Courier New" w:hAnsi="Courier New" w:hint="default"/>
      </w:rPr>
    </w:lvl>
    <w:lvl w:ilvl="5" w:tplc="7FEE6CEE">
      <w:start w:val="1"/>
      <w:numFmt w:val="bullet"/>
      <w:lvlText w:val=""/>
      <w:lvlJc w:val="left"/>
      <w:pPr>
        <w:ind w:left="4320" w:hanging="360"/>
      </w:pPr>
      <w:rPr>
        <w:rFonts w:ascii="Wingdings" w:hAnsi="Wingdings" w:hint="default"/>
      </w:rPr>
    </w:lvl>
    <w:lvl w:ilvl="6" w:tplc="85104DD2">
      <w:start w:val="1"/>
      <w:numFmt w:val="bullet"/>
      <w:lvlText w:val=""/>
      <w:lvlJc w:val="left"/>
      <w:pPr>
        <w:ind w:left="5040" w:hanging="360"/>
      </w:pPr>
      <w:rPr>
        <w:rFonts w:ascii="Symbol" w:hAnsi="Symbol" w:hint="default"/>
      </w:rPr>
    </w:lvl>
    <w:lvl w:ilvl="7" w:tplc="D8D4E68C">
      <w:start w:val="1"/>
      <w:numFmt w:val="bullet"/>
      <w:lvlText w:val="o"/>
      <w:lvlJc w:val="left"/>
      <w:pPr>
        <w:ind w:left="5760" w:hanging="360"/>
      </w:pPr>
      <w:rPr>
        <w:rFonts w:ascii="Courier New" w:hAnsi="Courier New" w:hint="default"/>
      </w:rPr>
    </w:lvl>
    <w:lvl w:ilvl="8" w:tplc="487E87DE">
      <w:start w:val="1"/>
      <w:numFmt w:val="bullet"/>
      <w:lvlText w:val=""/>
      <w:lvlJc w:val="left"/>
      <w:pPr>
        <w:ind w:left="6480" w:hanging="360"/>
      </w:pPr>
      <w:rPr>
        <w:rFonts w:ascii="Wingdings" w:hAnsi="Wingdings" w:hint="default"/>
      </w:rPr>
    </w:lvl>
  </w:abstractNum>
  <w:abstractNum w:abstractNumId="26" w15:restartNumberingAfterBreak="0">
    <w:nsid w:val="548A055E"/>
    <w:multiLevelType w:val="hybridMultilevel"/>
    <w:tmpl w:val="FFFFFFFF"/>
    <w:lvl w:ilvl="0" w:tplc="4C469310">
      <w:start w:val="1"/>
      <w:numFmt w:val="bullet"/>
      <w:lvlText w:val=""/>
      <w:lvlJc w:val="left"/>
      <w:pPr>
        <w:ind w:left="720" w:hanging="360"/>
      </w:pPr>
      <w:rPr>
        <w:rFonts w:ascii="Symbol" w:hAnsi="Symbol" w:hint="default"/>
      </w:rPr>
    </w:lvl>
    <w:lvl w:ilvl="1" w:tplc="4AC619C8">
      <w:start w:val="1"/>
      <w:numFmt w:val="bullet"/>
      <w:lvlText w:val="o"/>
      <w:lvlJc w:val="left"/>
      <w:pPr>
        <w:ind w:left="1440" w:hanging="360"/>
      </w:pPr>
      <w:rPr>
        <w:rFonts w:ascii="Courier New" w:hAnsi="Courier New" w:hint="default"/>
      </w:rPr>
    </w:lvl>
    <w:lvl w:ilvl="2" w:tplc="7BAC0810">
      <w:start w:val="1"/>
      <w:numFmt w:val="bullet"/>
      <w:lvlText w:val=""/>
      <w:lvlJc w:val="left"/>
      <w:pPr>
        <w:ind w:left="2160" w:hanging="360"/>
      </w:pPr>
      <w:rPr>
        <w:rFonts w:ascii="Wingdings" w:hAnsi="Wingdings" w:hint="default"/>
      </w:rPr>
    </w:lvl>
    <w:lvl w:ilvl="3" w:tplc="8A5C6D2E">
      <w:start w:val="1"/>
      <w:numFmt w:val="bullet"/>
      <w:lvlText w:val=""/>
      <w:lvlJc w:val="left"/>
      <w:pPr>
        <w:ind w:left="2880" w:hanging="360"/>
      </w:pPr>
      <w:rPr>
        <w:rFonts w:ascii="Symbol" w:hAnsi="Symbol" w:hint="default"/>
      </w:rPr>
    </w:lvl>
    <w:lvl w:ilvl="4" w:tplc="1100A486">
      <w:start w:val="1"/>
      <w:numFmt w:val="bullet"/>
      <w:lvlText w:val="o"/>
      <w:lvlJc w:val="left"/>
      <w:pPr>
        <w:ind w:left="3600" w:hanging="360"/>
      </w:pPr>
      <w:rPr>
        <w:rFonts w:ascii="Courier New" w:hAnsi="Courier New" w:hint="default"/>
      </w:rPr>
    </w:lvl>
    <w:lvl w:ilvl="5" w:tplc="4F784224">
      <w:start w:val="1"/>
      <w:numFmt w:val="bullet"/>
      <w:lvlText w:val=""/>
      <w:lvlJc w:val="left"/>
      <w:pPr>
        <w:ind w:left="4320" w:hanging="360"/>
      </w:pPr>
      <w:rPr>
        <w:rFonts w:ascii="Wingdings" w:hAnsi="Wingdings" w:hint="default"/>
      </w:rPr>
    </w:lvl>
    <w:lvl w:ilvl="6" w:tplc="BBDC8F26">
      <w:start w:val="1"/>
      <w:numFmt w:val="bullet"/>
      <w:lvlText w:val=""/>
      <w:lvlJc w:val="left"/>
      <w:pPr>
        <w:ind w:left="5040" w:hanging="360"/>
      </w:pPr>
      <w:rPr>
        <w:rFonts w:ascii="Symbol" w:hAnsi="Symbol" w:hint="default"/>
      </w:rPr>
    </w:lvl>
    <w:lvl w:ilvl="7" w:tplc="329261D6">
      <w:start w:val="1"/>
      <w:numFmt w:val="bullet"/>
      <w:lvlText w:val="o"/>
      <w:lvlJc w:val="left"/>
      <w:pPr>
        <w:ind w:left="5760" w:hanging="360"/>
      </w:pPr>
      <w:rPr>
        <w:rFonts w:ascii="Courier New" w:hAnsi="Courier New" w:hint="default"/>
      </w:rPr>
    </w:lvl>
    <w:lvl w:ilvl="8" w:tplc="BD248B98">
      <w:start w:val="1"/>
      <w:numFmt w:val="bullet"/>
      <w:lvlText w:val=""/>
      <w:lvlJc w:val="left"/>
      <w:pPr>
        <w:ind w:left="6480" w:hanging="360"/>
      </w:pPr>
      <w:rPr>
        <w:rFonts w:ascii="Wingdings" w:hAnsi="Wingdings" w:hint="default"/>
      </w:rPr>
    </w:lvl>
  </w:abstractNum>
  <w:abstractNum w:abstractNumId="27" w15:restartNumberingAfterBreak="0">
    <w:nsid w:val="55684D27"/>
    <w:multiLevelType w:val="hybridMultilevel"/>
    <w:tmpl w:val="71D8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E36C6"/>
    <w:multiLevelType w:val="multilevel"/>
    <w:tmpl w:val="11A8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664214"/>
    <w:multiLevelType w:val="hybridMultilevel"/>
    <w:tmpl w:val="81E2308E"/>
    <w:lvl w:ilvl="0" w:tplc="2A7658CE">
      <w:start w:val="1"/>
      <w:numFmt w:val="bullet"/>
      <w:lvlText w:val="-"/>
      <w:lvlJc w:val="left"/>
      <w:pPr>
        <w:ind w:left="720" w:hanging="360"/>
      </w:pPr>
      <w:rPr>
        <w:rFonts w:ascii="Calibri" w:hAnsi="Calibri" w:cs="Times New Roman" w:hint="default"/>
      </w:rPr>
    </w:lvl>
    <w:lvl w:ilvl="1" w:tplc="614297A8">
      <w:start w:val="1"/>
      <w:numFmt w:val="bullet"/>
      <w:lvlText w:val="o"/>
      <w:lvlJc w:val="left"/>
      <w:pPr>
        <w:ind w:left="1440" w:hanging="360"/>
      </w:pPr>
      <w:rPr>
        <w:rFonts w:ascii="Courier New" w:hAnsi="Courier New" w:cs="Times New Roman" w:hint="default"/>
      </w:rPr>
    </w:lvl>
    <w:lvl w:ilvl="2" w:tplc="A70C07A2">
      <w:start w:val="1"/>
      <w:numFmt w:val="bullet"/>
      <w:lvlText w:val=""/>
      <w:lvlJc w:val="left"/>
      <w:pPr>
        <w:ind w:left="2160" w:hanging="360"/>
      </w:pPr>
      <w:rPr>
        <w:rFonts w:ascii="Wingdings" w:hAnsi="Wingdings" w:hint="default"/>
      </w:rPr>
    </w:lvl>
    <w:lvl w:ilvl="3" w:tplc="46BAAB02">
      <w:start w:val="1"/>
      <w:numFmt w:val="bullet"/>
      <w:lvlText w:val=""/>
      <w:lvlJc w:val="left"/>
      <w:pPr>
        <w:ind w:left="2880" w:hanging="360"/>
      </w:pPr>
      <w:rPr>
        <w:rFonts w:ascii="Symbol" w:hAnsi="Symbol" w:hint="default"/>
      </w:rPr>
    </w:lvl>
    <w:lvl w:ilvl="4" w:tplc="D9DEC030">
      <w:start w:val="1"/>
      <w:numFmt w:val="bullet"/>
      <w:lvlText w:val="o"/>
      <w:lvlJc w:val="left"/>
      <w:pPr>
        <w:ind w:left="3600" w:hanging="360"/>
      </w:pPr>
      <w:rPr>
        <w:rFonts w:ascii="Courier New" w:hAnsi="Courier New" w:cs="Times New Roman" w:hint="default"/>
      </w:rPr>
    </w:lvl>
    <w:lvl w:ilvl="5" w:tplc="A5A8C750">
      <w:start w:val="1"/>
      <w:numFmt w:val="bullet"/>
      <w:lvlText w:val=""/>
      <w:lvlJc w:val="left"/>
      <w:pPr>
        <w:ind w:left="4320" w:hanging="360"/>
      </w:pPr>
      <w:rPr>
        <w:rFonts w:ascii="Wingdings" w:hAnsi="Wingdings" w:hint="default"/>
      </w:rPr>
    </w:lvl>
    <w:lvl w:ilvl="6" w:tplc="CD22099E">
      <w:start w:val="1"/>
      <w:numFmt w:val="bullet"/>
      <w:lvlText w:val=""/>
      <w:lvlJc w:val="left"/>
      <w:pPr>
        <w:ind w:left="5040" w:hanging="360"/>
      </w:pPr>
      <w:rPr>
        <w:rFonts w:ascii="Symbol" w:hAnsi="Symbol" w:hint="default"/>
      </w:rPr>
    </w:lvl>
    <w:lvl w:ilvl="7" w:tplc="3CBC6DF0">
      <w:start w:val="1"/>
      <w:numFmt w:val="bullet"/>
      <w:lvlText w:val="o"/>
      <w:lvlJc w:val="left"/>
      <w:pPr>
        <w:ind w:left="5760" w:hanging="360"/>
      </w:pPr>
      <w:rPr>
        <w:rFonts w:ascii="Courier New" w:hAnsi="Courier New" w:cs="Times New Roman" w:hint="default"/>
      </w:rPr>
    </w:lvl>
    <w:lvl w:ilvl="8" w:tplc="1B1A3BDE">
      <w:start w:val="1"/>
      <w:numFmt w:val="bullet"/>
      <w:lvlText w:val=""/>
      <w:lvlJc w:val="left"/>
      <w:pPr>
        <w:ind w:left="6480" w:hanging="360"/>
      </w:pPr>
      <w:rPr>
        <w:rFonts w:ascii="Wingdings" w:hAnsi="Wingdings" w:hint="default"/>
      </w:rPr>
    </w:lvl>
  </w:abstractNum>
  <w:abstractNum w:abstractNumId="30" w15:restartNumberingAfterBreak="0">
    <w:nsid w:val="5B4404B1"/>
    <w:multiLevelType w:val="hybridMultilevel"/>
    <w:tmpl w:val="414C6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20883"/>
    <w:multiLevelType w:val="hybridMultilevel"/>
    <w:tmpl w:val="B9F8E594"/>
    <w:lvl w:ilvl="0" w:tplc="A6FA2DA6">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111FE"/>
    <w:multiLevelType w:val="hybridMultilevel"/>
    <w:tmpl w:val="1A62651A"/>
    <w:lvl w:ilvl="0" w:tplc="4CDC2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B66A9"/>
    <w:multiLevelType w:val="hybridMultilevel"/>
    <w:tmpl w:val="44C8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1A75A9"/>
    <w:multiLevelType w:val="hybridMultilevel"/>
    <w:tmpl w:val="61822C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A591714"/>
    <w:multiLevelType w:val="hybridMultilevel"/>
    <w:tmpl w:val="0B6EE90C"/>
    <w:lvl w:ilvl="0" w:tplc="04090001">
      <w:start w:val="1"/>
      <w:numFmt w:val="bullet"/>
      <w:lvlText w:val=""/>
      <w:lvlJc w:val="left"/>
      <w:pPr>
        <w:ind w:left="720" w:hanging="360"/>
      </w:pPr>
      <w:rPr>
        <w:rFonts w:ascii="Symbol" w:hAnsi="Symbol" w:hint="default"/>
        <w:color w:val="auto"/>
        <w:sz w:val="24"/>
      </w:rPr>
    </w:lvl>
    <w:lvl w:ilvl="1" w:tplc="04090001">
      <w:start w:val="1"/>
      <w:numFmt w:val="bullet"/>
      <w:lvlText w:val=""/>
      <w:lvlJc w:val="left"/>
      <w:pPr>
        <w:ind w:left="2070" w:hanging="360"/>
      </w:pPr>
      <w:rPr>
        <w:rFonts w:ascii="Symbol" w:hAnsi="Symbol" w:hint="default"/>
        <w:color w:val="auto"/>
      </w:rPr>
    </w:lvl>
    <w:lvl w:ilvl="2" w:tplc="5A94592C">
      <w:start w:val="6"/>
      <w:numFmt w:val="upperLetter"/>
      <w:lvlText w:val="%3."/>
      <w:lvlJc w:val="left"/>
      <w:pPr>
        <w:ind w:left="2970" w:hanging="36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AD25AB3"/>
    <w:multiLevelType w:val="multilevel"/>
    <w:tmpl w:val="8CF8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4B3E8F"/>
    <w:multiLevelType w:val="hybridMultilevel"/>
    <w:tmpl w:val="84067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369F4"/>
    <w:multiLevelType w:val="hybridMultilevel"/>
    <w:tmpl w:val="2A66FAF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17448E"/>
    <w:multiLevelType w:val="hybridMultilevel"/>
    <w:tmpl w:val="9252F85C"/>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705978"/>
    <w:multiLevelType w:val="hybridMultilevel"/>
    <w:tmpl w:val="FFFFFFFF"/>
    <w:lvl w:ilvl="0" w:tplc="2294D7C0">
      <w:start w:val="1"/>
      <w:numFmt w:val="bullet"/>
      <w:lvlText w:val="-"/>
      <w:lvlJc w:val="left"/>
      <w:pPr>
        <w:ind w:left="720" w:hanging="360"/>
      </w:pPr>
      <w:rPr>
        <w:rFonts w:ascii="Calibri" w:hAnsi="Calibri" w:hint="default"/>
      </w:rPr>
    </w:lvl>
    <w:lvl w:ilvl="1" w:tplc="92A43216">
      <w:start w:val="1"/>
      <w:numFmt w:val="bullet"/>
      <w:lvlText w:val="o"/>
      <w:lvlJc w:val="left"/>
      <w:pPr>
        <w:ind w:left="1440" w:hanging="360"/>
      </w:pPr>
      <w:rPr>
        <w:rFonts w:ascii="Courier New" w:hAnsi="Courier New" w:hint="default"/>
      </w:rPr>
    </w:lvl>
    <w:lvl w:ilvl="2" w:tplc="ECCE4274">
      <w:start w:val="1"/>
      <w:numFmt w:val="bullet"/>
      <w:lvlText w:val=""/>
      <w:lvlJc w:val="left"/>
      <w:pPr>
        <w:ind w:left="2160" w:hanging="360"/>
      </w:pPr>
      <w:rPr>
        <w:rFonts w:ascii="Wingdings" w:hAnsi="Wingdings" w:hint="default"/>
      </w:rPr>
    </w:lvl>
    <w:lvl w:ilvl="3" w:tplc="B9C07E84">
      <w:start w:val="1"/>
      <w:numFmt w:val="bullet"/>
      <w:lvlText w:val=""/>
      <w:lvlJc w:val="left"/>
      <w:pPr>
        <w:ind w:left="2880" w:hanging="360"/>
      </w:pPr>
      <w:rPr>
        <w:rFonts w:ascii="Symbol" w:hAnsi="Symbol" w:hint="default"/>
      </w:rPr>
    </w:lvl>
    <w:lvl w:ilvl="4" w:tplc="115689D8">
      <w:start w:val="1"/>
      <w:numFmt w:val="bullet"/>
      <w:lvlText w:val="o"/>
      <w:lvlJc w:val="left"/>
      <w:pPr>
        <w:ind w:left="3600" w:hanging="360"/>
      </w:pPr>
      <w:rPr>
        <w:rFonts w:ascii="Courier New" w:hAnsi="Courier New" w:hint="default"/>
      </w:rPr>
    </w:lvl>
    <w:lvl w:ilvl="5" w:tplc="96D639B0">
      <w:start w:val="1"/>
      <w:numFmt w:val="bullet"/>
      <w:lvlText w:val=""/>
      <w:lvlJc w:val="left"/>
      <w:pPr>
        <w:ind w:left="4320" w:hanging="360"/>
      </w:pPr>
      <w:rPr>
        <w:rFonts w:ascii="Wingdings" w:hAnsi="Wingdings" w:hint="default"/>
      </w:rPr>
    </w:lvl>
    <w:lvl w:ilvl="6" w:tplc="84B21A72">
      <w:start w:val="1"/>
      <w:numFmt w:val="bullet"/>
      <w:lvlText w:val=""/>
      <w:lvlJc w:val="left"/>
      <w:pPr>
        <w:ind w:left="5040" w:hanging="360"/>
      </w:pPr>
      <w:rPr>
        <w:rFonts w:ascii="Symbol" w:hAnsi="Symbol" w:hint="default"/>
      </w:rPr>
    </w:lvl>
    <w:lvl w:ilvl="7" w:tplc="09D6D786">
      <w:start w:val="1"/>
      <w:numFmt w:val="bullet"/>
      <w:lvlText w:val="o"/>
      <w:lvlJc w:val="left"/>
      <w:pPr>
        <w:ind w:left="5760" w:hanging="360"/>
      </w:pPr>
      <w:rPr>
        <w:rFonts w:ascii="Courier New" w:hAnsi="Courier New" w:hint="default"/>
      </w:rPr>
    </w:lvl>
    <w:lvl w:ilvl="8" w:tplc="C0A86882">
      <w:start w:val="1"/>
      <w:numFmt w:val="bullet"/>
      <w:lvlText w:val=""/>
      <w:lvlJc w:val="left"/>
      <w:pPr>
        <w:ind w:left="6480" w:hanging="360"/>
      </w:pPr>
      <w:rPr>
        <w:rFonts w:ascii="Wingdings" w:hAnsi="Wingdings" w:hint="default"/>
      </w:rPr>
    </w:lvl>
  </w:abstractNum>
  <w:abstractNum w:abstractNumId="41" w15:restartNumberingAfterBreak="0">
    <w:nsid w:val="741D4A82"/>
    <w:multiLevelType w:val="hybridMultilevel"/>
    <w:tmpl w:val="FFFFFFFF"/>
    <w:lvl w:ilvl="0" w:tplc="67720BF4">
      <w:start w:val="1"/>
      <w:numFmt w:val="bullet"/>
      <w:lvlText w:val="-"/>
      <w:lvlJc w:val="left"/>
      <w:pPr>
        <w:ind w:left="720" w:hanging="360"/>
      </w:pPr>
      <w:rPr>
        <w:rFonts w:ascii="Calibri" w:hAnsi="Calibri" w:hint="default"/>
      </w:rPr>
    </w:lvl>
    <w:lvl w:ilvl="1" w:tplc="D878FCAE">
      <w:start w:val="1"/>
      <w:numFmt w:val="bullet"/>
      <w:lvlText w:val="o"/>
      <w:lvlJc w:val="left"/>
      <w:pPr>
        <w:ind w:left="1440" w:hanging="360"/>
      </w:pPr>
      <w:rPr>
        <w:rFonts w:ascii="Courier New" w:hAnsi="Courier New" w:hint="default"/>
      </w:rPr>
    </w:lvl>
    <w:lvl w:ilvl="2" w:tplc="24BC9758">
      <w:start w:val="1"/>
      <w:numFmt w:val="bullet"/>
      <w:lvlText w:val=""/>
      <w:lvlJc w:val="left"/>
      <w:pPr>
        <w:ind w:left="2160" w:hanging="360"/>
      </w:pPr>
      <w:rPr>
        <w:rFonts w:ascii="Wingdings" w:hAnsi="Wingdings" w:hint="default"/>
      </w:rPr>
    </w:lvl>
    <w:lvl w:ilvl="3" w:tplc="ACBE84C2">
      <w:start w:val="1"/>
      <w:numFmt w:val="bullet"/>
      <w:lvlText w:val=""/>
      <w:lvlJc w:val="left"/>
      <w:pPr>
        <w:ind w:left="2880" w:hanging="360"/>
      </w:pPr>
      <w:rPr>
        <w:rFonts w:ascii="Symbol" w:hAnsi="Symbol" w:hint="default"/>
      </w:rPr>
    </w:lvl>
    <w:lvl w:ilvl="4" w:tplc="8D706D74">
      <w:start w:val="1"/>
      <w:numFmt w:val="bullet"/>
      <w:lvlText w:val="o"/>
      <w:lvlJc w:val="left"/>
      <w:pPr>
        <w:ind w:left="3600" w:hanging="360"/>
      </w:pPr>
      <w:rPr>
        <w:rFonts w:ascii="Courier New" w:hAnsi="Courier New" w:hint="default"/>
      </w:rPr>
    </w:lvl>
    <w:lvl w:ilvl="5" w:tplc="8F88BAD4">
      <w:start w:val="1"/>
      <w:numFmt w:val="bullet"/>
      <w:lvlText w:val=""/>
      <w:lvlJc w:val="left"/>
      <w:pPr>
        <w:ind w:left="4320" w:hanging="360"/>
      </w:pPr>
      <w:rPr>
        <w:rFonts w:ascii="Wingdings" w:hAnsi="Wingdings" w:hint="default"/>
      </w:rPr>
    </w:lvl>
    <w:lvl w:ilvl="6" w:tplc="E286BDCE">
      <w:start w:val="1"/>
      <w:numFmt w:val="bullet"/>
      <w:lvlText w:val=""/>
      <w:lvlJc w:val="left"/>
      <w:pPr>
        <w:ind w:left="5040" w:hanging="360"/>
      </w:pPr>
      <w:rPr>
        <w:rFonts w:ascii="Symbol" w:hAnsi="Symbol" w:hint="default"/>
      </w:rPr>
    </w:lvl>
    <w:lvl w:ilvl="7" w:tplc="29AC2C3A">
      <w:start w:val="1"/>
      <w:numFmt w:val="bullet"/>
      <w:lvlText w:val="o"/>
      <w:lvlJc w:val="left"/>
      <w:pPr>
        <w:ind w:left="5760" w:hanging="360"/>
      </w:pPr>
      <w:rPr>
        <w:rFonts w:ascii="Courier New" w:hAnsi="Courier New" w:hint="default"/>
      </w:rPr>
    </w:lvl>
    <w:lvl w:ilvl="8" w:tplc="06565D66">
      <w:start w:val="1"/>
      <w:numFmt w:val="bullet"/>
      <w:lvlText w:val=""/>
      <w:lvlJc w:val="left"/>
      <w:pPr>
        <w:ind w:left="6480" w:hanging="360"/>
      </w:pPr>
      <w:rPr>
        <w:rFonts w:ascii="Wingdings" w:hAnsi="Wingdings" w:hint="default"/>
      </w:rPr>
    </w:lvl>
  </w:abstractNum>
  <w:abstractNum w:abstractNumId="42" w15:restartNumberingAfterBreak="0">
    <w:nsid w:val="769B755B"/>
    <w:multiLevelType w:val="hybridMultilevel"/>
    <w:tmpl w:val="D9F663DC"/>
    <w:lvl w:ilvl="0" w:tplc="F89E8750">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152F9A"/>
    <w:multiLevelType w:val="hybridMultilevel"/>
    <w:tmpl w:val="FFFFFFFF"/>
    <w:lvl w:ilvl="0" w:tplc="C3205660">
      <w:start w:val="3"/>
      <w:numFmt w:val="bullet"/>
      <w:lvlText w:val=""/>
      <w:lvlJc w:val="left"/>
      <w:pPr>
        <w:ind w:left="720" w:hanging="360"/>
      </w:pPr>
      <w:rPr>
        <w:rFonts w:ascii="Symbol" w:hAnsi="Symbol" w:hint="default"/>
      </w:rPr>
    </w:lvl>
    <w:lvl w:ilvl="1" w:tplc="FEB88E60">
      <w:start w:val="1"/>
      <w:numFmt w:val="bullet"/>
      <w:lvlText w:val="o"/>
      <w:lvlJc w:val="left"/>
      <w:pPr>
        <w:ind w:left="1440" w:hanging="360"/>
      </w:pPr>
      <w:rPr>
        <w:rFonts w:ascii="Courier New" w:hAnsi="Courier New" w:hint="default"/>
      </w:rPr>
    </w:lvl>
    <w:lvl w:ilvl="2" w:tplc="70CCDBC0">
      <w:start w:val="1"/>
      <w:numFmt w:val="bullet"/>
      <w:lvlText w:val=""/>
      <w:lvlJc w:val="left"/>
      <w:pPr>
        <w:ind w:left="2160" w:hanging="360"/>
      </w:pPr>
      <w:rPr>
        <w:rFonts w:ascii="Wingdings" w:hAnsi="Wingdings" w:hint="default"/>
      </w:rPr>
    </w:lvl>
    <w:lvl w:ilvl="3" w:tplc="CD105582">
      <w:start w:val="1"/>
      <w:numFmt w:val="bullet"/>
      <w:lvlText w:val=""/>
      <w:lvlJc w:val="left"/>
      <w:pPr>
        <w:ind w:left="2880" w:hanging="360"/>
      </w:pPr>
      <w:rPr>
        <w:rFonts w:ascii="Symbol" w:hAnsi="Symbol" w:hint="default"/>
      </w:rPr>
    </w:lvl>
    <w:lvl w:ilvl="4" w:tplc="E6B09230">
      <w:start w:val="1"/>
      <w:numFmt w:val="bullet"/>
      <w:lvlText w:val="o"/>
      <w:lvlJc w:val="left"/>
      <w:pPr>
        <w:ind w:left="3600" w:hanging="360"/>
      </w:pPr>
      <w:rPr>
        <w:rFonts w:ascii="Courier New" w:hAnsi="Courier New" w:hint="default"/>
      </w:rPr>
    </w:lvl>
    <w:lvl w:ilvl="5" w:tplc="A8323524">
      <w:start w:val="1"/>
      <w:numFmt w:val="bullet"/>
      <w:lvlText w:val=""/>
      <w:lvlJc w:val="left"/>
      <w:pPr>
        <w:ind w:left="4320" w:hanging="360"/>
      </w:pPr>
      <w:rPr>
        <w:rFonts w:ascii="Wingdings" w:hAnsi="Wingdings" w:hint="default"/>
      </w:rPr>
    </w:lvl>
    <w:lvl w:ilvl="6" w:tplc="F586C414">
      <w:start w:val="1"/>
      <w:numFmt w:val="bullet"/>
      <w:lvlText w:val=""/>
      <w:lvlJc w:val="left"/>
      <w:pPr>
        <w:ind w:left="5040" w:hanging="360"/>
      </w:pPr>
      <w:rPr>
        <w:rFonts w:ascii="Symbol" w:hAnsi="Symbol" w:hint="default"/>
      </w:rPr>
    </w:lvl>
    <w:lvl w:ilvl="7" w:tplc="B838B2BC">
      <w:start w:val="1"/>
      <w:numFmt w:val="bullet"/>
      <w:lvlText w:val="o"/>
      <w:lvlJc w:val="left"/>
      <w:pPr>
        <w:ind w:left="5760" w:hanging="360"/>
      </w:pPr>
      <w:rPr>
        <w:rFonts w:ascii="Courier New" w:hAnsi="Courier New" w:hint="default"/>
      </w:rPr>
    </w:lvl>
    <w:lvl w:ilvl="8" w:tplc="8E7E01F2">
      <w:start w:val="1"/>
      <w:numFmt w:val="bullet"/>
      <w:lvlText w:val=""/>
      <w:lvlJc w:val="left"/>
      <w:pPr>
        <w:ind w:left="6480" w:hanging="360"/>
      </w:pPr>
      <w:rPr>
        <w:rFonts w:ascii="Wingdings" w:hAnsi="Wingdings" w:hint="default"/>
      </w:rPr>
    </w:lvl>
  </w:abstractNum>
  <w:abstractNum w:abstractNumId="44" w15:restartNumberingAfterBreak="0">
    <w:nsid w:val="7B5667FE"/>
    <w:multiLevelType w:val="hybridMultilevel"/>
    <w:tmpl w:val="AD842332"/>
    <w:lvl w:ilvl="0" w:tplc="8002305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15:restartNumberingAfterBreak="0">
    <w:nsid w:val="7C0F3171"/>
    <w:multiLevelType w:val="hybridMultilevel"/>
    <w:tmpl w:val="7AC2EC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9C0F2A"/>
    <w:multiLevelType w:val="hybridMultilevel"/>
    <w:tmpl w:val="18168BDA"/>
    <w:lvl w:ilvl="0" w:tplc="FFFFFFFF">
      <w:start w:val="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9680E"/>
    <w:multiLevelType w:val="hybridMultilevel"/>
    <w:tmpl w:val="36CCB3C6"/>
    <w:lvl w:ilvl="0" w:tplc="20D84BA6">
      <w:start w:val="3"/>
      <w:numFmt w:val="bullet"/>
      <w:lvlText w:val=""/>
      <w:lvlJc w:val="left"/>
      <w:pPr>
        <w:ind w:left="720" w:hanging="360"/>
      </w:pPr>
      <w:rPr>
        <w:rFonts w:ascii="Symbol" w:hAnsi="Symbol" w:hint="default"/>
      </w:rPr>
    </w:lvl>
    <w:lvl w:ilvl="1" w:tplc="6EF64896">
      <w:start w:val="1"/>
      <w:numFmt w:val="bullet"/>
      <w:lvlText w:val="o"/>
      <w:lvlJc w:val="left"/>
      <w:pPr>
        <w:ind w:left="1440" w:hanging="360"/>
      </w:pPr>
      <w:rPr>
        <w:rFonts w:ascii="Courier New" w:hAnsi="Courier New" w:hint="default"/>
      </w:rPr>
    </w:lvl>
    <w:lvl w:ilvl="2" w:tplc="226AACFC">
      <w:start w:val="1"/>
      <w:numFmt w:val="bullet"/>
      <w:lvlText w:val=""/>
      <w:lvlJc w:val="left"/>
      <w:pPr>
        <w:ind w:left="2160" w:hanging="360"/>
      </w:pPr>
      <w:rPr>
        <w:rFonts w:ascii="Wingdings" w:hAnsi="Wingdings" w:hint="default"/>
      </w:rPr>
    </w:lvl>
    <w:lvl w:ilvl="3" w:tplc="F1EA2512">
      <w:start w:val="1"/>
      <w:numFmt w:val="bullet"/>
      <w:lvlText w:val=""/>
      <w:lvlJc w:val="left"/>
      <w:pPr>
        <w:ind w:left="2880" w:hanging="360"/>
      </w:pPr>
      <w:rPr>
        <w:rFonts w:ascii="Symbol" w:hAnsi="Symbol" w:hint="default"/>
      </w:rPr>
    </w:lvl>
    <w:lvl w:ilvl="4" w:tplc="AECC3E24">
      <w:start w:val="1"/>
      <w:numFmt w:val="bullet"/>
      <w:lvlText w:val="o"/>
      <w:lvlJc w:val="left"/>
      <w:pPr>
        <w:ind w:left="3600" w:hanging="360"/>
      </w:pPr>
      <w:rPr>
        <w:rFonts w:ascii="Courier New" w:hAnsi="Courier New" w:hint="default"/>
      </w:rPr>
    </w:lvl>
    <w:lvl w:ilvl="5" w:tplc="3A2CFB62">
      <w:start w:val="1"/>
      <w:numFmt w:val="bullet"/>
      <w:lvlText w:val=""/>
      <w:lvlJc w:val="left"/>
      <w:pPr>
        <w:ind w:left="4320" w:hanging="360"/>
      </w:pPr>
      <w:rPr>
        <w:rFonts w:ascii="Wingdings" w:hAnsi="Wingdings" w:hint="default"/>
      </w:rPr>
    </w:lvl>
    <w:lvl w:ilvl="6" w:tplc="9E00D74A">
      <w:start w:val="1"/>
      <w:numFmt w:val="bullet"/>
      <w:lvlText w:val=""/>
      <w:lvlJc w:val="left"/>
      <w:pPr>
        <w:ind w:left="5040" w:hanging="360"/>
      </w:pPr>
      <w:rPr>
        <w:rFonts w:ascii="Symbol" w:hAnsi="Symbol" w:hint="default"/>
      </w:rPr>
    </w:lvl>
    <w:lvl w:ilvl="7" w:tplc="E5CA041E">
      <w:start w:val="1"/>
      <w:numFmt w:val="bullet"/>
      <w:lvlText w:val="o"/>
      <w:lvlJc w:val="left"/>
      <w:pPr>
        <w:ind w:left="5760" w:hanging="360"/>
      </w:pPr>
      <w:rPr>
        <w:rFonts w:ascii="Courier New" w:hAnsi="Courier New" w:hint="default"/>
      </w:rPr>
    </w:lvl>
    <w:lvl w:ilvl="8" w:tplc="2DF220AE">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37"/>
  </w:num>
  <w:num w:numId="4">
    <w:abstractNumId w:val="39"/>
  </w:num>
  <w:num w:numId="5">
    <w:abstractNumId w:val="20"/>
  </w:num>
  <w:num w:numId="6">
    <w:abstractNumId w:val="45"/>
  </w:num>
  <w:num w:numId="7">
    <w:abstractNumId w:val="18"/>
  </w:num>
  <w:num w:numId="8">
    <w:abstractNumId w:val="25"/>
  </w:num>
  <w:num w:numId="9">
    <w:abstractNumId w:val="27"/>
  </w:num>
  <w:num w:numId="10">
    <w:abstractNumId w:val="12"/>
  </w:num>
  <w:num w:numId="11">
    <w:abstractNumId w:val="32"/>
  </w:num>
  <w:num w:numId="12">
    <w:abstractNumId w:val="10"/>
  </w:num>
  <w:num w:numId="13">
    <w:abstractNumId w:val="0"/>
  </w:num>
  <w:num w:numId="14">
    <w:abstractNumId w:val="9"/>
  </w:num>
  <w:num w:numId="15">
    <w:abstractNumId w:val="22"/>
  </w:num>
  <w:num w:numId="16">
    <w:abstractNumId w:val="3"/>
  </w:num>
  <w:num w:numId="17">
    <w:abstractNumId w:val="4"/>
  </w:num>
  <w:num w:numId="18">
    <w:abstractNumId w:val="6"/>
  </w:num>
  <w:num w:numId="19">
    <w:abstractNumId w:val="23"/>
  </w:num>
  <w:num w:numId="20">
    <w:abstractNumId w:val="21"/>
  </w:num>
  <w:num w:numId="21">
    <w:abstractNumId w:val="15"/>
  </w:num>
  <w:num w:numId="22">
    <w:abstractNumId w:val="8"/>
  </w:num>
  <w:num w:numId="23">
    <w:abstractNumId w:val="24"/>
  </w:num>
  <w:num w:numId="24">
    <w:abstractNumId w:val="5"/>
  </w:num>
  <w:num w:numId="25">
    <w:abstractNumId w:val="35"/>
  </w:num>
  <w:num w:numId="26">
    <w:abstractNumId w:val="42"/>
  </w:num>
  <w:num w:numId="27">
    <w:abstractNumId w:val="7"/>
  </w:num>
  <w:num w:numId="28">
    <w:abstractNumId w:val="1"/>
  </w:num>
  <w:num w:numId="29">
    <w:abstractNumId w:val="46"/>
  </w:num>
  <w:num w:numId="30">
    <w:abstractNumId w:val="13"/>
  </w:num>
  <w:num w:numId="31">
    <w:abstractNumId w:val="47"/>
  </w:num>
  <w:num w:numId="32">
    <w:abstractNumId w:val="26"/>
  </w:num>
  <w:num w:numId="33">
    <w:abstractNumId w:val="43"/>
  </w:num>
  <w:num w:numId="34">
    <w:abstractNumId w:val="40"/>
  </w:num>
  <w:num w:numId="35">
    <w:abstractNumId w:val="44"/>
  </w:num>
  <w:num w:numId="36">
    <w:abstractNumId w:val="41"/>
  </w:num>
  <w:num w:numId="37">
    <w:abstractNumId w:val="19"/>
  </w:num>
  <w:num w:numId="38">
    <w:abstractNumId w:val="29"/>
  </w:num>
  <w:num w:numId="39">
    <w:abstractNumId w:val="4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8"/>
  </w:num>
  <w:num w:numId="42">
    <w:abstractNumId w:val="31"/>
  </w:num>
  <w:num w:numId="43">
    <w:abstractNumId w:val="11"/>
  </w:num>
  <w:num w:numId="44">
    <w:abstractNumId w:val="36"/>
  </w:num>
  <w:num w:numId="45">
    <w:abstractNumId w:val="2"/>
  </w:num>
  <w:num w:numId="46">
    <w:abstractNumId w:val="17"/>
  </w:num>
  <w:num w:numId="47">
    <w:abstractNumId w:val="28"/>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EC"/>
    <w:rsid w:val="00003397"/>
    <w:rsid w:val="0000349B"/>
    <w:rsid w:val="0000402D"/>
    <w:rsid w:val="00004377"/>
    <w:rsid w:val="000101E6"/>
    <w:rsid w:val="00010691"/>
    <w:rsid w:val="00013AB8"/>
    <w:rsid w:val="000145CC"/>
    <w:rsid w:val="000149FD"/>
    <w:rsid w:val="00015A28"/>
    <w:rsid w:val="00015DE2"/>
    <w:rsid w:val="0002006F"/>
    <w:rsid w:val="00021322"/>
    <w:rsid w:val="000213C0"/>
    <w:rsid w:val="00021AC3"/>
    <w:rsid w:val="00021ACC"/>
    <w:rsid w:val="0002286F"/>
    <w:rsid w:val="00023FEF"/>
    <w:rsid w:val="0002415B"/>
    <w:rsid w:val="000241AB"/>
    <w:rsid w:val="00024370"/>
    <w:rsid w:val="000247E0"/>
    <w:rsid w:val="00024A7B"/>
    <w:rsid w:val="0002636E"/>
    <w:rsid w:val="0002658E"/>
    <w:rsid w:val="0002739A"/>
    <w:rsid w:val="00027486"/>
    <w:rsid w:val="00030D5A"/>
    <w:rsid w:val="00030DFA"/>
    <w:rsid w:val="000311A6"/>
    <w:rsid w:val="0003243C"/>
    <w:rsid w:val="00032A6C"/>
    <w:rsid w:val="000339B1"/>
    <w:rsid w:val="00034BCE"/>
    <w:rsid w:val="00034F0A"/>
    <w:rsid w:val="00035B05"/>
    <w:rsid w:val="000363E5"/>
    <w:rsid w:val="00036417"/>
    <w:rsid w:val="00037E90"/>
    <w:rsid w:val="00043223"/>
    <w:rsid w:val="00043958"/>
    <w:rsid w:val="00043B8D"/>
    <w:rsid w:val="00044F15"/>
    <w:rsid w:val="000453DB"/>
    <w:rsid w:val="00045654"/>
    <w:rsid w:val="000456B7"/>
    <w:rsid w:val="00046E69"/>
    <w:rsid w:val="00051018"/>
    <w:rsid w:val="00051363"/>
    <w:rsid w:val="0005301E"/>
    <w:rsid w:val="00053389"/>
    <w:rsid w:val="00053573"/>
    <w:rsid w:val="000549D3"/>
    <w:rsid w:val="00055A4E"/>
    <w:rsid w:val="00056C7F"/>
    <w:rsid w:val="0006343E"/>
    <w:rsid w:val="00063BF3"/>
    <w:rsid w:val="00064621"/>
    <w:rsid w:val="0006472C"/>
    <w:rsid w:val="0006509D"/>
    <w:rsid w:val="0006717C"/>
    <w:rsid w:val="00067262"/>
    <w:rsid w:val="00070F75"/>
    <w:rsid w:val="000727B1"/>
    <w:rsid w:val="00072A73"/>
    <w:rsid w:val="00075908"/>
    <w:rsid w:val="00075FD8"/>
    <w:rsid w:val="00080FC2"/>
    <w:rsid w:val="000817D4"/>
    <w:rsid w:val="00081E08"/>
    <w:rsid w:val="000827C1"/>
    <w:rsid w:val="00085A97"/>
    <w:rsid w:val="00086E15"/>
    <w:rsid w:val="00087197"/>
    <w:rsid w:val="00087F6A"/>
    <w:rsid w:val="00094094"/>
    <w:rsid w:val="00094363"/>
    <w:rsid w:val="0009688F"/>
    <w:rsid w:val="000971B7"/>
    <w:rsid w:val="00097808"/>
    <w:rsid w:val="000A0DA9"/>
    <w:rsid w:val="000A1EF9"/>
    <w:rsid w:val="000A2742"/>
    <w:rsid w:val="000A3803"/>
    <w:rsid w:val="000A44A0"/>
    <w:rsid w:val="000A5C9C"/>
    <w:rsid w:val="000A6276"/>
    <w:rsid w:val="000A7D44"/>
    <w:rsid w:val="000B0C6D"/>
    <w:rsid w:val="000B178E"/>
    <w:rsid w:val="000B1E96"/>
    <w:rsid w:val="000B1F94"/>
    <w:rsid w:val="000B4235"/>
    <w:rsid w:val="000B4363"/>
    <w:rsid w:val="000B476F"/>
    <w:rsid w:val="000B585E"/>
    <w:rsid w:val="000B5B0A"/>
    <w:rsid w:val="000C0A34"/>
    <w:rsid w:val="000C0B3E"/>
    <w:rsid w:val="000C1C51"/>
    <w:rsid w:val="000C3C83"/>
    <w:rsid w:val="000C55C8"/>
    <w:rsid w:val="000C5686"/>
    <w:rsid w:val="000C5EBF"/>
    <w:rsid w:val="000C621E"/>
    <w:rsid w:val="000C6A60"/>
    <w:rsid w:val="000C7A66"/>
    <w:rsid w:val="000D0EED"/>
    <w:rsid w:val="000D0FC6"/>
    <w:rsid w:val="000D145B"/>
    <w:rsid w:val="000D3CD6"/>
    <w:rsid w:val="000D3F3C"/>
    <w:rsid w:val="000D6236"/>
    <w:rsid w:val="000D6E3B"/>
    <w:rsid w:val="000E119C"/>
    <w:rsid w:val="000E1485"/>
    <w:rsid w:val="000E1EBD"/>
    <w:rsid w:val="000E5EFF"/>
    <w:rsid w:val="000F0C55"/>
    <w:rsid w:val="000F2DDE"/>
    <w:rsid w:val="000F3A70"/>
    <w:rsid w:val="000F3FEF"/>
    <w:rsid w:val="000F41AE"/>
    <w:rsid w:val="000F5FF2"/>
    <w:rsid w:val="000F6979"/>
    <w:rsid w:val="001068DA"/>
    <w:rsid w:val="0010755A"/>
    <w:rsid w:val="00107694"/>
    <w:rsid w:val="00107E8A"/>
    <w:rsid w:val="001114B2"/>
    <w:rsid w:val="00111A6B"/>
    <w:rsid w:val="00112989"/>
    <w:rsid w:val="00112A59"/>
    <w:rsid w:val="00115B74"/>
    <w:rsid w:val="00115B79"/>
    <w:rsid w:val="00116B77"/>
    <w:rsid w:val="00120053"/>
    <w:rsid w:val="00121563"/>
    <w:rsid w:val="00123B1B"/>
    <w:rsid w:val="0012515F"/>
    <w:rsid w:val="00125B45"/>
    <w:rsid w:val="00127BA5"/>
    <w:rsid w:val="00130198"/>
    <w:rsid w:val="0013035F"/>
    <w:rsid w:val="001304C8"/>
    <w:rsid w:val="00131BFB"/>
    <w:rsid w:val="00132727"/>
    <w:rsid w:val="00133D06"/>
    <w:rsid w:val="00134A3C"/>
    <w:rsid w:val="001358EA"/>
    <w:rsid w:val="00135E8D"/>
    <w:rsid w:val="00136106"/>
    <w:rsid w:val="00137168"/>
    <w:rsid w:val="00137523"/>
    <w:rsid w:val="00137643"/>
    <w:rsid w:val="0014074F"/>
    <w:rsid w:val="00143868"/>
    <w:rsid w:val="001441DF"/>
    <w:rsid w:val="00147535"/>
    <w:rsid w:val="001501ED"/>
    <w:rsid w:val="001514C9"/>
    <w:rsid w:val="00151679"/>
    <w:rsid w:val="00151ECC"/>
    <w:rsid w:val="00152B76"/>
    <w:rsid w:val="00153958"/>
    <w:rsid w:val="0016053B"/>
    <w:rsid w:val="001629E0"/>
    <w:rsid w:val="00162A83"/>
    <w:rsid w:val="0016564E"/>
    <w:rsid w:val="00165F93"/>
    <w:rsid w:val="0016630D"/>
    <w:rsid w:val="00166568"/>
    <w:rsid w:val="0016679C"/>
    <w:rsid w:val="00171EE5"/>
    <w:rsid w:val="00173935"/>
    <w:rsid w:val="00173B0D"/>
    <w:rsid w:val="0017582A"/>
    <w:rsid w:val="00175BCD"/>
    <w:rsid w:val="00176DEB"/>
    <w:rsid w:val="00181F68"/>
    <w:rsid w:val="001844FC"/>
    <w:rsid w:val="001856AC"/>
    <w:rsid w:val="00187DFC"/>
    <w:rsid w:val="001915B0"/>
    <w:rsid w:val="00193482"/>
    <w:rsid w:val="00193D3E"/>
    <w:rsid w:val="001969A9"/>
    <w:rsid w:val="001975CF"/>
    <w:rsid w:val="00197DC3"/>
    <w:rsid w:val="001A05FB"/>
    <w:rsid w:val="001A0C2D"/>
    <w:rsid w:val="001A129E"/>
    <w:rsid w:val="001A17F5"/>
    <w:rsid w:val="001A2FC7"/>
    <w:rsid w:val="001A2FD0"/>
    <w:rsid w:val="001A37D5"/>
    <w:rsid w:val="001A39BA"/>
    <w:rsid w:val="001A412C"/>
    <w:rsid w:val="001A5E0C"/>
    <w:rsid w:val="001A65A3"/>
    <w:rsid w:val="001A66F3"/>
    <w:rsid w:val="001A7E57"/>
    <w:rsid w:val="001B0FB2"/>
    <w:rsid w:val="001B14C8"/>
    <w:rsid w:val="001B162E"/>
    <w:rsid w:val="001B1F3E"/>
    <w:rsid w:val="001B28E5"/>
    <w:rsid w:val="001B5E73"/>
    <w:rsid w:val="001B7C61"/>
    <w:rsid w:val="001C1D2C"/>
    <w:rsid w:val="001C2FA8"/>
    <w:rsid w:val="001C4478"/>
    <w:rsid w:val="001C50FA"/>
    <w:rsid w:val="001C5D0E"/>
    <w:rsid w:val="001C62A5"/>
    <w:rsid w:val="001C688F"/>
    <w:rsid w:val="001C757A"/>
    <w:rsid w:val="001D0DE1"/>
    <w:rsid w:val="001D3025"/>
    <w:rsid w:val="001D729B"/>
    <w:rsid w:val="001D732B"/>
    <w:rsid w:val="001E0768"/>
    <w:rsid w:val="001E0E57"/>
    <w:rsid w:val="001E2331"/>
    <w:rsid w:val="001E279A"/>
    <w:rsid w:val="001E3F9F"/>
    <w:rsid w:val="001E40B9"/>
    <w:rsid w:val="001E468F"/>
    <w:rsid w:val="001E6627"/>
    <w:rsid w:val="001F0884"/>
    <w:rsid w:val="001F0FDB"/>
    <w:rsid w:val="001F2C80"/>
    <w:rsid w:val="001F2D27"/>
    <w:rsid w:val="001F2DAF"/>
    <w:rsid w:val="001F2DF3"/>
    <w:rsid w:val="001F32BB"/>
    <w:rsid w:val="001F3840"/>
    <w:rsid w:val="001F5B96"/>
    <w:rsid w:val="001F5E52"/>
    <w:rsid w:val="001F6325"/>
    <w:rsid w:val="001F7339"/>
    <w:rsid w:val="001F7743"/>
    <w:rsid w:val="001F787D"/>
    <w:rsid w:val="00200D01"/>
    <w:rsid w:val="00201725"/>
    <w:rsid w:val="00201E52"/>
    <w:rsid w:val="00203280"/>
    <w:rsid w:val="002045A9"/>
    <w:rsid w:val="00204768"/>
    <w:rsid w:val="00204957"/>
    <w:rsid w:val="00204D05"/>
    <w:rsid w:val="00204E0E"/>
    <w:rsid w:val="00205E12"/>
    <w:rsid w:val="00206628"/>
    <w:rsid w:val="002071DE"/>
    <w:rsid w:val="00214C11"/>
    <w:rsid w:val="00214F3D"/>
    <w:rsid w:val="0021667E"/>
    <w:rsid w:val="00217BEC"/>
    <w:rsid w:val="00220FD9"/>
    <w:rsid w:val="002217DF"/>
    <w:rsid w:val="00222718"/>
    <w:rsid w:val="00224053"/>
    <w:rsid w:val="002243EF"/>
    <w:rsid w:val="002261DB"/>
    <w:rsid w:val="0022625A"/>
    <w:rsid w:val="00227047"/>
    <w:rsid w:val="00227BA4"/>
    <w:rsid w:val="00230174"/>
    <w:rsid w:val="00230FEE"/>
    <w:rsid w:val="0023336B"/>
    <w:rsid w:val="00236DB1"/>
    <w:rsid w:val="00237955"/>
    <w:rsid w:val="0024203B"/>
    <w:rsid w:val="00242DF8"/>
    <w:rsid w:val="00245222"/>
    <w:rsid w:val="00245819"/>
    <w:rsid w:val="00250B83"/>
    <w:rsid w:val="002531EC"/>
    <w:rsid w:val="00254091"/>
    <w:rsid w:val="00255814"/>
    <w:rsid w:val="00255D07"/>
    <w:rsid w:val="00256AC9"/>
    <w:rsid w:val="00257198"/>
    <w:rsid w:val="00257459"/>
    <w:rsid w:val="0026058C"/>
    <w:rsid w:val="00263BEB"/>
    <w:rsid w:val="00264184"/>
    <w:rsid w:val="002642D0"/>
    <w:rsid w:val="00264AB5"/>
    <w:rsid w:val="002658E2"/>
    <w:rsid w:val="00273ADE"/>
    <w:rsid w:val="0027405C"/>
    <w:rsid w:val="002808ED"/>
    <w:rsid w:val="00280D9D"/>
    <w:rsid w:val="002815DA"/>
    <w:rsid w:val="00282579"/>
    <w:rsid w:val="002830CB"/>
    <w:rsid w:val="00283E5E"/>
    <w:rsid w:val="002844A5"/>
    <w:rsid w:val="00284589"/>
    <w:rsid w:val="00284735"/>
    <w:rsid w:val="00286254"/>
    <w:rsid w:val="00291B48"/>
    <w:rsid w:val="00291C2A"/>
    <w:rsid w:val="0029201F"/>
    <w:rsid w:val="0029237A"/>
    <w:rsid w:val="002933D8"/>
    <w:rsid w:val="00293AB4"/>
    <w:rsid w:val="00295A13"/>
    <w:rsid w:val="00295D9E"/>
    <w:rsid w:val="002969BE"/>
    <w:rsid w:val="00297ACD"/>
    <w:rsid w:val="002A150C"/>
    <w:rsid w:val="002A23D4"/>
    <w:rsid w:val="002A3733"/>
    <w:rsid w:val="002A41F1"/>
    <w:rsid w:val="002A47C1"/>
    <w:rsid w:val="002A4865"/>
    <w:rsid w:val="002A4892"/>
    <w:rsid w:val="002A5830"/>
    <w:rsid w:val="002A5C88"/>
    <w:rsid w:val="002A6F88"/>
    <w:rsid w:val="002A7236"/>
    <w:rsid w:val="002A7C71"/>
    <w:rsid w:val="002A7F95"/>
    <w:rsid w:val="002B0A9B"/>
    <w:rsid w:val="002B2073"/>
    <w:rsid w:val="002B43F7"/>
    <w:rsid w:val="002B45AA"/>
    <w:rsid w:val="002B4B52"/>
    <w:rsid w:val="002B52A7"/>
    <w:rsid w:val="002B6460"/>
    <w:rsid w:val="002B64B5"/>
    <w:rsid w:val="002B64EB"/>
    <w:rsid w:val="002B706C"/>
    <w:rsid w:val="002B7CA0"/>
    <w:rsid w:val="002C01C2"/>
    <w:rsid w:val="002C1F62"/>
    <w:rsid w:val="002C2351"/>
    <w:rsid w:val="002C272D"/>
    <w:rsid w:val="002C326B"/>
    <w:rsid w:val="002C3C12"/>
    <w:rsid w:val="002C582A"/>
    <w:rsid w:val="002C6016"/>
    <w:rsid w:val="002C78F5"/>
    <w:rsid w:val="002D054B"/>
    <w:rsid w:val="002D2F24"/>
    <w:rsid w:val="002D5415"/>
    <w:rsid w:val="002D58BB"/>
    <w:rsid w:val="002D5C68"/>
    <w:rsid w:val="002D6D40"/>
    <w:rsid w:val="002E1569"/>
    <w:rsid w:val="002E15A2"/>
    <w:rsid w:val="002E2788"/>
    <w:rsid w:val="002E3335"/>
    <w:rsid w:val="002E36F4"/>
    <w:rsid w:val="002E4745"/>
    <w:rsid w:val="002E4777"/>
    <w:rsid w:val="002E4BB5"/>
    <w:rsid w:val="002E5CD8"/>
    <w:rsid w:val="002E64D1"/>
    <w:rsid w:val="002E7E29"/>
    <w:rsid w:val="002F1DD0"/>
    <w:rsid w:val="002F1FEA"/>
    <w:rsid w:val="002F27B7"/>
    <w:rsid w:val="002F3573"/>
    <w:rsid w:val="002F4AD2"/>
    <w:rsid w:val="002F4C23"/>
    <w:rsid w:val="002F4E52"/>
    <w:rsid w:val="002F68DB"/>
    <w:rsid w:val="002F6BC4"/>
    <w:rsid w:val="002F772A"/>
    <w:rsid w:val="00306D52"/>
    <w:rsid w:val="00307101"/>
    <w:rsid w:val="003073B1"/>
    <w:rsid w:val="00313CD9"/>
    <w:rsid w:val="00316D6B"/>
    <w:rsid w:val="00320956"/>
    <w:rsid w:val="00321FF7"/>
    <w:rsid w:val="00322C86"/>
    <w:rsid w:val="00324E02"/>
    <w:rsid w:val="00324FCF"/>
    <w:rsid w:val="00325EBD"/>
    <w:rsid w:val="00326590"/>
    <w:rsid w:val="00327230"/>
    <w:rsid w:val="003303A7"/>
    <w:rsid w:val="00330E92"/>
    <w:rsid w:val="003318A2"/>
    <w:rsid w:val="00331932"/>
    <w:rsid w:val="00332997"/>
    <w:rsid w:val="00332CF9"/>
    <w:rsid w:val="00333375"/>
    <w:rsid w:val="00335287"/>
    <w:rsid w:val="00341A04"/>
    <w:rsid w:val="003423AC"/>
    <w:rsid w:val="00342540"/>
    <w:rsid w:val="00342D4C"/>
    <w:rsid w:val="00343876"/>
    <w:rsid w:val="00343A05"/>
    <w:rsid w:val="003450E1"/>
    <w:rsid w:val="003459BA"/>
    <w:rsid w:val="00350040"/>
    <w:rsid w:val="003508C2"/>
    <w:rsid w:val="00352265"/>
    <w:rsid w:val="00354817"/>
    <w:rsid w:val="00355E9A"/>
    <w:rsid w:val="003560D2"/>
    <w:rsid w:val="003566B8"/>
    <w:rsid w:val="00357C37"/>
    <w:rsid w:val="00360311"/>
    <w:rsid w:val="00361E96"/>
    <w:rsid w:val="00363D7B"/>
    <w:rsid w:val="00364E52"/>
    <w:rsid w:val="00365650"/>
    <w:rsid w:val="00365900"/>
    <w:rsid w:val="00367208"/>
    <w:rsid w:val="003705B6"/>
    <w:rsid w:val="003728BD"/>
    <w:rsid w:val="00372ECA"/>
    <w:rsid w:val="00373216"/>
    <w:rsid w:val="00373B28"/>
    <w:rsid w:val="00374531"/>
    <w:rsid w:val="00375132"/>
    <w:rsid w:val="003755D9"/>
    <w:rsid w:val="0037627F"/>
    <w:rsid w:val="00380A84"/>
    <w:rsid w:val="00381409"/>
    <w:rsid w:val="00382456"/>
    <w:rsid w:val="00382B54"/>
    <w:rsid w:val="00384C0D"/>
    <w:rsid w:val="00384D24"/>
    <w:rsid w:val="0038521E"/>
    <w:rsid w:val="00385626"/>
    <w:rsid w:val="00385A12"/>
    <w:rsid w:val="00385B2B"/>
    <w:rsid w:val="003868AC"/>
    <w:rsid w:val="00386A6F"/>
    <w:rsid w:val="003873E2"/>
    <w:rsid w:val="003910BC"/>
    <w:rsid w:val="00391EA8"/>
    <w:rsid w:val="00392BFA"/>
    <w:rsid w:val="00392E8C"/>
    <w:rsid w:val="003947DA"/>
    <w:rsid w:val="0039533C"/>
    <w:rsid w:val="0039605B"/>
    <w:rsid w:val="00396F25"/>
    <w:rsid w:val="003A15FA"/>
    <w:rsid w:val="003A1838"/>
    <w:rsid w:val="003A1A00"/>
    <w:rsid w:val="003A1D39"/>
    <w:rsid w:val="003A2B30"/>
    <w:rsid w:val="003A4437"/>
    <w:rsid w:val="003A502A"/>
    <w:rsid w:val="003A554F"/>
    <w:rsid w:val="003A5589"/>
    <w:rsid w:val="003A5671"/>
    <w:rsid w:val="003A575E"/>
    <w:rsid w:val="003A5A14"/>
    <w:rsid w:val="003A5E1D"/>
    <w:rsid w:val="003A5EF2"/>
    <w:rsid w:val="003B0431"/>
    <w:rsid w:val="003B0C9A"/>
    <w:rsid w:val="003B0D66"/>
    <w:rsid w:val="003B130C"/>
    <w:rsid w:val="003B16CC"/>
    <w:rsid w:val="003B1A44"/>
    <w:rsid w:val="003B20E8"/>
    <w:rsid w:val="003B2AD1"/>
    <w:rsid w:val="003B2CCA"/>
    <w:rsid w:val="003B483E"/>
    <w:rsid w:val="003B497E"/>
    <w:rsid w:val="003B4B13"/>
    <w:rsid w:val="003B69BC"/>
    <w:rsid w:val="003B6C3D"/>
    <w:rsid w:val="003C0755"/>
    <w:rsid w:val="003C0FED"/>
    <w:rsid w:val="003C14E3"/>
    <w:rsid w:val="003C4507"/>
    <w:rsid w:val="003C6E25"/>
    <w:rsid w:val="003C767D"/>
    <w:rsid w:val="003D113C"/>
    <w:rsid w:val="003D16AB"/>
    <w:rsid w:val="003D1989"/>
    <w:rsid w:val="003D29C1"/>
    <w:rsid w:val="003D4353"/>
    <w:rsid w:val="003D4912"/>
    <w:rsid w:val="003D4E5F"/>
    <w:rsid w:val="003D4F87"/>
    <w:rsid w:val="003D57D7"/>
    <w:rsid w:val="003D73B6"/>
    <w:rsid w:val="003E0394"/>
    <w:rsid w:val="003E0745"/>
    <w:rsid w:val="003E2847"/>
    <w:rsid w:val="003E3201"/>
    <w:rsid w:val="003E3428"/>
    <w:rsid w:val="003E3919"/>
    <w:rsid w:val="003E45F4"/>
    <w:rsid w:val="003E5138"/>
    <w:rsid w:val="003E5F9D"/>
    <w:rsid w:val="003E73B7"/>
    <w:rsid w:val="003E7F83"/>
    <w:rsid w:val="003F1D0D"/>
    <w:rsid w:val="003F1DA9"/>
    <w:rsid w:val="003F4562"/>
    <w:rsid w:val="003F4C2D"/>
    <w:rsid w:val="003F6B37"/>
    <w:rsid w:val="00400379"/>
    <w:rsid w:val="0040045D"/>
    <w:rsid w:val="00401B29"/>
    <w:rsid w:val="00403F10"/>
    <w:rsid w:val="00405033"/>
    <w:rsid w:val="004051FC"/>
    <w:rsid w:val="00405D3D"/>
    <w:rsid w:val="00406C8A"/>
    <w:rsid w:val="00410A47"/>
    <w:rsid w:val="004117DE"/>
    <w:rsid w:val="00414758"/>
    <w:rsid w:val="00414EC8"/>
    <w:rsid w:val="00416AB7"/>
    <w:rsid w:val="00416D24"/>
    <w:rsid w:val="00420D72"/>
    <w:rsid w:val="00420DE9"/>
    <w:rsid w:val="00423A8C"/>
    <w:rsid w:val="0042451F"/>
    <w:rsid w:val="00424A57"/>
    <w:rsid w:val="00425B40"/>
    <w:rsid w:val="00427256"/>
    <w:rsid w:val="0042763E"/>
    <w:rsid w:val="00430D77"/>
    <w:rsid w:val="00431348"/>
    <w:rsid w:val="004327F8"/>
    <w:rsid w:val="00432C2C"/>
    <w:rsid w:val="00433F0B"/>
    <w:rsid w:val="004352EF"/>
    <w:rsid w:val="00435CB4"/>
    <w:rsid w:val="004360AD"/>
    <w:rsid w:val="00436960"/>
    <w:rsid w:val="00437281"/>
    <w:rsid w:val="00437C9B"/>
    <w:rsid w:val="00440ED4"/>
    <w:rsid w:val="0044119B"/>
    <w:rsid w:val="0044138A"/>
    <w:rsid w:val="004426EE"/>
    <w:rsid w:val="00443C73"/>
    <w:rsid w:val="00443D8F"/>
    <w:rsid w:val="00445006"/>
    <w:rsid w:val="00445D6C"/>
    <w:rsid w:val="00450C54"/>
    <w:rsid w:val="00451F8A"/>
    <w:rsid w:val="00453B8F"/>
    <w:rsid w:val="00454127"/>
    <w:rsid w:val="004541C7"/>
    <w:rsid w:val="00454743"/>
    <w:rsid w:val="00460CA9"/>
    <w:rsid w:val="004632DF"/>
    <w:rsid w:val="00464021"/>
    <w:rsid w:val="004655B6"/>
    <w:rsid w:val="004660D4"/>
    <w:rsid w:val="00466DFF"/>
    <w:rsid w:val="00467777"/>
    <w:rsid w:val="00467899"/>
    <w:rsid w:val="00472582"/>
    <w:rsid w:val="00472E1A"/>
    <w:rsid w:val="00472E90"/>
    <w:rsid w:val="004737F0"/>
    <w:rsid w:val="0047511D"/>
    <w:rsid w:val="004757A7"/>
    <w:rsid w:val="004764B6"/>
    <w:rsid w:val="00476DAC"/>
    <w:rsid w:val="004823B1"/>
    <w:rsid w:val="0048467C"/>
    <w:rsid w:val="004868AD"/>
    <w:rsid w:val="0049089E"/>
    <w:rsid w:val="00491853"/>
    <w:rsid w:val="00491884"/>
    <w:rsid w:val="004924DC"/>
    <w:rsid w:val="00492A49"/>
    <w:rsid w:val="004938D1"/>
    <w:rsid w:val="0049640E"/>
    <w:rsid w:val="00496EE8"/>
    <w:rsid w:val="00497706"/>
    <w:rsid w:val="004978AD"/>
    <w:rsid w:val="0049798D"/>
    <w:rsid w:val="004979D7"/>
    <w:rsid w:val="004A0BB8"/>
    <w:rsid w:val="004A3F38"/>
    <w:rsid w:val="004B05B0"/>
    <w:rsid w:val="004B1063"/>
    <w:rsid w:val="004B2619"/>
    <w:rsid w:val="004B311E"/>
    <w:rsid w:val="004B6722"/>
    <w:rsid w:val="004B69C6"/>
    <w:rsid w:val="004B71A8"/>
    <w:rsid w:val="004B74C0"/>
    <w:rsid w:val="004B7545"/>
    <w:rsid w:val="004B7D7B"/>
    <w:rsid w:val="004C2958"/>
    <w:rsid w:val="004C359C"/>
    <w:rsid w:val="004C3C8C"/>
    <w:rsid w:val="004C3F4E"/>
    <w:rsid w:val="004C683C"/>
    <w:rsid w:val="004D03C3"/>
    <w:rsid w:val="004D0628"/>
    <w:rsid w:val="004D0DCC"/>
    <w:rsid w:val="004D2525"/>
    <w:rsid w:val="004D2F81"/>
    <w:rsid w:val="004D2FF2"/>
    <w:rsid w:val="004D3306"/>
    <w:rsid w:val="004D4EF2"/>
    <w:rsid w:val="004D5B74"/>
    <w:rsid w:val="004D70E5"/>
    <w:rsid w:val="004D7DB0"/>
    <w:rsid w:val="004E3524"/>
    <w:rsid w:val="004E3621"/>
    <w:rsid w:val="004E3809"/>
    <w:rsid w:val="004E3E44"/>
    <w:rsid w:val="004E4D64"/>
    <w:rsid w:val="004E5850"/>
    <w:rsid w:val="004E6C58"/>
    <w:rsid w:val="004E799D"/>
    <w:rsid w:val="004F1269"/>
    <w:rsid w:val="004F1A25"/>
    <w:rsid w:val="004F3251"/>
    <w:rsid w:val="004F396F"/>
    <w:rsid w:val="004F4E59"/>
    <w:rsid w:val="004F51CB"/>
    <w:rsid w:val="004F5861"/>
    <w:rsid w:val="004F5D70"/>
    <w:rsid w:val="004F67F9"/>
    <w:rsid w:val="004F6F3E"/>
    <w:rsid w:val="00501DBB"/>
    <w:rsid w:val="00503D9C"/>
    <w:rsid w:val="0050459B"/>
    <w:rsid w:val="00506991"/>
    <w:rsid w:val="00506E40"/>
    <w:rsid w:val="00507FC8"/>
    <w:rsid w:val="00512E89"/>
    <w:rsid w:val="005130E8"/>
    <w:rsid w:val="00514218"/>
    <w:rsid w:val="00514AC7"/>
    <w:rsid w:val="00514D43"/>
    <w:rsid w:val="0051615D"/>
    <w:rsid w:val="005169E4"/>
    <w:rsid w:val="00517531"/>
    <w:rsid w:val="0052063B"/>
    <w:rsid w:val="005207E5"/>
    <w:rsid w:val="00521262"/>
    <w:rsid w:val="00522336"/>
    <w:rsid w:val="00525387"/>
    <w:rsid w:val="00526078"/>
    <w:rsid w:val="005261DA"/>
    <w:rsid w:val="00527364"/>
    <w:rsid w:val="00527E73"/>
    <w:rsid w:val="005309C0"/>
    <w:rsid w:val="00531747"/>
    <w:rsid w:val="005320CC"/>
    <w:rsid w:val="0053335D"/>
    <w:rsid w:val="00533D40"/>
    <w:rsid w:val="00533F62"/>
    <w:rsid w:val="00534442"/>
    <w:rsid w:val="005358FE"/>
    <w:rsid w:val="00535A2E"/>
    <w:rsid w:val="00540216"/>
    <w:rsid w:val="005406F2"/>
    <w:rsid w:val="00543776"/>
    <w:rsid w:val="00543959"/>
    <w:rsid w:val="00543A74"/>
    <w:rsid w:val="00543DFF"/>
    <w:rsid w:val="0054523E"/>
    <w:rsid w:val="00545EF8"/>
    <w:rsid w:val="005460EC"/>
    <w:rsid w:val="005507E1"/>
    <w:rsid w:val="00550855"/>
    <w:rsid w:val="0055166E"/>
    <w:rsid w:val="00553733"/>
    <w:rsid w:val="0055550A"/>
    <w:rsid w:val="005562C2"/>
    <w:rsid w:val="00556EF9"/>
    <w:rsid w:val="00557BF7"/>
    <w:rsid w:val="00560139"/>
    <w:rsid w:val="00560387"/>
    <w:rsid w:val="005605A3"/>
    <w:rsid w:val="00560DF7"/>
    <w:rsid w:val="005610E1"/>
    <w:rsid w:val="00561B57"/>
    <w:rsid w:val="00561B5D"/>
    <w:rsid w:val="0056706C"/>
    <w:rsid w:val="0057076C"/>
    <w:rsid w:val="00572364"/>
    <w:rsid w:val="005736B6"/>
    <w:rsid w:val="0057586D"/>
    <w:rsid w:val="00575A0C"/>
    <w:rsid w:val="00576F0F"/>
    <w:rsid w:val="0057729E"/>
    <w:rsid w:val="00582DFF"/>
    <w:rsid w:val="005838ED"/>
    <w:rsid w:val="00583FAB"/>
    <w:rsid w:val="0058415A"/>
    <w:rsid w:val="00584F0F"/>
    <w:rsid w:val="00585BD3"/>
    <w:rsid w:val="005865F5"/>
    <w:rsid w:val="00586868"/>
    <w:rsid w:val="00587DC1"/>
    <w:rsid w:val="00590EF6"/>
    <w:rsid w:val="00592B4F"/>
    <w:rsid w:val="00593655"/>
    <w:rsid w:val="00594B7F"/>
    <w:rsid w:val="00596CD1"/>
    <w:rsid w:val="00596F17"/>
    <w:rsid w:val="00597127"/>
    <w:rsid w:val="005A0973"/>
    <w:rsid w:val="005A144A"/>
    <w:rsid w:val="005A15B6"/>
    <w:rsid w:val="005A1CCC"/>
    <w:rsid w:val="005A31BA"/>
    <w:rsid w:val="005A4753"/>
    <w:rsid w:val="005A4796"/>
    <w:rsid w:val="005A4CC6"/>
    <w:rsid w:val="005A5101"/>
    <w:rsid w:val="005A5632"/>
    <w:rsid w:val="005A70CA"/>
    <w:rsid w:val="005A7970"/>
    <w:rsid w:val="005A7F0F"/>
    <w:rsid w:val="005B0352"/>
    <w:rsid w:val="005B1D12"/>
    <w:rsid w:val="005B25DE"/>
    <w:rsid w:val="005B3207"/>
    <w:rsid w:val="005B3ECA"/>
    <w:rsid w:val="005B61CC"/>
    <w:rsid w:val="005B6D5D"/>
    <w:rsid w:val="005B7B2F"/>
    <w:rsid w:val="005B7FBA"/>
    <w:rsid w:val="005C26ED"/>
    <w:rsid w:val="005C462D"/>
    <w:rsid w:val="005C46F6"/>
    <w:rsid w:val="005C4A14"/>
    <w:rsid w:val="005C5A6B"/>
    <w:rsid w:val="005C71F1"/>
    <w:rsid w:val="005C773B"/>
    <w:rsid w:val="005D63CF"/>
    <w:rsid w:val="005E1B51"/>
    <w:rsid w:val="005E52F2"/>
    <w:rsid w:val="005E5313"/>
    <w:rsid w:val="005E5500"/>
    <w:rsid w:val="005E5C4B"/>
    <w:rsid w:val="005E7141"/>
    <w:rsid w:val="005E7642"/>
    <w:rsid w:val="005F02EA"/>
    <w:rsid w:val="005F0922"/>
    <w:rsid w:val="005F20E7"/>
    <w:rsid w:val="005F2C69"/>
    <w:rsid w:val="005F303A"/>
    <w:rsid w:val="005F4425"/>
    <w:rsid w:val="005F46D5"/>
    <w:rsid w:val="006006BC"/>
    <w:rsid w:val="00600924"/>
    <w:rsid w:val="00601606"/>
    <w:rsid w:val="006030C7"/>
    <w:rsid w:val="00603D64"/>
    <w:rsid w:val="00604BBA"/>
    <w:rsid w:val="00607170"/>
    <w:rsid w:val="006073F0"/>
    <w:rsid w:val="006074AF"/>
    <w:rsid w:val="0060769E"/>
    <w:rsid w:val="00610391"/>
    <w:rsid w:val="00610FA5"/>
    <w:rsid w:val="00612B5E"/>
    <w:rsid w:val="00612E10"/>
    <w:rsid w:val="00615054"/>
    <w:rsid w:val="00615DAA"/>
    <w:rsid w:val="00620091"/>
    <w:rsid w:val="00621889"/>
    <w:rsid w:val="00621923"/>
    <w:rsid w:val="00622F36"/>
    <w:rsid w:val="006232FB"/>
    <w:rsid w:val="00623CBC"/>
    <w:rsid w:val="006251B2"/>
    <w:rsid w:val="00627E0D"/>
    <w:rsid w:val="00631160"/>
    <w:rsid w:val="006324B6"/>
    <w:rsid w:val="00632E19"/>
    <w:rsid w:val="006337F7"/>
    <w:rsid w:val="00640211"/>
    <w:rsid w:val="0064232D"/>
    <w:rsid w:val="00642845"/>
    <w:rsid w:val="0064307C"/>
    <w:rsid w:val="006430ED"/>
    <w:rsid w:val="00643340"/>
    <w:rsid w:val="006437C3"/>
    <w:rsid w:val="006438B7"/>
    <w:rsid w:val="00644D41"/>
    <w:rsid w:val="00646819"/>
    <w:rsid w:val="00647A19"/>
    <w:rsid w:val="006500A8"/>
    <w:rsid w:val="00650989"/>
    <w:rsid w:val="00651757"/>
    <w:rsid w:val="006534FF"/>
    <w:rsid w:val="00653CBA"/>
    <w:rsid w:val="00655262"/>
    <w:rsid w:val="00661121"/>
    <w:rsid w:val="006613F5"/>
    <w:rsid w:val="0066440B"/>
    <w:rsid w:val="00664411"/>
    <w:rsid w:val="00665A55"/>
    <w:rsid w:val="00666719"/>
    <w:rsid w:val="0067041A"/>
    <w:rsid w:val="00670B70"/>
    <w:rsid w:val="00670DFD"/>
    <w:rsid w:val="00671912"/>
    <w:rsid w:val="00671C2D"/>
    <w:rsid w:val="00671C69"/>
    <w:rsid w:val="006735D8"/>
    <w:rsid w:val="0067495D"/>
    <w:rsid w:val="006750ED"/>
    <w:rsid w:val="006827A7"/>
    <w:rsid w:val="00683783"/>
    <w:rsid w:val="0068399C"/>
    <w:rsid w:val="00683AD0"/>
    <w:rsid w:val="006842B3"/>
    <w:rsid w:val="00684D17"/>
    <w:rsid w:val="00685073"/>
    <w:rsid w:val="00685E9F"/>
    <w:rsid w:val="006860D5"/>
    <w:rsid w:val="00687071"/>
    <w:rsid w:val="00687CF6"/>
    <w:rsid w:val="00691735"/>
    <w:rsid w:val="00691CAE"/>
    <w:rsid w:val="006928AB"/>
    <w:rsid w:val="00692E5D"/>
    <w:rsid w:val="006930F0"/>
    <w:rsid w:val="00693B1E"/>
    <w:rsid w:val="00693C32"/>
    <w:rsid w:val="00693CDD"/>
    <w:rsid w:val="00695B66"/>
    <w:rsid w:val="00697751"/>
    <w:rsid w:val="006A21B9"/>
    <w:rsid w:val="006A430D"/>
    <w:rsid w:val="006A4FED"/>
    <w:rsid w:val="006A58C6"/>
    <w:rsid w:val="006A5F2B"/>
    <w:rsid w:val="006A7C2F"/>
    <w:rsid w:val="006B1D62"/>
    <w:rsid w:val="006B1E89"/>
    <w:rsid w:val="006B416B"/>
    <w:rsid w:val="006B4478"/>
    <w:rsid w:val="006B551F"/>
    <w:rsid w:val="006B79CC"/>
    <w:rsid w:val="006C0B43"/>
    <w:rsid w:val="006C0E11"/>
    <w:rsid w:val="006C37A2"/>
    <w:rsid w:val="006D0229"/>
    <w:rsid w:val="006D10DF"/>
    <w:rsid w:val="006D1270"/>
    <w:rsid w:val="006D173A"/>
    <w:rsid w:val="006D219B"/>
    <w:rsid w:val="006D3387"/>
    <w:rsid w:val="006D3F94"/>
    <w:rsid w:val="006D58F7"/>
    <w:rsid w:val="006D7410"/>
    <w:rsid w:val="006E1260"/>
    <w:rsid w:val="006E1E81"/>
    <w:rsid w:val="006E4B66"/>
    <w:rsid w:val="006E5192"/>
    <w:rsid w:val="006E534F"/>
    <w:rsid w:val="006E5A26"/>
    <w:rsid w:val="006E69D9"/>
    <w:rsid w:val="006E6E9E"/>
    <w:rsid w:val="006F0303"/>
    <w:rsid w:val="006F1B72"/>
    <w:rsid w:val="006F2F22"/>
    <w:rsid w:val="006F302F"/>
    <w:rsid w:val="006F4DBE"/>
    <w:rsid w:val="006F4EBA"/>
    <w:rsid w:val="006F561A"/>
    <w:rsid w:val="006F690A"/>
    <w:rsid w:val="00700DB3"/>
    <w:rsid w:val="0070137F"/>
    <w:rsid w:val="007019C1"/>
    <w:rsid w:val="00702FCA"/>
    <w:rsid w:val="0070418F"/>
    <w:rsid w:val="00704976"/>
    <w:rsid w:val="00705DF4"/>
    <w:rsid w:val="00705F33"/>
    <w:rsid w:val="007069CD"/>
    <w:rsid w:val="00707E5D"/>
    <w:rsid w:val="007122DD"/>
    <w:rsid w:val="007139B6"/>
    <w:rsid w:val="00713B5A"/>
    <w:rsid w:val="0071727A"/>
    <w:rsid w:val="00720A33"/>
    <w:rsid w:val="0072156A"/>
    <w:rsid w:val="0072168A"/>
    <w:rsid w:val="00721B29"/>
    <w:rsid w:val="00722805"/>
    <w:rsid w:val="007232E9"/>
    <w:rsid w:val="007240F1"/>
    <w:rsid w:val="0072456B"/>
    <w:rsid w:val="00725505"/>
    <w:rsid w:val="00732BF5"/>
    <w:rsid w:val="00740776"/>
    <w:rsid w:val="00740A67"/>
    <w:rsid w:val="0074188B"/>
    <w:rsid w:val="00743C14"/>
    <w:rsid w:val="007451CE"/>
    <w:rsid w:val="007453FE"/>
    <w:rsid w:val="0074637B"/>
    <w:rsid w:val="00746A14"/>
    <w:rsid w:val="00746BF8"/>
    <w:rsid w:val="00750688"/>
    <w:rsid w:val="00750F31"/>
    <w:rsid w:val="0075147D"/>
    <w:rsid w:val="0075269A"/>
    <w:rsid w:val="007554E0"/>
    <w:rsid w:val="007555B5"/>
    <w:rsid w:val="00756127"/>
    <w:rsid w:val="00756F30"/>
    <w:rsid w:val="00757778"/>
    <w:rsid w:val="00761231"/>
    <w:rsid w:val="00762AA1"/>
    <w:rsid w:val="00762FFC"/>
    <w:rsid w:val="00763F97"/>
    <w:rsid w:val="00764908"/>
    <w:rsid w:val="007651B6"/>
    <w:rsid w:val="00765BCF"/>
    <w:rsid w:val="00767187"/>
    <w:rsid w:val="007678ED"/>
    <w:rsid w:val="007678FD"/>
    <w:rsid w:val="00772018"/>
    <w:rsid w:val="00772E83"/>
    <w:rsid w:val="007731A0"/>
    <w:rsid w:val="00773461"/>
    <w:rsid w:val="00773A1C"/>
    <w:rsid w:val="00774255"/>
    <w:rsid w:val="0077495E"/>
    <w:rsid w:val="00775C06"/>
    <w:rsid w:val="00777D29"/>
    <w:rsid w:val="00780652"/>
    <w:rsid w:val="00783095"/>
    <w:rsid w:val="007834A3"/>
    <w:rsid w:val="00784E3C"/>
    <w:rsid w:val="00785139"/>
    <w:rsid w:val="0078559D"/>
    <w:rsid w:val="007858EE"/>
    <w:rsid w:val="00793DB1"/>
    <w:rsid w:val="0079401E"/>
    <w:rsid w:val="0079434B"/>
    <w:rsid w:val="007944FB"/>
    <w:rsid w:val="00796220"/>
    <w:rsid w:val="007968C9"/>
    <w:rsid w:val="007969D8"/>
    <w:rsid w:val="007976D5"/>
    <w:rsid w:val="007A1E54"/>
    <w:rsid w:val="007A4E64"/>
    <w:rsid w:val="007A517C"/>
    <w:rsid w:val="007A7A6A"/>
    <w:rsid w:val="007B094B"/>
    <w:rsid w:val="007B0BFB"/>
    <w:rsid w:val="007B1F00"/>
    <w:rsid w:val="007B24E4"/>
    <w:rsid w:val="007B359A"/>
    <w:rsid w:val="007B3608"/>
    <w:rsid w:val="007B3E1B"/>
    <w:rsid w:val="007B4140"/>
    <w:rsid w:val="007C0297"/>
    <w:rsid w:val="007C0334"/>
    <w:rsid w:val="007C0B69"/>
    <w:rsid w:val="007C0B93"/>
    <w:rsid w:val="007C0EEC"/>
    <w:rsid w:val="007C259A"/>
    <w:rsid w:val="007C2A71"/>
    <w:rsid w:val="007C3A11"/>
    <w:rsid w:val="007C3A93"/>
    <w:rsid w:val="007C474C"/>
    <w:rsid w:val="007C653B"/>
    <w:rsid w:val="007C7482"/>
    <w:rsid w:val="007D0B9B"/>
    <w:rsid w:val="007D415E"/>
    <w:rsid w:val="007D5788"/>
    <w:rsid w:val="007D5D07"/>
    <w:rsid w:val="007D6922"/>
    <w:rsid w:val="007D6EAE"/>
    <w:rsid w:val="007D7C0C"/>
    <w:rsid w:val="007E01C1"/>
    <w:rsid w:val="007E1748"/>
    <w:rsid w:val="007E1E8C"/>
    <w:rsid w:val="007E221E"/>
    <w:rsid w:val="007E3BBD"/>
    <w:rsid w:val="007E6A36"/>
    <w:rsid w:val="007F1149"/>
    <w:rsid w:val="007F253C"/>
    <w:rsid w:val="007F2587"/>
    <w:rsid w:val="007F3482"/>
    <w:rsid w:val="007F4F82"/>
    <w:rsid w:val="007F7760"/>
    <w:rsid w:val="00801BA9"/>
    <w:rsid w:val="008048B8"/>
    <w:rsid w:val="008050B7"/>
    <w:rsid w:val="00805476"/>
    <w:rsid w:val="00805CDE"/>
    <w:rsid w:val="00806374"/>
    <w:rsid w:val="008069C3"/>
    <w:rsid w:val="0081147E"/>
    <w:rsid w:val="0081247C"/>
    <w:rsid w:val="0081371C"/>
    <w:rsid w:val="00814A77"/>
    <w:rsid w:val="0081681C"/>
    <w:rsid w:val="00820E9A"/>
    <w:rsid w:val="00822224"/>
    <w:rsid w:val="008223A0"/>
    <w:rsid w:val="00822FBE"/>
    <w:rsid w:val="00824AEA"/>
    <w:rsid w:val="00824C0B"/>
    <w:rsid w:val="008255FD"/>
    <w:rsid w:val="0082736A"/>
    <w:rsid w:val="00830502"/>
    <w:rsid w:val="00830D53"/>
    <w:rsid w:val="00833B23"/>
    <w:rsid w:val="00833E0C"/>
    <w:rsid w:val="00834E4A"/>
    <w:rsid w:val="0083670F"/>
    <w:rsid w:val="00836CAF"/>
    <w:rsid w:val="00837F66"/>
    <w:rsid w:val="00840A1F"/>
    <w:rsid w:val="00841946"/>
    <w:rsid w:val="00843E13"/>
    <w:rsid w:val="008440D1"/>
    <w:rsid w:val="00844465"/>
    <w:rsid w:val="0084629F"/>
    <w:rsid w:val="00846C55"/>
    <w:rsid w:val="00847302"/>
    <w:rsid w:val="00847BAF"/>
    <w:rsid w:val="00851E07"/>
    <w:rsid w:val="00852A87"/>
    <w:rsid w:val="00854C53"/>
    <w:rsid w:val="00856245"/>
    <w:rsid w:val="008567EE"/>
    <w:rsid w:val="0086242E"/>
    <w:rsid w:val="00862A7A"/>
    <w:rsid w:val="0086366F"/>
    <w:rsid w:val="0086438C"/>
    <w:rsid w:val="00867082"/>
    <w:rsid w:val="0086759E"/>
    <w:rsid w:val="00867DE3"/>
    <w:rsid w:val="0087024F"/>
    <w:rsid w:val="00870536"/>
    <w:rsid w:val="0087124F"/>
    <w:rsid w:val="00871442"/>
    <w:rsid w:val="00874FCD"/>
    <w:rsid w:val="00875717"/>
    <w:rsid w:val="008776A7"/>
    <w:rsid w:val="00880AE5"/>
    <w:rsid w:val="00881131"/>
    <w:rsid w:val="00882193"/>
    <w:rsid w:val="00882F18"/>
    <w:rsid w:val="00883285"/>
    <w:rsid w:val="00884877"/>
    <w:rsid w:val="008850DF"/>
    <w:rsid w:val="008863C1"/>
    <w:rsid w:val="00891232"/>
    <w:rsid w:val="00892111"/>
    <w:rsid w:val="008924F9"/>
    <w:rsid w:val="0089336D"/>
    <w:rsid w:val="00894EAE"/>
    <w:rsid w:val="00896228"/>
    <w:rsid w:val="008A0C0C"/>
    <w:rsid w:val="008A0EBB"/>
    <w:rsid w:val="008A2665"/>
    <w:rsid w:val="008A44DA"/>
    <w:rsid w:val="008A44DE"/>
    <w:rsid w:val="008A4A4B"/>
    <w:rsid w:val="008A7FC5"/>
    <w:rsid w:val="008B086D"/>
    <w:rsid w:val="008B1757"/>
    <w:rsid w:val="008B1E38"/>
    <w:rsid w:val="008B3CBF"/>
    <w:rsid w:val="008B3D61"/>
    <w:rsid w:val="008B6B85"/>
    <w:rsid w:val="008C053E"/>
    <w:rsid w:val="008C79AC"/>
    <w:rsid w:val="008C7AF8"/>
    <w:rsid w:val="008D09EA"/>
    <w:rsid w:val="008D25F6"/>
    <w:rsid w:val="008D47B7"/>
    <w:rsid w:val="008D47C5"/>
    <w:rsid w:val="008D50D5"/>
    <w:rsid w:val="008E2210"/>
    <w:rsid w:val="008E28B3"/>
    <w:rsid w:val="008E32B3"/>
    <w:rsid w:val="008E35EF"/>
    <w:rsid w:val="008E5DB3"/>
    <w:rsid w:val="008E5FAD"/>
    <w:rsid w:val="008E6386"/>
    <w:rsid w:val="008E68AC"/>
    <w:rsid w:val="008E7A16"/>
    <w:rsid w:val="008E7EBE"/>
    <w:rsid w:val="008F00C6"/>
    <w:rsid w:val="008F29E2"/>
    <w:rsid w:val="008F50B8"/>
    <w:rsid w:val="008F793D"/>
    <w:rsid w:val="0090049E"/>
    <w:rsid w:val="00901874"/>
    <w:rsid w:val="00903242"/>
    <w:rsid w:val="00906776"/>
    <w:rsid w:val="00907BD4"/>
    <w:rsid w:val="0091046D"/>
    <w:rsid w:val="00910BE1"/>
    <w:rsid w:val="00914058"/>
    <w:rsid w:val="009161E8"/>
    <w:rsid w:val="00916B50"/>
    <w:rsid w:val="00917065"/>
    <w:rsid w:val="0092082E"/>
    <w:rsid w:val="00920883"/>
    <w:rsid w:val="009213DE"/>
    <w:rsid w:val="00921B9F"/>
    <w:rsid w:val="00921DAF"/>
    <w:rsid w:val="009225E2"/>
    <w:rsid w:val="00925F48"/>
    <w:rsid w:val="009260E2"/>
    <w:rsid w:val="00927C55"/>
    <w:rsid w:val="00931CDE"/>
    <w:rsid w:val="00933EAF"/>
    <w:rsid w:val="00934469"/>
    <w:rsid w:val="00934673"/>
    <w:rsid w:val="0093592F"/>
    <w:rsid w:val="00936382"/>
    <w:rsid w:val="0093759C"/>
    <w:rsid w:val="009400CA"/>
    <w:rsid w:val="00941A35"/>
    <w:rsid w:val="00942D73"/>
    <w:rsid w:val="0094354D"/>
    <w:rsid w:val="00943920"/>
    <w:rsid w:val="009455D6"/>
    <w:rsid w:val="009457C9"/>
    <w:rsid w:val="00945F5C"/>
    <w:rsid w:val="00946E22"/>
    <w:rsid w:val="00947300"/>
    <w:rsid w:val="00947BD9"/>
    <w:rsid w:val="009514F8"/>
    <w:rsid w:val="00953E82"/>
    <w:rsid w:val="00957896"/>
    <w:rsid w:val="00963824"/>
    <w:rsid w:val="009639A3"/>
    <w:rsid w:val="009643D6"/>
    <w:rsid w:val="00964BAE"/>
    <w:rsid w:val="0096560A"/>
    <w:rsid w:val="009661F9"/>
    <w:rsid w:val="00966AAE"/>
    <w:rsid w:val="00966FC1"/>
    <w:rsid w:val="009672F6"/>
    <w:rsid w:val="00971F78"/>
    <w:rsid w:val="00972080"/>
    <w:rsid w:val="009727F4"/>
    <w:rsid w:val="009728BA"/>
    <w:rsid w:val="00973556"/>
    <w:rsid w:val="0097489B"/>
    <w:rsid w:val="00975EDE"/>
    <w:rsid w:val="00976B6E"/>
    <w:rsid w:val="00977085"/>
    <w:rsid w:val="0098104E"/>
    <w:rsid w:val="00983CC9"/>
    <w:rsid w:val="00986C25"/>
    <w:rsid w:val="00987FB8"/>
    <w:rsid w:val="00992E29"/>
    <w:rsid w:val="00992F6F"/>
    <w:rsid w:val="009934E2"/>
    <w:rsid w:val="00994282"/>
    <w:rsid w:val="009949A9"/>
    <w:rsid w:val="00994A57"/>
    <w:rsid w:val="00995800"/>
    <w:rsid w:val="00996244"/>
    <w:rsid w:val="00996629"/>
    <w:rsid w:val="009A0F29"/>
    <w:rsid w:val="009A2168"/>
    <w:rsid w:val="009A3B7D"/>
    <w:rsid w:val="009A561B"/>
    <w:rsid w:val="009A5C43"/>
    <w:rsid w:val="009A7189"/>
    <w:rsid w:val="009B0DFE"/>
    <w:rsid w:val="009B3863"/>
    <w:rsid w:val="009B41E6"/>
    <w:rsid w:val="009B5F6E"/>
    <w:rsid w:val="009B7F6D"/>
    <w:rsid w:val="009C2364"/>
    <w:rsid w:val="009C2E43"/>
    <w:rsid w:val="009C37CE"/>
    <w:rsid w:val="009C4AB5"/>
    <w:rsid w:val="009C590E"/>
    <w:rsid w:val="009C6430"/>
    <w:rsid w:val="009C683B"/>
    <w:rsid w:val="009C7AEF"/>
    <w:rsid w:val="009D0E31"/>
    <w:rsid w:val="009D1E80"/>
    <w:rsid w:val="009D2696"/>
    <w:rsid w:val="009D3E4D"/>
    <w:rsid w:val="009D55BB"/>
    <w:rsid w:val="009D6003"/>
    <w:rsid w:val="009D68D9"/>
    <w:rsid w:val="009D7A57"/>
    <w:rsid w:val="009D7F38"/>
    <w:rsid w:val="009E1EDC"/>
    <w:rsid w:val="009E22F8"/>
    <w:rsid w:val="009E3B09"/>
    <w:rsid w:val="009E435E"/>
    <w:rsid w:val="009E45BB"/>
    <w:rsid w:val="009E4887"/>
    <w:rsid w:val="009E6D51"/>
    <w:rsid w:val="009E7E9F"/>
    <w:rsid w:val="009E7FB1"/>
    <w:rsid w:val="009F0D72"/>
    <w:rsid w:val="009F102D"/>
    <w:rsid w:val="009F15FF"/>
    <w:rsid w:val="009F1941"/>
    <w:rsid w:val="009F2362"/>
    <w:rsid w:val="009F2584"/>
    <w:rsid w:val="009F2EAC"/>
    <w:rsid w:val="009F35F0"/>
    <w:rsid w:val="009F4120"/>
    <w:rsid w:val="009F47B6"/>
    <w:rsid w:val="009F65ED"/>
    <w:rsid w:val="009F663E"/>
    <w:rsid w:val="009F6669"/>
    <w:rsid w:val="009F68F0"/>
    <w:rsid w:val="00A0048A"/>
    <w:rsid w:val="00A026DB"/>
    <w:rsid w:val="00A02876"/>
    <w:rsid w:val="00A031B8"/>
    <w:rsid w:val="00A03482"/>
    <w:rsid w:val="00A103EF"/>
    <w:rsid w:val="00A10842"/>
    <w:rsid w:val="00A10A2F"/>
    <w:rsid w:val="00A12F88"/>
    <w:rsid w:val="00A1510C"/>
    <w:rsid w:val="00A15126"/>
    <w:rsid w:val="00A15E26"/>
    <w:rsid w:val="00A16F69"/>
    <w:rsid w:val="00A171A3"/>
    <w:rsid w:val="00A21DA5"/>
    <w:rsid w:val="00A225C0"/>
    <w:rsid w:val="00A228F5"/>
    <w:rsid w:val="00A22E8D"/>
    <w:rsid w:val="00A25FA6"/>
    <w:rsid w:val="00A31855"/>
    <w:rsid w:val="00A3287B"/>
    <w:rsid w:val="00A33021"/>
    <w:rsid w:val="00A34047"/>
    <w:rsid w:val="00A362CA"/>
    <w:rsid w:val="00A36BE5"/>
    <w:rsid w:val="00A36FC9"/>
    <w:rsid w:val="00A402C6"/>
    <w:rsid w:val="00A411DF"/>
    <w:rsid w:val="00A41A28"/>
    <w:rsid w:val="00A42A9B"/>
    <w:rsid w:val="00A4357F"/>
    <w:rsid w:val="00A438C4"/>
    <w:rsid w:val="00A43D13"/>
    <w:rsid w:val="00A4529F"/>
    <w:rsid w:val="00A4624E"/>
    <w:rsid w:val="00A47043"/>
    <w:rsid w:val="00A5142F"/>
    <w:rsid w:val="00A51B3D"/>
    <w:rsid w:val="00A51F09"/>
    <w:rsid w:val="00A52EE0"/>
    <w:rsid w:val="00A5340B"/>
    <w:rsid w:val="00A53B15"/>
    <w:rsid w:val="00A54CE8"/>
    <w:rsid w:val="00A54F98"/>
    <w:rsid w:val="00A556F4"/>
    <w:rsid w:val="00A61A93"/>
    <w:rsid w:val="00A61C76"/>
    <w:rsid w:val="00A62B92"/>
    <w:rsid w:val="00A66535"/>
    <w:rsid w:val="00A66752"/>
    <w:rsid w:val="00A67471"/>
    <w:rsid w:val="00A676D2"/>
    <w:rsid w:val="00A67A37"/>
    <w:rsid w:val="00A67B57"/>
    <w:rsid w:val="00A70E2E"/>
    <w:rsid w:val="00A70FD7"/>
    <w:rsid w:val="00A716FE"/>
    <w:rsid w:val="00A7203B"/>
    <w:rsid w:val="00A72866"/>
    <w:rsid w:val="00A74836"/>
    <w:rsid w:val="00A766B5"/>
    <w:rsid w:val="00A76BB6"/>
    <w:rsid w:val="00A813AA"/>
    <w:rsid w:val="00A85764"/>
    <w:rsid w:val="00A8657A"/>
    <w:rsid w:val="00A87023"/>
    <w:rsid w:val="00A87225"/>
    <w:rsid w:val="00A9095C"/>
    <w:rsid w:val="00A90C57"/>
    <w:rsid w:val="00A91CC9"/>
    <w:rsid w:val="00A91E1D"/>
    <w:rsid w:val="00A92132"/>
    <w:rsid w:val="00A9256D"/>
    <w:rsid w:val="00A92A9B"/>
    <w:rsid w:val="00A95261"/>
    <w:rsid w:val="00A95328"/>
    <w:rsid w:val="00A95392"/>
    <w:rsid w:val="00A97658"/>
    <w:rsid w:val="00A9792D"/>
    <w:rsid w:val="00AA20F0"/>
    <w:rsid w:val="00AA3D7B"/>
    <w:rsid w:val="00AA4175"/>
    <w:rsid w:val="00AA5846"/>
    <w:rsid w:val="00AA733F"/>
    <w:rsid w:val="00AB1061"/>
    <w:rsid w:val="00AB134A"/>
    <w:rsid w:val="00AB3840"/>
    <w:rsid w:val="00AB7910"/>
    <w:rsid w:val="00AC0224"/>
    <w:rsid w:val="00AC0779"/>
    <w:rsid w:val="00AC09EC"/>
    <w:rsid w:val="00AC0A37"/>
    <w:rsid w:val="00AC2E66"/>
    <w:rsid w:val="00AC30F8"/>
    <w:rsid w:val="00AC331A"/>
    <w:rsid w:val="00AC3C5E"/>
    <w:rsid w:val="00AC43D5"/>
    <w:rsid w:val="00AC5372"/>
    <w:rsid w:val="00AC5B15"/>
    <w:rsid w:val="00AD14CF"/>
    <w:rsid w:val="00AD2ABE"/>
    <w:rsid w:val="00AD3464"/>
    <w:rsid w:val="00AD42F5"/>
    <w:rsid w:val="00AD492D"/>
    <w:rsid w:val="00AD5CFD"/>
    <w:rsid w:val="00AD63D0"/>
    <w:rsid w:val="00AE0F7F"/>
    <w:rsid w:val="00AE11A9"/>
    <w:rsid w:val="00AE1F23"/>
    <w:rsid w:val="00AE2591"/>
    <w:rsid w:val="00AE30A7"/>
    <w:rsid w:val="00AE6873"/>
    <w:rsid w:val="00AE714B"/>
    <w:rsid w:val="00AF1840"/>
    <w:rsid w:val="00AF1EC0"/>
    <w:rsid w:val="00AF6A0E"/>
    <w:rsid w:val="00AF7FB3"/>
    <w:rsid w:val="00B00EF6"/>
    <w:rsid w:val="00B01855"/>
    <w:rsid w:val="00B02153"/>
    <w:rsid w:val="00B023A8"/>
    <w:rsid w:val="00B037CC"/>
    <w:rsid w:val="00B03C05"/>
    <w:rsid w:val="00B03E02"/>
    <w:rsid w:val="00B03E7A"/>
    <w:rsid w:val="00B040B1"/>
    <w:rsid w:val="00B06BDD"/>
    <w:rsid w:val="00B108D7"/>
    <w:rsid w:val="00B123DB"/>
    <w:rsid w:val="00B127B7"/>
    <w:rsid w:val="00B12D9D"/>
    <w:rsid w:val="00B13A7F"/>
    <w:rsid w:val="00B13ADE"/>
    <w:rsid w:val="00B13F94"/>
    <w:rsid w:val="00B15042"/>
    <w:rsid w:val="00B16947"/>
    <w:rsid w:val="00B17F56"/>
    <w:rsid w:val="00B21743"/>
    <w:rsid w:val="00B2184E"/>
    <w:rsid w:val="00B21C55"/>
    <w:rsid w:val="00B24A89"/>
    <w:rsid w:val="00B24ACE"/>
    <w:rsid w:val="00B26629"/>
    <w:rsid w:val="00B3207F"/>
    <w:rsid w:val="00B32F1F"/>
    <w:rsid w:val="00B352B1"/>
    <w:rsid w:val="00B35874"/>
    <w:rsid w:val="00B36554"/>
    <w:rsid w:val="00B36896"/>
    <w:rsid w:val="00B36D4F"/>
    <w:rsid w:val="00B371BE"/>
    <w:rsid w:val="00B37261"/>
    <w:rsid w:val="00B37D3B"/>
    <w:rsid w:val="00B40BD4"/>
    <w:rsid w:val="00B40E62"/>
    <w:rsid w:val="00B415B6"/>
    <w:rsid w:val="00B41971"/>
    <w:rsid w:val="00B44075"/>
    <w:rsid w:val="00B47F61"/>
    <w:rsid w:val="00B51BCA"/>
    <w:rsid w:val="00B53823"/>
    <w:rsid w:val="00B545C1"/>
    <w:rsid w:val="00B5612B"/>
    <w:rsid w:val="00B56532"/>
    <w:rsid w:val="00B57028"/>
    <w:rsid w:val="00B5718E"/>
    <w:rsid w:val="00B571B3"/>
    <w:rsid w:val="00B60271"/>
    <w:rsid w:val="00B60A5F"/>
    <w:rsid w:val="00B60CF0"/>
    <w:rsid w:val="00B625C2"/>
    <w:rsid w:val="00B62D49"/>
    <w:rsid w:val="00B652F4"/>
    <w:rsid w:val="00B6624A"/>
    <w:rsid w:val="00B665A6"/>
    <w:rsid w:val="00B679CB"/>
    <w:rsid w:val="00B70262"/>
    <w:rsid w:val="00B703ED"/>
    <w:rsid w:val="00B7110E"/>
    <w:rsid w:val="00B72FC2"/>
    <w:rsid w:val="00B73383"/>
    <w:rsid w:val="00B745C3"/>
    <w:rsid w:val="00B75F0A"/>
    <w:rsid w:val="00B77841"/>
    <w:rsid w:val="00B77B4B"/>
    <w:rsid w:val="00B82B02"/>
    <w:rsid w:val="00B82D42"/>
    <w:rsid w:val="00B83198"/>
    <w:rsid w:val="00B83C17"/>
    <w:rsid w:val="00B86782"/>
    <w:rsid w:val="00B90C40"/>
    <w:rsid w:val="00B92AEB"/>
    <w:rsid w:val="00B92F40"/>
    <w:rsid w:val="00B93829"/>
    <w:rsid w:val="00B93D9F"/>
    <w:rsid w:val="00B94056"/>
    <w:rsid w:val="00B9570B"/>
    <w:rsid w:val="00B9736D"/>
    <w:rsid w:val="00B97AA1"/>
    <w:rsid w:val="00BA10C5"/>
    <w:rsid w:val="00BA10CC"/>
    <w:rsid w:val="00BA2BEE"/>
    <w:rsid w:val="00BA2C64"/>
    <w:rsid w:val="00BA392D"/>
    <w:rsid w:val="00BA6DCA"/>
    <w:rsid w:val="00BA7410"/>
    <w:rsid w:val="00BA7977"/>
    <w:rsid w:val="00BB0B7A"/>
    <w:rsid w:val="00BB0DAE"/>
    <w:rsid w:val="00BB0F80"/>
    <w:rsid w:val="00BB28F7"/>
    <w:rsid w:val="00BB30EB"/>
    <w:rsid w:val="00BB4101"/>
    <w:rsid w:val="00BB5343"/>
    <w:rsid w:val="00BC1D75"/>
    <w:rsid w:val="00BC297E"/>
    <w:rsid w:val="00BC2984"/>
    <w:rsid w:val="00BC4AAD"/>
    <w:rsid w:val="00BC4F22"/>
    <w:rsid w:val="00BC563C"/>
    <w:rsid w:val="00BC7510"/>
    <w:rsid w:val="00BD2FF9"/>
    <w:rsid w:val="00BD41D0"/>
    <w:rsid w:val="00BD5875"/>
    <w:rsid w:val="00BD7079"/>
    <w:rsid w:val="00BD720B"/>
    <w:rsid w:val="00BD75D1"/>
    <w:rsid w:val="00BD7952"/>
    <w:rsid w:val="00BD795F"/>
    <w:rsid w:val="00BD7FA0"/>
    <w:rsid w:val="00BDE70C"/>
    <w:rsid w:val="00BE1B64"/>
    <w:rsid w:val="00BE2546"/>
    <w:rsid w:val="00BE481E"/>
    <w:rsid w:val="00BE59DC"/>
    <w:rsid w:val="00BE5BED"/>
    <w:rsid w:val="00BE5C73"/>
    <w:rsid w:val="00BF0547"/>
    <w:rsid w:val="00BF360C"/>
    <w:rsid w:val="00BF41DA"/>
    <w:rsid w:val="00BF472A"/>
    <w:rsid w:val="00BF5722"/>
    <w:rsid w:val="00BF5EAA"/>
    <w:rsid w:val="00BF6281"/>
    <w:rsid w:val="00C011D9"/>
    <w:rsid w:val="00C0273B"/>
    <w:rsid w:val="00C02A7A"/>
    <w:rsid w:val="00C03BA0"/>
    <w:rsid w:val="00C03F5D"/>
    <w:rsid w:val="00C04A61"/>
    <w:rsid w:val="00C04DBD"/>
    <w:rsid w:val="00C10A66"/>
    <w:rsid w:val="00C112DC"/>
    <w:rsid w:val="00C12FC2"/>
    <w:rsid w:val="00C13BF7"/>
    <w:rsid w:val="00C141B0"/>
    <w:rsid w:val="00C15BBD"/>
    <w:rsid w:val="00C16FFF"/>
    <w:rsid w:val="00C17070"/>
    <w:rsid w:val="00C20E02"/>
    <w:rsid w:val="00C21413"/>
    <w:rsid w:val="00C21E9B"/>
    <w:rsid w:val="00C22FD1"/>
    <w:rsid w:val="00C244A0"/>
    <w:rsid w:val="00C25694"/>
    <w:rsid w:val="00C25C64"/>
    <w:rsid w:val="00C2653A"/>
    <w:rsid w:val="00C265E3"/>
    <w:rsid w:val="00C2755B"/>
    <w:rsid w:val="00C313EB"/>
    <w:rsid w:val="00C3230A"/>
    <w:rsid w:val="00C3373C"/>
    <w:rsid w:val="00C3394F"/>
    <w:rsid w:val="00C34025"/>
    <w:rsid w:val="00C34410"/>
    <w:rsid w:val="00C34614"/>
    <w:rsid w:val="00C3464D"/>
    <w:rsid w:val="00C35E10"/>
    <w:rsid w:val="00C36F60"/>
    <w:rsid w:val="00C406BD"/>
    <w:rsid w:val="00C40CD4"/>
    <w:rsid w:val="00C42288"/>
    <w:rsid w:val="00C43639"/>
    <w:rsid w:val="00C43BB4"/>
    <w:rsid w:val="00C462D8"/>
    <w:rsid w:val="00C46525"/>
    <w:rsid w:val="00C506A3"/>
    <w:rsid w:val="00C5140E"/>
    <w:rsid w:val="00C522BE"/>
    <w:rsid w:val="00C52877"/>
    <w:rsid w:val="00C5343A"/>
    <w:rsid w:val="00C54531"/>
    <w:rsid w:val="00C54FF4"/>
    <w:rsid w:val="00C55F19"/>
    <w:rsid w:val="00C56376"/>
    <w:rsid w:val="00C566F4"/>
    <w:rsid w:val="00C56761"/>
    <w:rsid w:val="00C62247"/>
    <w:rsid w:val="00C673D3"/>
    <w:rsid w:val="00C6768E"/>
    <w:rsid w:val="00C6775D"/>
    <w:rsid w:val="00C6796B"/>
    <w:rsid w:val="00C70DF4"/>
    <w:rsid w:val="00C72231"/>
    <w:rsid w:val="00C73835"/>
    <w:rsid w:val="00C76639"/>
    <w:rsid w:val="00C766AC"/>
    <w:rsid w:val="00C76DE6"/>
    <w:rsid w:val="00C77EF1"/>
    <w:rsid w:val="00C800A7"/>
    <w:rsid w:val="00C802E9"/>
    <w:rsid w:val="00C80435"/>
    <w:rsid w:val="00C80D1D"/>
    <w:rsid w:val="00C814D9"/>
    <w:rsid w:val="00C82DDC"/>
    <w:rsid w:val="00C82E39"/>
    <w:rsid w:val="00C83310"/>
    <w:rsid w:val="00C85599"/>
    <w:rsid w:val="00C86964"/>
    <w:rsid w:val="00C90560"/>
    <w:rsid w:val="00C90CD6"/>
    <w:rsid w:val="00C90EE2"/>
    <w:rsid w:val="00C91720"/>
    <w:rsid w:val="00C91AB0"/>
    <w:rsid w:val="00C93BC7"/>
    <w:rsid w:val="00C94F9D"/>
    <w:rsid w:val="00C95B72"/>
    <w:rsid w:val="00C95F0B"/>
    <w:rsid w:val="00C9660B"/>
    <w:rsid w:val="00CA1BBF"/>
    <w:rsid w:val="00CA22A6"/>
    <w:rsid w:val="00CA31D3"/>
    <w:rsid w:val="00CA3563"/>
    <w:rsid w:val="00CA39A9"/>
    <w:rsid w:val="00CA6DEA"/>
    <w:rsid w:val="00CB009E"/>
    <w:rsid w:val="00CB1656"/>
    <w:rsid w:val="00CB28D5"/>
    <w:rsid w:val="00CB3F6D"/>
    <w:rsid w:val="00CB4A0D"/>
    <w:rsid w:val="00CB4B82"/>
    <w:rsid w:val="00CB5657"/>
    <w:rsid w:val="00CB6993"/>
    <w:rsid w:val="00CB6FBA"/>
    <w:rsid w:val="00CC091F"/>
    <w:rsid w:val="00CC3AED"/>
    <w:rsid w:val="00CC3F86"/>
    <w:rsid w:val="00CC487F"/>
    <w:rsid w:val="00CC4D31"/>
    <w:rsid w:val="00CC526B"/>
    <w:rsid w:val="00CC53B5"/>
    <w:rsid w:val="00CC57AA"/>
    <w:rsid w:val="00CC6135"/>
    <w:rsid w:val="00CC6977"/>
    <w:rsid w:val="00CD10A8"/>
    <w:rsid w:val="00CD11A4"/>
    <w:rsid w:val="00CD3797"/>
    <w:rsid w:val="00CD49FB"/>
    <w:rsid w:val="00CD5299"/>
    <w:rsid w:val="00CD5FBB"/>
    <w:rsid w:val="00CD7903"/>
    <w:rsid w:val="00CD7A23"/>
    <w:rsid w:val="00CE02E0"/>
    <w:rsid w:val="00CE08FC"/>
    <w:rsid w:val="00CE1015"/>
    <w:rsid w:val="00CE1282"/>
    <w:rsid w:val="00CE1E95"/>
    <w:rsid w:val="00CE2083"/>
    <w:rsid w:val="00CE23C2"/>
    <w:rsid w:val="00CE4702"/>
    <w:rsid w:val="00CE4BAA"/>
    <w:rsid w:val="00CE5998"/>
    <w:rsid w:val="00CE661D"/>
    <w:rsid w:val="00CF008C"/>
    <w:rsid w:val="00CF0D1A"/>
    <w:rsid w:val="00CF2407"/>
    <w:rsid w:val="00CF2835"/>
    <w:rsid w:val="00CF2F72"/>
    <w:rsid w:val="00CF30B3"/>
    <w:rsid w:val="00CF5813"/>
    <w:rsid w:val="00CF58A8"/>
    <w:rsid w:val="00CF5C84"/>
    <w:rsid w:val="00CF6431"/>
    <w:rsid w:val="00CF6526"/>
    <w:rsid w:val="00CF6F7A"/>
    <w:rsid w:val="00CF7235"/>
    <w:rsid w:val="00CF7A9E"/>
    <w:rsid w:val="00D00903"/>
    <w:rsid w:val="00D01460"/>
    <w:rsid w:val="00D03A00"/>
    <w:rsid w:val="00D03B99"/>
    <w:rsid w:val="00D042BE"/>
    <w:rsid w:val="00D045F4"/>
    <w:rsid w:val="00D06932"/>
    <w:rsid w:val="00D07580"/>
    <w:rsid w:val="00D0776B"/>
    <w:rsid w:val="00D100C0"/>
    <w:rsid w:val="00D100C4"/>
    <w:rsid w:val="00D11066"/>
    <w:rsid w:val="00D1235F"/>
    <w:rsid w:val="00D12A15"/>
    <w:rsid w:val="00D131FD"/>
    <w:rsid w:val="00D15E78"/>
    <w:rsid w:val="00D17D2B"/>
    <w:rsid w:val="00D22388"/>
    <w:rsid w:val="00D27EFD"/>
    <w:rsid w:val="00D27F4D"/>
    <w:rsid w:val="00D30548"/>
    <w:rsid w:val="00D3193F"/>
    <w:rsid w:val="00D3430B"/>
    <w:rsid w:val="00D35DC3"/>
    <w:rsid w:val="00D363E8"/>
    <w:rsid w:val="00D373C6"/>
    <w:rsid w:val="00D378A9"/>
    <w:rsid w:val="00D414AD"/>
    <w:rsid w:val="00D41C0F"/>
    <w:rsid w:val="00D42302"/>
    <w:rsid w:val="00D443AA"/>
    <w:rsid w:val="00D452EA"/>
    <w:rsid w:val="00D45683"/>
    <w:rsid w:val="00D45F61"/>
    <w:rsid w:val="00D47026"/>
    <w:rsid w:val="00D47E17"/>
    <w:rsid w:val="00D47F0A"/>
    <w:rsid w:val="00D50B07"/>
    <w:rsid w:val="00D50D97"/>
    <w:rsid w:val="00D518EC"/>
    <w:rsid w:val="00D51B95"/>
    <w:rsid w:val="00D53D83"/>
    <w:rsid w:val="00D55883"/>
    <w:rsid w:val="00D570E6"/>
    <w:rsid w:val="00D57FB6"/>
    <w:rsid w:val="00D604FC"/>
    <w:rsid w:val="00D613F0"/>
    <w:rsid w:val="00D62161"/>
    <w:rsid w:val="00D62F42"/>
    <w:rsid w:val="00D6385A"/>
    <w:rsid w:val="00D648D1"/>
    <w:rsid w:val="00D65434"/>
    <w:rsid w:val="00D65863"/>
    <w:rsid w:val="00D67FAD"/>
    <w:rsid w:val="00D70DB1"/>
    <w:rsid w:val="00D7254C"/>
    <w:rsid w:val="00D73125"/>
    <w:rsid w:val="00D740AC"/>
    <w:rsid w:val="00D741FD"/>
    <w:rsid w:val="00D74391"/>
    <w:rsid w:val="00D751CB"/>
    <w:rsid w:val="00D767FD"/>
    <w:rsid w:val="00D7796B"/>
    <w:rsid w:val="00D77C57"/>
    <w:rsid w:val="00D811CD"/>
    <w:rsid w:val="00D819DB"/>
    <w:rsid w:val="00D83F11"/>
    <w:rsid w:val="00D84020"/>
    <w:rsid w:val="00D85170"/>
    <w:rsid w:val="00D85E80"/>
    <w:rsid w:val="00D86CE2"/>
    <w:rsid w:val="00D87136"/>
    <w:rsid w:val="00D8728A"/>
    <w:rsid w:val="00D87CAB"/>
    <w:rsid w:val="00D9137B"/>
    <w:rsid w:val="00D91A57"/>
    <w:rsid w:val="00D91C04"/>
    <w:rsid w:val="00D9308B"/>
    <w:rsid w:val="00D945A4"/>
    <w:rsid w:val="00D95722"/>
    <w:rsid w:val="00D97240"/>
    <w:rsid w:val="00DA11E4"/>
    <w:rsid w:val="00DA4FAB"/>
    <w:rsid w:val="00DB0A4B"/>
    <w:rsid w:val="00DB0AE9"/>
    <w:rsid w:val="00DB273B"/>
    <w:rsid w:val="00DB2C4D"/>
    <w:rsid w:val="00DB32E6"/>
    <w:rsid w:val="00DB3308"/>
    <w:rsid w:val="00DB36AD"/>
    <w:rsid w:val="00DB3931"/>
    <w:rsid w:val="00DB4EAB"/>
    <w:rsid w:val="00DB6163"/>
    <w:rsid w:val="00DB7E72"/>
    <w:rsid w:val="00DC1B6C"/>
    <w:rsid w:val="00DC24F9"/>
    <w:rsid w:val="00DC4F00"/>
    <w:rsid w:val="00DC5B6D"/>
    <w:rsid w:val="00DC6628"/>
    <w:rsid w:val="00DC6DF1"/>
    <w:rsid w:val="00DC78DF"/>
    <w:rsid w:val="00DC7FC8"/>
    <w:rsid w:val="00DD03B7"/>
    <w:rsid w:val="00DD292A"/>
    <w:rsid w:val="00DD3E60"/>
    <w:rsid w:val="00DD4EFE"/>
    <w:rsid w:val="00DD509C"/>
    <w:rsid w:val="00DD6144"/>
    <w:rsid w:val="00DD61FD"/>
    <w:rsid w:val="00DD7519"/>
    <w:rsid w:val="00DD7F9C"/>
    <w:rsid w:val="00DE0775"/>
    <w:rsid w:val="00DE2E0A"/>
    <w:rsid w:val="00DE359D"/>
    <w:rsid w:val="00DE4CBF"/>
    <w:rsid w:val="00DE5A92"/>
    <w:rsid w:val="00DF06E9"/>
    <w:rsid w:val="00DF0833"/>
    <w:rsid w:val="00DF1898"/>
    <w:rsid w:val="00DF2FBC"/>
    <w:rsid w:val="00DF52B2"/>
    <w:rsid w:val="00DF64DD"/>
    <w:rsid w:val="00DF6667"/>
    <w:rsid w:val="00DF6CB6"/>
    <w:rsid w:val="00DF7085"/>
    <w:rsid w:val="00DF7492"/>
    <w:rsid w:val="00DF7CEA"/>
    <w:rsid w:val="00E001A3"/>
    <w:rsid w:val="00E007A1"/>
    <w:rsid w:val="00E01799"/>
    <w:rsid w:val="00E018CE"/>
    <w:rsid w:val="00E04A26"/>
    <w:rsid w:val="00E063EE"/>
    <w:rsid w:val="00E0646C"/>
    <w:rsid w:val="00E104BB"/>
    <w:rsid w:val="00E12338"/>
    <w:rsid w:val="00E158C9"/>
    <w:rsid w:val="00E172A2"/>
    <w:rsid w:val="00E20117"/>
    <w:rsid w:val="00E20B04"/>
    <w:rsid w:val="00E21A5A"/>
    <w:rsid w:val="00E22A9A"/>
    <w:rsid w:val="00E2452E"/>
    <w:rsid w:val="00E2466C"/>
    <w:rsid w:val="00E25F7C"/>
    <w:rsid w:val="00E26E10"/>
    <w:rsid w:val="00E274CB"/>
    <w:rsid w:val="00E27EB6"/>
    <w:rsid w:val="00E32374"/>
    <w:rsid w:val="00E3296D"/>
    <w:rsid w:val="00E34215"/>
    <w:rsid w:val="00E3516E"/>
    <w:rsid w:val="00E36442"/>
    <w:rsid w:val="00E37C44"/>
    <w:rsid w:val="00E432B3"/>
    <w:rsid w:val="00E44201"/>
    <w:rsid w:val="00E47F9F"/>
    <w:rsid w:val="00E5020B"/>
    <w:rsid w:val="00E50E50"/>
    <w:rsid w:val="00E51020"/>
    <w:rsid w:val="00E51D6A"/>
    <w:rsid w:val="00E52E51"/>
    <w:rsid w:val="00E52E8D"/>
    <w:rsid w:val="00E540B6"/>
    <w:rsid w:val="00E5463E"/>
    <w:rsid w:val="00E55B95"/>
    <w:rsid w:val="00E56C79"/>
    <w:rsid w:val="00E573B7"/>
    <w:rsid w:val="00E574F7"/>
    <w:rsid w:val="00E57762"/>
    <w:rsid w:val="00E60A1E"/>
    <w:rsid w:val="00E62347"/>
    <w:rsid w:val="00E62840"/>
    <w:rsid w:val="00E66934"/>
    <w:rsid w:val="00E708F6"/>
    <w:rsid w:val="00E71684"/>
    <w:rsid w:val="00E728E9"/>
    <w:rsid w:val="00E73F90"/>
    <w:rsid w:val="00E74B7A"/>
    <w:rsid w:val="00E7508F"/>
    <w:rsid w:val="00E752BC"/>
    <w:rsid w:val="00E75C59"/>
    <w:rsid w:val="00E7622D"/>
    <w:rsid w:val="00E76F2F"/>
    <w:rsid w:val="00E77B8E"/>
    <w:rsid w:val="00E83753"/>
    <w:rsid w:val="00E8451B"/>
    <w:rsid w:val="00E86082"/>
    <w:rsid w:val="00E90FD4"/>
    <w:rsid w:val="00E9245A"/>
    <w:rsid w:val="00E9309F"/>
    <w:rsid w:val="00E93410"/>
    <w:rsid w:val="00E93D07"/>
    <w:rsid w:val="00E94469"/>
    <w:rsid w:val="00E96FDC"/>
    <w:rsid w:val="00EA0739"/>
    <w:rsid w:val="00EA36DA"/>
    <w:rsid w:val="00EA5875"/>
    <w:rsid w:val="00EA6D17"/>
    <w:rsid w:val="00EA6F9C"/>
    <w:rsid w:val="00EA709A"/>
    <w:rsid w:val="00EA76C1"/>
    <w:rsid w:val="00EB0D77"/>
    <w:rsid w:val="00EB0E18"/>
    <w:rsid w:val="00EB16AB"/>
    <w:rsid w:val="00EB2792"/>
    <w:rsid w:val="00EB33F1"/>
    <w:rsid w:val="00EB34B4"/>
    <w:rsid w:val="00EB593C"/>
    <w:rsid w:val="00EB6F48"/>
    <w:rsid w:val="00EB6FD4"/>
    <w:rsid w:val="00EB73C3"/>
    <w:rsid w:val="00EB73E4"/>
    <w:rsid w:val="00EB77F2"/>
    <w:rsid w:val="00EC00B2"/>
    <w:rsid w:val="00EC0CC0"/>
    <w:rsid w:val="00EC1A23"/>
    <w:rsid w:val="00EC1A7E"/>
    <w:rsid w:val="00EC27AE"/>
    <w:rsid w:val="00EC4F5A"/>
    <w:rsid w:val="00EC57CB"/>
    <w:rsid w:val="00EC5F51"/>
    <w:rsid w:val="00EC64F0"/>
    <w:rsid w:val="00EC7C4D"/>
    <w:rsid w:val="00EC7D34"/>
    <w:rsid w:val="00ED044B"/>
    <w:rsid w:val="00ED2B34"/>
    <w:rsid w:val="00ED51A3"/>
    <w:rsid w:val="00ED6DE1"/>
    <w:rsid w:val="00ED750C"/>
    <w:rsid w:val="00EE77DF"/>
    <w:rsid w:val="00EE7FB0"/>
    <w:rsid w:val="00EF033A"/>
    <w:rsid w:val="00EF07A9"/>
    <w:rsid w:val="00EF0AB5"/>
    <w:rsid w:val="00EF0F05"/>
    <w:rsid w:val="00EF194B"/>
    <w:rsid w:val="00EF2555"/>
    <w:rsid w:val="00EF32B6"/>
    <w:rsid w:val="00EF3FA5"/>
    <w:rsid w:val="00EF4624"/>
    <w:rsid w:val="00EF5114"/>
    <w:rsid w:val="00EF671B"/>
    <w:rsid w:val="00F001C8"/>
    <w:rsid w:val="00F00C90"/>
    <w:rsid w:val="00F05D08"/>
    <w:rsid w:val="00F06712"/>
    <w:rsid w:val="00F06E80"/>
    <w:rsid w:val="00F079E0"/>
    <w:rsid w:val="00F07B24"/>
    <w:rsid w:val="00F1093B"/>
    <w:rsid w:val="00F16877"/>
    <w:rsid w:val="00F16979"/>
    <w:rsid w:val="00F16E9C"/>
    <w:rsid w:val="00F176B9"/>
    <w:rsid w:val="00F2039D"/>
    <w:rsid w:val="00F21E0B"/>
    <w:rsid w:val="00F223D2"/>
    <w:rsid w:val="00F2361D"/>
    <w:rsid w:val="00F23A07"/>
    <w:rsid w:val="00F254C6"/>
    <w:rsid w:val="00F25876"/>
    <w:rsid w:val="00F2589E"/>
    <w:rsid w:val="00F2709D"/>
    <w:rsid w:val="00F2740A"/>
    <w:rsid w:val="00F3006B"/>
    <w:rsid w:val="00F309E9"/>
    <w:rsid w:val="00F30FAE"/>
    <w:rsid w:val="00F32425"/>
    <w:rsid w:val="00F3351E"/>
    <w:rsid w:val="00F33549"/>
    <w:rsid w:val="00F34376"/>
    <w:rsid w:val="00F403B1"/>
    <w:rsid w:val="00F40572"/>
    <w:rsid w:val="00F41446"/>
    <w:rsid w:val="00F4181D"/>
    <w:rsid w:val="00F41DEF"/>
    <w:rsid w:val="00F42182"/>
    <w:rsid w:val="00F42F8F"/>
    <w:rsid w:val="00F430FF"/>
    <w:rsid w:val="00F44141"/>
    <w:rsid w:val="00F44D4D"/>
    <w:rsid w:val="00F45E82"/>
    <w:rsid w:val="00F473EB"/>
    <w:rsid w:val="00F51171"/>
    <w:rsid w:val="00F51CBE"/>
    <w:rsid w:val="00F549D9"/>
    <w:rsid w:val="00F54B9B"/>
    <w:rsid w:val="00F55099"/>
    <w:rsid w:val="00F57A2C"/>
    <w:rsid w:val="00F62998"/>
    <w:rsid w:val="00F62C27"/>
    <w:rsid w:val="00F64322"/>
    <w:rsid w:val="00F674BD"/>
    <w:rsid w:val="00F700BA"/>
    <w:rsid w:val="00F72178"/>
    <w:rsid w:val="00F747A1"/>
    <w:rsid w:val="00F74E72"/>
    <w:rsid w:val="00F753D5"/>
    <w:rsid w:val="00F75677"/>
    <w:rsid w:val="00F75F53"/>
    <w:rsid w:val="00F773EB"/>
    <w:rsid w:val="00F77C93"/>
    <w:rsid w:val="00F81A18"/>
    <w:rsid w:val="00F821F5"/>
    <w:rsid w:val="00F82A02"/>
    <w:rsid w:val="00F830F9"/>
    <w:rsid w:val="00F836A2"/>
    <w:rsid w:val="00F837AE"/>
    <w:rsid w:val="00F84260"/>
    <w:rsid w:val="00F84882"/>
    <w:rsid w:val="00F84A29"/>
    <w:rsid w:val="00F92AF5"/>
    <w:rsid w:val="00F93C06"/>
    <w:rsid w:val="00F965F3"/>
    <w:rsid w:val="00F96818"/>
    <w:rsid w:val="00F97D9B"/>
    <w:rsid w:val="00FA1010"/>
    <w:rsid w:val="00FA1C38"/>
    <w:rsid w:val="00FA1D1C"/>
    <w:rsid w:val="00FA1F0D"/>
    <w:rsid w:val="00FA2615"/>
    <w:rsid w:val="00FA2C9F"/>
    <w:rsid w:val="00FA2DAC"/>
    <w:rsid w:val="00FA33D3"/>
    <w:rsid w:val="00FA341B"/>
    <w:rsid w:val="00FA367D"/>
    <w:rsid w:val="00FA3E83"/>
    <w:rsid w:val="00FA48C7"/>
    <w:rsid w:val="00FA56C3"/>
    <w:rsid w:val="00FA684E"/>
    <w:rsid w:val="00FA79ED"/>
    <w:rsid w:val="00FA7A36"/>
    <w:rsid w:val="00FA7A79"/>
    <w:rsid w:val="00FB0021"/>
    <w:rsid w:val="00FB3D78"/>
    <w:rsid w:val="00FB7208"/>
    <w:rsid w:val="00FB7EAD"/>
    <w:rsid w:val="00FC0482"/>
    <w:rsid w:val="00FC0E27"/>
    <w:rsid w:val="00FC1117"/>
    <w:rsid w:val="00FC18C1"/>
    <w:rsid w:val="00FC1B50"/>
    <w:rsid w:val="00FC29D4"/>
    <w:rsid w:val="00FC3C6D"/>
    <w:rsid w:val="00FC40FF"/>
    <w:rsid w:val="00FC52CC"/>
    <w:rsid w:val="00FC7E0A"/>
    <w:rsid w:val="00FD1C05"/>
    <w:rsid w:val="00FD3ED7"/>
    <w:rsid w:val="00FD4F93"/>
    <w:rsid w:val="00FD5325"/>
    <w:rsid w:val="00FD71E6"/>
    <w:rsid w:val="00FE1BFA"/>
    <w:rsid w:val="00FE2100"/>
    <w:rsid w:val="00FE444C"/>
    <w:rsid w:val="00FE4850"/>
    <w:rsid w:val="00FE4F87"/>
    <w:rsid w:val="00FE541F"/>
    <w:rsid w:val="00FE7BC3"/>
    <w:rsid w:val="00FF02FE"/>
    <w:rsid w:val="00FF1007"/>
    <w:rsid w:val="00FF22B2"/>
    <w:rsid w:val="00FF3171"/>
    <w:rsid w:val="00FF4631"/>
    <w:rsid w:val="02751940"/>
    <w:rsid w:val="02E8EF5E"/>
    <w:rsid w:val="02F43745"/>
    <w:rsid w:val="0358CF51"/>
    <w:rsid w:val="0386A77C"/>
    <w:rsid w:val="03A75DF2"/>
    <w:rsid w:val="04684E84"/>
    <w:rsid w:val="050385E8"/>
    <w:rsid w:val="06914D08"/>
    <w:rsid w:val="07C7EC91"/>
    <w:rsid w:val="07C99EFC"/>
    <w:rsid w:val="07E05919"/>
    <w:rsid w:val="0812D229"/>
    <w:rsid w:val="08C71D36"/>
    <w:rsid w:val="08F2C921"/>
    <w:rsid w:val="09465C0F"/>
    <w:rsid w:val="09515C28"/>
    <w:rsid w:val="097CD152"/>
    <w:rsid w:val="09FD3E13"/>
    <w:rsid w:val="0A5A1BBB"/>
    <w:rsid w:val="0B0084F8"/>
    <w:rsid w:val="0B18A1B3"/>
    <w:rsid w:val="0B5C69B2"/>
    <w:rsid w:val="0D7AB65A"/>
    <w:rsid w:val="0DA3A59C"/>
    <w:rsid w:val="0E1816D9"/>
    <w:rsid w:val="0E4FBE6E"/>
    <w:rsid w:val="0E5F3172"/>
    <w:rsid w:val="0F879A96"/>
    <w:rsid w:val="0F8AB79B"/>
    <w:rsid w:val="10460DDA"/>
    <w:rsid w:val="105FA6B3"/>
    <w:rsid w:val="10A17444"/>
    <w:rsid w:val="1153E520"/>
    <w:rsid w:val="115FB715"/>
    <w:rsid w:val="1168F1CA"/>
    <w:rsid w:val="117642BE"/>
    <w:rsid w:val="11B9938D"/>
    <w:rsid w:val="12750F5C"/>
    <w:rsid w:val="1279ACF1"/>
    <w:rsid w:val="142C47CF"/>
    <w:rsid w:val="14D7D1AD"/>
    <w:rsid w:val="151E2AF4"/>
    <w:rsid w:val="1556EE08"/>
    <w:rsid w:val="158386E3"/>
    <w:rsid w:val="15A13D8A"/>
    <w:rsid w:val="160A0061"/>
    <w:rsid w:val="169D55F1"/>
    <w:rsid w:val="17B58CAF"/>
    <w:rsid w:val="17DDFC5E"/>
    <w:rsid w:val="180F726F"/>
    <w:rsid w:val="183CF7D2"/>
    <w:rsid w:val="193671AB"/>
    <w:rsid w:val="197D2A6B"/>
    <w:rsid w:val="19A7000C"/>
    <w:rsid w:val="1A22D747"/>
    <w:rsid w:val="1AD0FB73"/>
    <w:rsid w:val="1B5B8B05"/>
    <w:rsid w:val="1C6CCBD4"/>
    <w:rsid w:val="1D14E9A2"/>
    <w:rsid w:val="1E002797"/>
    <w:rsid w:val="1FA46C96"/>
    <w:rsid w:val="1FE844F5"/>
    <w:rsid w:val="20030B80"/>
    <w:rsid w:val="20EC5E2B"/>
    <w:rsid w:val="211749B3"/>
    <w:rsid w:val="2169958F"/>
    <w:rsid w:val="22633F48"/>
    <w:rsid w:val="228536F9"/>
    <w:rsid w:val="22E43D14"/>
    <w:rsid w:val="233E0547"/>
    <w:rsid w:val="2354EE69"/>
    <w:rsid w:val="2362D30D"/>
    <w:rsid w:val="23D3C6B1"/>
    <w:rsid w:val="248453CA"/>
    <w:rsid w:val="24B83F05"/>
    <w:rsid w:val="2515DBEB"/>
    <w:rsid w:val="257F51F7"/>
    <w:rsid w:val="25C449D6"/>
    <w:rsid w:val="25FCEAEC"/>
    <w:rsid w:val="26434689"/>
    <w:rsid w:val="2677D739"/>
    <w:rsid w:val="26B744A2"/>
    <w:rsid w:val="27346E08"/>
    <w:rsid w:val="273B9D84"/>
    <w:rsid w:val="275AE25C"/>
    <w:rsid w:val="27C3E212"/>
    <w:rsid w:val="28474D31"/>
    <w:rsid w:val="289DE39E"/>
    <w:rsid w:val="28BC68D0"/>
    <w:rsid w:val="29047711"/>
    <w:rsid w:val="2977A98D"/>
    <w:rsid w:val="29A0F06E"/>
    <w:rsid w:val="2A609CAD"/>
    <w:rsid w:val="2AA0A517"/>
    <w:rsid w:val="2ABA321B"/>
    <w:rsid w:val="2C1DCAA4"/>
    <w:rsid w:val="2C7AD042"/>
    <w:rsid w:val="2D0195F7"/>
    <w:rsid w:val="2D407723"/>
    <w:rsid w:val="2D4F541A"/>
    <w:rsid w:val="2DF13B65"/>
    <w:rsid w:val="2E517EFD"/>
    <w:rsid w:val="2ECDDF50"/>
    <w:rsid w:val="2ED741C1"/>
    <w:rsid w:val="2F570EDF"/>
    <w:rsid w:val="2F9B1F6F"/>
    <w:rsid w:val="2FE79E42"/>
    <w:rsid w:val="301527CA"/>
    <w:rsid w:val="30CC8A10"/>
    <w:rsid w:val="31D6466A"/>
    <w:rsid w:val="32C31D9D"/>
    <w:rsid w:val="3421ACC8"/>
    <w:rsid w:val="344722B6"/>
    <w:rsid w:val="3480E5DB"/>
    <w:rsid w:val="353475B4"/>
    <w:rsid w:val="36339E4B"/>
    <w:rsid w:val="36D63830"/>
    <w:rsid w:val="370659F8"/>
    <w:rsid w:val="37615BDB"/>
    <w:rsid w:val="37DA05DC"/>
    <w:rsid w:val="383CD11A"/>
    <w:rsid w:val="39481482"/>
    <w:rsid w:val="39649B66"/>
    <w:rsid w:val="3987E463"/>
    <w:rsid w:val="3A1FDBFF"/>
    <w:rsid w:val="3B37EF8B"/>
    <w:rsid w:val="3B675BE3"/>
    <w:rsid w:val="3B99D99B"/>
    <w:rsid w:val="3C0CD80A"/>
    <w:rsid w:val="3C71831B"/>
    <w:rsid w:val="3C9C3C28"/>
    <w:rsid w:val="3CD3BFEC"/>
    <w:rsid w:val="3D102DB7"/>
    <w:rsid w:val="3D4F41D8"/>
    <w:rsid w:val="3D73ADFE"/>
    <w:rsid w:val="3DDA60E2"/>
    <w:rsid w:val="3E49298C"/>
    <w:rsid w:val="3E602B43"/>
    <w:rsid w:val="3F004575"/>
    <w:rsid w:val="407EF916"/>
    <w:rsid w:val="408AA403"/>
    <w:rsid w:val="40C2D418"/>
    <w:rsid w:val="40F7DDF3"/>
    <w:rsid w:val="4213EAEA"/>
    <w:rsid w:val="4263DDEB"/>
    <w:rsid w:val="42FC2B4D"/>
    <w:rsid w:val="4343A948"/>
    <w:rsid w:val="43DCB798"/>
    <w:rsid w:val="44A74E0D"/>
    <w:rsid w:val="44D06E86"/>
    <w:rsid w:val="45CE1E0E"/>
    <w:rsid w:val="45F7D469"/>
    <w:rsid w:val="4633E1C1"/>
    <w:rsid w:val="465EA0B6"/>
    <w:rsid w:val="46BD277E"/>
    <w:rsid w:val="472F4012"/>
    <w:rsid w:val="483EA0C8"/>
    <w:rsid w:val="4897C146"/>
    <w:rsid w:val="48DBDE44"/>
    <w:rsid w:val="48E91FA3"/>
    <w:rsid w:val="4A4D6C40"/>
    <w:rsid w:val="4A54C0BC"/>
    <w:rsid w:val="4C4C573E"/>
    <w:rsid w:val="4CA08C11"/>
    <w:rsid w:val="4E0F22FA"/>
    <w:rsid w:val="4F1E6D5B"/>
    <w:rsid w:val="4F4EFDFD"/>
    <w:rsid w:val="4F7B9B2C"/>
    <w:rsid w:val="50756891"/>
    <w:rsid w:val="5088CE68"/>
    <w:rsid w:val="50A16A21"/>
    <w:rsid w:val="50C41AD9"/>
    <w:rsid w:val="50D476F8"/>
    <w:rsid w:val="518B70B4"/>
    <w:rsid w:val="51B1B90D"/>
    <w:rsid w:val="51FCF3CF"/>
    <w:rsid w:val="52EBF626"/>
    <w:rsid w:val="53F44E86"/>
    <w:rsid w:val="53FC3C0C"/>
    <w:rsid w:val="54137E77"/>
    <w:rsid w:val="54587E3F"/>
    <w:rsid w:val="55208070"/>
    <w:rsid w:val="55901EE7"/>
    <w:rsid w:val="559409CD"/>
    <w:rsid w:val="57A4672F"/>
    <w:rsid w:val="580B4EA4"/>
    <w:rsid w:val="58B29F9D"/>
    <w:rsid w:val="58CFAD2F"/>
    <w:rsid w:val="5913D3F7"/>
    <w:rsid w:val="5973EACE"/>
    <w:rsid w:val="5A63900A"/>
    <w:rsid w:val="5AF6B257"/>
    <w:rsid w:val="5B7F8813"/>
    <w:rsid w:val="5B9EE3A3"/>
    <w:rsid w:val="5C6CDBB6"/>
    <w:rsid w:val="5E2C2B36"/>
    <w:rsid w:val="5FEFBE99"/>
    <w:rsid w:val="5FFDF7B3"/>
    <w:rsid w:val="606A45CA"/>
    <w:rsid w:val="608E9277"/>
    <w:rsid w:val="60C70355"/>
    <w:rsid w:val="61A897FC"/>
    <w:rsid w:val="61F1CB04"/>
    <w:rsid w:val="62B790FB"/>
    <w:rsid w:val="63292B1C"/>
    <w:rsid w:val="632A2658"/>
    <w:rsid w:val="63A568D6"/>
    <w:rsid w:val="63B2DE32"/>
    <w:rsid w:val="646F9C69"/>
    <w:rsid w:val="650FAAA2"/>
    <w:rsid w:val="659507DA"/>
    <w:rsid w:val="65BE52CF"/>
    <w:rsid w:val="662C7EB5"/>
    <w:rsid w:val="66858097"/>
    <w:rsid w:val="6685926D"/>
    <w:rsid w:val="673CDE90"/>
    <w:rsid w:val="67859CF6"/>
    <w:rsid w:val="68B8B9C3"/>
    <w:rsid w:val="68BD7530"/>
    <w:rsid w:val="6A5BADAA"/>
    <w:rsid w:val="6A6C5757"/>
    <w:rsid w:val="6B0C819C"/>
    <w:rsid w:val="6B6F2E64"/>
    <w:rsid w:val="6C1D71BB"/>
    <w:rsid w:val="6C817A4C"/>
    <w:rsid w:val="6D42CA85"/>
    <w:rsid w:val="6D453C02"/>
    <w:rsid w:val="6E0F5B72"/>
    <w:rsid w:val="6E242CB6"/>
    <w:rsid w:val="6E36EC56"/>
    <w:rsid w:val="6F1F672D"/>
    <w:rsid w:val="6F255CAA"/>
    <w:rsid w:val="6F3F9056"/>
    <w:rsid w:val="6FA0EB0D"/>
    <w:rsid w:val="6FFA597A"/>
    <w:rsid w:val="704041A7"/>
    <w:rsid w:val="70805934"/>
    <w:rsid w:val="70F6F091"/>
    <w:rsid w:val="71172BCB"/>
    <w:rsid w:val="712822B5"/>
    <w:rsid w:val="7153AE1C"/>
    <w:rsid w:val="7197755E"/>
    <w:rsid w:val="71A42D3D"/>
    <w:rsid w:val="721884BD"/>
    <w:rsid w:val="7261B701"/>
    <w:rsid w:val="73F38028"/>
    <w:rsid w:val="74282C0A"/>
    <w:rsid w:val="74AD4695"/>
    <w:rsid w:val="75A27213"/>
    <w:rsid w:val="763F0B27"/>
    <w:rsid w:val="778EB919"/>
    <w:rsid w:val="77E4D7D2"/>
    <w:rsid w:val="7A100CD5"/>
    <w:rsid w:val="7AAE118F"/>
    <w:rsid w:val="7B363BA9"/>
    <w:rsid w:val="7B4601E9"/>
    <w:rsid w:val="7B725FBA"/>
    <w:rsid w:val="7B8B8817"/>
    <w:rsid w:val="7BCCCA02"/>
    <w:rsid w:val="7CC5577E"/>
    <w:rsid w:val="7E01F30E"/>
    <w:rsid w:val="7EA6B646"/>
    <w:rsid w:val="7EAA007C"/>
    <w:rsid w:val="7EF16EB1"/>
    <w:rsid w:val="7F02EC05"/>
    <w:rsid w:val="7F5FA12B"/>
    <w:rsid w:val="7F881D86"/>
    <w:rsid w:val="7FBEF1BD"/>
    <w:rsid w:val="7FC19014"/>
    <w:rsid w:val="7FE1AE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D32D"/>
  <w15:chartTrackingRefBased/>
  <w15:docId w15:val="{B7BAD3FB-CB94-4306-A8F7-5583DD6C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EC"/>
    <w:pPr>
      <w:spacing w:after="200" w:line="276" w:lineRule="auto"/>
    </w:pPr>
  </w:style>
  <w:style w:type="paragraph" w:styleId="Heading1">
    <w:name w:val="heading 1"/>
    <w:basedOn w:val="Normal"/>
    <w:next w:val="Normal"/>
    <w:link w:val="Heading1Char"/>
    <w:uiPriority w:val="9"/>
    <w:qFormat/>
    <w:rsid w:val="001C62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EC"/>
    <w:pPr>
      <w:ind w:left="720"/>
      <w:contextualSpacing/>
    </w:pPr>
  </w:style>
  <w:style w:type="paragraph" w:styleId="Footer">
    <w:name w:val="footer"/>
    <w:basedOn w:val="Normal"/>
    <w:link w:val="FooterChar"/>
    <w:uiPriority w:val="99"/>
    <w:unhideWhenUsed/>
    <w:rsid w:val="0021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EC"/>
  </w:style>
  <w:style w:type="character" w:styleId="Hyperlink">
    <w:name w:val="Hyperlink"/>
    <w:basedOn w:val="DefaultParagraphFont"/>
    <w:uiPriority w:val="99"/>
    <w:unhideWhenUsed/>
    <w:rsid w:val="00217BEC"/>
    <w:rPr>
      <w:color w:val="0563C1" w:themeColor="hyperlink"/>
      <w:u w:val="single"/>
    </w:rPr>
  </w:style>
  <w:style w:type="paragraph" w:styleId="Header">
    <w:name w:val="header"/>
    <w:basedOn w:val="Normal"/>
    <w:link w:val="HeaderChar"/>
    <w:rsid w:val="00181F6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81F68"/>
    <w:rPr>
      <w:rFonts w:ascii="Times New Roman" w:eastAsia="Times New Roman" w:hAnsi="Times New Roman" w:cs="Times New Roman"/>
      <w:sz w:val="24"/>
      <w:szCs w:val="24"/>
    </w:rPr>
  </w:style>
  <w:style w:type="paragraph" w:styleId="NoSpacing">
    <w:name w:val="No Spacing"/>
    <w:uiPriority w:val="1"/>
    <w:qFormat/>
    <w:rsid w:val="00BA7410"/>
    <w:pPr>
      <w:spacing w:after="0" w:line="240" w:lineRule="auto"/>
    </w:pPr>
  </w:style>
  <w:style w:type="character" w:styleId="UnresolvedMention">
    <w:name w:val="Unresolved Mention"/>
    <w:basedOn w:val="DefaultParagraphFont"/>
    <w:uiPriority w:val="99"/>
    <w:semiHidden/>
    <w:unhideWhenUsed/>
    <w:rsid w:val="00C56376"/>
    <w:rPr>
      <w:color w:val="605E5C"/>
      <w:shd w:val="clear" w:color="auto" w:fill="E1DFDD"/>
    </w:rPr>
  </w:style>
  <w:style w:type="paragraph" w:styleId="BalloonText">
    <w:name w:val="Balloon Text"/>
    <w:basedOn w:val="Normal"/>
    <w:link w:val="BalloonTextChar"/>
    <w:uiPriority w:val="99"/>
    <w:semiHidden/>
    <w:unhideWhenUsed/>
    <w:rsid w:val="00BC4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AD"/>
    <w:rPr>
      <w:rFonts w:ascii="Segoe UI" w:hAnsi="Segoe UI" w:cs="Segoe UI"/>
      <w:sz w:val="18"/>
      <w:szCs w:val="18"/>
    </w:rPr>
  </w:style>
  <w:style w:type="character" w:styleId="FollowedHyperlink">
    <w:name w:val="FollowedHyperlink"/>
    <w:basedOn w:val="DefaultParagraphFont"/>
    <w:uiPriority w:val="99"/>
    <w:semiHidden/>
    <w:unhideWhenUsed/>
    <w:rsid w:val="001B0FB2"/>
    <w:rPr>
      <w:color w:val="954F72" w:themeColor="followedHyperlink"/>
      <w:u w:val="single"/>
    </w:rPr>
  </w:style>
  <w:style w:type="character" w:styleId="CommentReference">
    <w:name w:val="annotation reference"/>
    <w:basedOn w:val="DefaultParagraphFont"/>
    <w:uiPriority w:val="99"/>
    <w:semiHidden/>
    <w:unhideWhenUsed/>
    <w:rsid w:val="007E1748"/>
    <w:rPr>
      <w:sz w:val="16"/>
      <w:szCs w:val="16"/>
    </w:rPr>
  </w:style>
  <w:style w:type="paragraph" w:styleId="CommentText">
    <w:name w:val="annotation text"/>
    <w:basedOn w:val="Normal"/>
    <w:link w:val="CommentTextChar"/>
    <w:uiPriority w:val="99"/>
    <w:semiHidden/>
    <w:unhideWhenUsed/>
    <w:rsid w:val="007E1748"/>
    <w:pPr>
      <w:spacing w:line="240" w:lineRule="auto"/>
    </w:pPr>
    <w:rPr>
      <w:sz w:val="20"/>
      <w:szCs w:val="20"/>
    </w:rPr>
  </w:style>
  <w:style w:type="character" w:customStyle="1" w:styleId="CommentTextChar">
    <w:name w:val="Comment Text Char"/>
    <w:basedOn w:val="DefaultParagraphFont"/>
    <w:link w:val="CommentText"/>
    <w:uiPriority w:val="99"/>
    <w:semiHidden/>
    <w:rsid w:val="007E1748"/>
    <w:rPr>
      <w:sz w:val="20"/>
      <w:szCs w:val="20"/>
    </w:rPr>
  </w:style>
  <w:style w:type="paragraph" w:styleId="CommentSubject">
    <w:name w:val="annotation subject"/>
    <w:basedOn w:val="CommentText"/>
    <w:next w:val="CommentText"/>
    <w:link w:val="CommentSubjectChar"/>
    <w:uiPriority w:val="99"/>
    <w:semiHidden/>
    <w:unhideWhenUsed/>
    <w:rsid w:val="007E1748"/>
    <w:rPr>
      <w:b/>
      <w:bCs/>
    </w:rPr>
  </w:style>
  <w:style w:type="character" w:customStyle="1" w:styleId="CommentSubjectChar">
    <w:name w:val="Comment Subject Char"/>
    <w:basedOn w:val="CommentTextChar"/>
    <w:link w:val="CommentSubject"/>
    <w:uiPriority w:val="99"/>
    <w:semiHidden/>
    <w:rsid w:val="007E1748"/>
    <w:rPr>
      <w:b/>
      <w:bCs/>
      <w:sz w:val="20"/>
      <w:szCs w:val="20"/>
    </w:rPr>
  </w:style>
  <w:style w:type="character" w:customStyle="1" w:styleId="Heading1Char">
    <w:name w:val="Heading 1 Char"/>
    <w:basedOn w:val="DefaultParagraphFont"/>
    <w:link w:val="Heading1"/>
    <w:uiPriority w:val="9"/>
    <w:rsid w:val="001C62A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16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14F8"/>
  </w:style>
  <w:style w:type="character" w:customStyle="1" w:styleId="eop">
    <w:name w:val="eop"/>
    <w:basedOn w:val="DefaultParagraphFont"/>
    <w:rsid w:val="009514F8"/>
  </w:style>
  <w:style w:type="paragraph" w:styleId="Revision">
    <w:name w:val="Revision"/>
    <w:hidden/>
    <w:uiPriority w:val="99"/>
    <w:semiHidden/>
    <w:rsid w:val="003E0745"/>
    <w:pPr>
      <w:spacing w:after="0" w:line="240" w:lineRule="auto"/>
    </w:pPr>
  </w:style>
  <w:style w:type="paragraph" w:customStyle="1" w:styleId="paragraph">
    <w:name w:val="paragraph"/>
    <w:basedOn w:val="Normal"/>
    <w:rsid w:val="00B13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9071">
      <w:bodyDiv w:val="1"/>
      <w:marLeft w:val="0"/>
      <w:marRight w:val="0"/>
      <w:marTop w:val="0"/>
      <w:marBottom w:val="0"/>
      <w:divBdr>
        <w:top w:val="none" w:sz="0" w:space="0" w:color="auto"/>
        <w:left w:val="none" w:sz="0" w:space="0" w:color="auto"/>
        <w:bottom w:val="none" w:sz="0" w:space="0" w:color="auto"/>
        <w:right w:val="none" w:sz="0" w:space="0" w:color="auto"/>
      </w:divBdr>
    </w:div>
    <w:div w:id="44909775">
      <w:bodyDiv w:val="1"/>
      <w:marLeft w:val="0"/>
      <w:marRight w:val="0"/>
      <w:marTop w:val="0"/>
      <w:marBottom w:val="0"/>
      <w:divBdr>
        <w:top w:val="none" w:sz="0" w:space="0" w:color="auto"/>
        <w:left w:val="none" w:sz="0" w:space="0" w:color="auto"/>
        <w:bottom w:val="none" w:sz="0" w:space="0" w:color="auto"/>
        <w:right w:val="none" w:sz="0" w:space="0" w:color="auto"/>
      </w:divBdr>
    </w:div>
    <w:div w:id="152646991">
      <w:bodyDiv w:val="1"/>
      <w:marLeft w:val="0"/>
      <w:marRight w:val="0"/>
      <w:marTop w:val="0"/>
      <w:marBottom w:val="0"/>
      <w:divBdr>
        <w:top w:val="none" w:sz="0" w:space="0" w:color="auto"/>
        <w:left w:val="none" w:sz="0" w:space="0" w:color="auto"/>
        <w:bottom w:val="none" w:sz="0" w:space="0" w:color="auto"/>
        <w:right w:val="none" w:sz="0" w:space="0" w:color="auto"/>
      </w:divBdr>
    </w:div>
    <w:div w:id="185489057">
      <w:bodyDiv w:val="1"/>
      <w:marLeft w:val="0"/>
      <w:marRight w:val="0"/>
      <w:marTop w:val="0"/>
      <w:marBottom w:val="0"/>
      <w:divBdr>
        <w:top w:val="none" w:sz="0" w:space="0" w:color="auto"/>
        <w:left w:val="none" w:sz="0" w:space="0" w:color="auto"/>
        <w:bottom w:val="none" w:sz="0" w:space="0" w:color="auto"/>
        <w:right w:val="none" w:sz="0" w:space="0" w:color="auto"/>
      </w:divBdr>
    </w:div>
    <w:div w:id="207029771">
      <w:bodyDiv w:val="1"/>
      <w:marLeft w:val="0"/>
      <w:marRight w:val="0"/>
      <w:marTop w:val="0"/>
      <w:marBottom w:val="0"/>
      <w:divBdr>
        <w:top w:val="none" w:sz="0" w:space="0" w:color="auto"/>
        <w:left w:val="none" w:sz="0" w:space="0" w:color="auto"/>
        <w:bottom w:val="none" w:sz="0" w:space="0" w:color="auto"/>
        <w:right w:val="none" w:sz="0" w:space="0" w:color="auto"/>
      </w:divBdr>
    </w:div>
    <w:div w:id="335039928">
      <w:bodyDiv w:val="1"/>
      <w:marLeft w:val="0"/>
      <w:marRight w:val="0"/>
      <w:marTop w:val="0"/>
      <w:marBottom w:val="0"/>
      <w:divBdr>
        <w:top w:val="none" w:sz="0" w:space="0" w:color="auto"/>
        <w:left w:val="none" w:sz="0" w:space="0" w:color="auto"/>
        <w:bottom w:val="none" w:sz="0" w:space="0" w:color="auto"/>
        <w:right w:val="none" w:sz="0" w:space="0" w:color="auto"/>
      </w:divBdr>
    </w:div>
    <w:div w:id="400910578">
      <w:bodyDiv w:val="1"/>
      <w:marLeft w:val="0"/>
      <w:marRight w:val="0"/>
      <w:marTop w:val="0"/>
      <w:marBottom w:val="0"/>
      <w:divBdr>
        <w:top w:val="none" w:sz="0" w:space="0" w:color="auto"/>
        <w:left w:val="none" w:sz="0" w:space="0" w:color="auto"/>
        <w:bottom w:val="none" w:sz="0" w:space="0" w:color="auto"/>
        <w:right w:val="none" w:sz="0" w:space="0" w:color="auto"/>
      </w:divBdr>
    </w:div>
    <w:div w:id="431051196">
      <w:bodyDiv w:val="1"/>
      <w:marLeft w:val="0"/>
      <w:marRight w:val="0"/>
      <w:marTop w:val="0"/>
      <w:marBottom w:val="0"/>
      <w:divBdr>
        <w:top w:val="none" w:sz="0" w:space="0" w:color="auto"/>
        <w:left w:val="none" w:sz="0" w:space="0" w:color="auto"/>
        <w:bottom w:val="none" w:sz="0" w:space="0" w:color="auto"/>
        <w:right w:val="none" w:sz="0" w:space="0" w:color="auto"/>
      </w:divBdr>
      <w:divsChild>
        <w:div w:id="361787148">
          <w:marLeft w:val="0"/>
          <w:marRight w:val="0"/>
          <w:marTop w:val="0"/>
          <w:marBottom w:val="0"/>
          <w:divBdr>
            <w:top w:val="none" w:sz="0" w:space="0" w:color="auto"/>
            <w:left w:val="none" w:sz="0" w:space="0" w:color="auto"/>
            <w:bottom w:val="none" w:sz="0" w:space="0" w:color="auto"/>
            <w:right w:val="none" w:sz="0" w:space="0" w:color="auto"/>
          </w:divBdr>
        </w:div>
        <w:div w:id="599608946">
          <w:marLeft w:val="0"/>
          <w:marRight w:val="0"/>
          <w:marTop w:val="0"/>
          <w:marBottom w:val="0"/>
          <w:divBdr>
            <w:top w:val="none" w:sz="0" w:space="0" w:color="auto"/>
            <w:left w:val="none" w:sz="0" w:space="0" w:color="auto"/>
            <w:bottom w:val="none" w:sz="0" w:space="0" w:color="auto"/>
            <w:right w:val="none" w:sz="0" w:space="0" w:color="auto"/>
          </w:divBdr>
        </w:div>
        <w:div w:id="1440679450">
          <w:marLeft w:val="0"/>
          <w:marRight w:val="0"/>
          <w:marTop w:val="0"/>
          <w:marBottom w:val="0"/>
          <w:divBdr>
            <w:top w:val="none" w:sz="0" w:space="0" w:color="auto"/>
            <w:left w:val="none" w:sz="0" w:space="0" w:color="auto"/>
            <w:bottom w:val="none" w:sz="0" w:space="0" w:color="auto"/>
            <w:right w:val="none" w:sz="0" w:space="0" w:color="auto"/>
          </w:divBdr>
        </w:div>
      </w:divsChild>
    </w:div>
    <w:div w:id="518587825">
      <w:bodyDiv w:val="1"/>
      <w:marLeft w:val="0"/>
      <w:marRight w:val="0"/>
      <w:marTop w:val="0"/>
      <w:marBottom w:val="0"/>
      <w:divBdr>
        <w:top w:val="none" w:sz="0" w:space="0" w:color="auto"/>
        <w:left w:val="none" w:sz="0" w:space="0" w:color="auto"/>
        <w:bottom w:val="none" w:sz="0" w:space="0" w:color="auto"/>
        <w:right w:val="none" w:sz="0" w:space="0" w:color="auto"/>
      </w:divBdr>
    </w:div>
    <w:div w:id="753937794">
      <w:bodyDiv w:val="1"/>
      <w:marLeft w:val="0"/>
      <w:marRight w:val="0"/>
      <w:marTop w:val="0"/>
      <w:marBottom w:val="0"/>
      <w:divBdr>
        <w:top w:val="none" w:sz="0" w:space="0" w:color="auto"/>
        <w:left w:val="none" w:sz="0" w:space="0" w:color="auto"/>
        <w:bottom w:val="none" w:sz="0" w:space="0" w:color="auto"/>
        <w:right w:val="none" w:sz="0" w:space="0" w:color="auto"/>
      </w:divBdr>
    </w:div>
    <w:div w:id="1133213164">
      <w:bodyDiv w:val="1"/>
      <w:marLeft w:val="0"/>
      <w:marRight w:val="0"/>
      <w:marTop w:val="0"/>
      <w:marBottom w:val="0"/>
      <w:divBdr>
        <w:top w:val="none" w:sz="0" w:space="0" w:color="auto"/>
        <w:left w:val="none" w:sz="0" w:space="0" w:color="auto"/>
        <w:bottom w:val="none" w:sz="0" w:space="0" w:color="auto"/>
        <w:right w:val="none" w:sz="0" w:space="0" w:color="auto"/>
      </w:divBdr>
    </w:div>
    <w:div w:id="1150026381">
      <w:bodyDiv w:val="1"/>
      <w:marLeft w:val="0"/>
      <w:marRight w:val="0"/>
      <w:marTop w:val="0"/>
      <w:marBottom w:val="0"/>
      <w:divBdr>
        <w:top w:val="none" w:sz="0" w:space="0" w:color="auto"/>
        <w:left w:val="none" w:sz="0" w:space="0" w:color="auto"/>
        <w:bottom w:val="none" w:sz="0" w:space="0" w:color="auto"/>
        <w:right w:val="none" w:sz="0" w:space="0" w:color="auto"/>
      </w:divBdr>
    </w:div>
    <w:div w:id="1206718601">
      <w:bodyDiv w:val="1"/>
      <w:marLeft w:val="0"/>
      <w:marRight w:val="0"/>
      <w:marTop w:val="0"/>
      <w:marBottom w:val="0"/>
      <w:divBdr>
        <w:top w:val="none" w:sz="0" w:space="0" w:color="auto"/>
        <w:left w:val="none" w:sz="0" w:space="0" w:color="auto"/>
        <w:bottom w:val="none" w:sz="0" w:space="0" w:color="auto"/>
        <w:right w:val="none" w:sz="0" w:space="0" w:color="auto"/>
      </w:divBdr>
    </w:div>
    <w:div w:id="1499152688">
      <w:bodyDiv w:val="1"/>
      <w:marLeft w:val="0"/>
      <w:marRight w:val="0"/>
      <w:marTop w:val="0"/>
      <w:marBottom w:val="0"/>
      <w:divBdr>
        <w:top w:val="none" w:sz="0" w:space="0" w:color="auto"/>
        <w:left w:val="none" w:sz="0" w:space="0" w:color="auto"/>
        <w:bottom w:val="none" w:sz="0" w:space="0" w:color="auto"/>
        <w:right w:val="none" w:sz="0" w:space="0" w:color="auto"/>
      </w:divBdr>
    </w:div>
    <w:div w:id="1539775895">
      <w:bodyDiv w:val="1"/>
      <w:marLeft w:val="0"/>
      <w:marRight w:val="0"/>
      <w:marTop w:val="0"/>
      <w:marBottom w:val="0"/>
      <w:divBdr>
        <w:top w:val="none" w:sz="0" w:space="0" w:color="auto"/>
        <w:left w:val="none" w:sz="0" w:space="0" w:color="auto"/>
        <w:bottom w:val="none" w:sz="0" w:space="0" w:color="auto"/>
        <w:right w:val="none" w:sz="0" w:space="0" w:color="auto"/>
      </w:divBdr>
    </w:div>
    <w:div w:id="1603805246">
      <w:bodyDiv w:val="1"/>
      <w:marLeft w:val="0"/>
      <w:marRight w:val="0"/>
      <w:marTop w:val="0"/>
      <w:marBottom w:val="0"/>
      <w:divBdr>
        <w:top w:val="none" w:sz="0" w:space="0" w:color="auto"/>
        <w:left w:val="none" w:sz="0" w:space="0" w:color="auto"/>
        <w:bottom w:val="none" w:sz="0" w:space="0" w:color="auto"/>
        <w:right w:val="none" w:sz="0" w:space="0" w:color="auto"/>
      </w:divBdr>
    </w:div>
    <w:div w:id="1631863373">
      <w:bodyDiv w:val="1"/>
      <w:marLeft w:val="0"/>
      <w:marRight w:val="0"/>
      <w:marTop w:val="0"/>
      <w:marBottom w:val="0"/>
      <w:divBdr>
        <w:top w:val="none" w:sz="0" w:space="0" w:color="auto"/>
        <w:left w:val="none" w:sz="0" w:space="0" w:color="auto"/>
        <w:bottom w:val="none" w:sz="0" w:space="0" w:color="auto"/>
        <w:right w:val="none" w:sz="0" w:space="0" w:color="auto"/>
      </w:divBdr>
    </w:div>
    <w:div w:id="1736930339">
      <w:bodyDiv w:val="1"/>
      <w:marLeft w:val="0"/>
      <w:marRight w:val="0"/>
      <w:marTop w:val="0"/>
      <w:marBottom w:val="0"/>
      <w:divBdr>
        <w:top w:val="none" w:sz="0" w:space="0" w:color="auto"/>
        <w:left w:val="none" w:sz="0" w:space="0" w:color="auto"/>
        <w:bottom w:val="none" w:sz="0" w:space="0" w:color="auto"/>
        <w:right w:val="none" w:sz="0" w:space="0" w:color="auto"/>
      </w:divBdr>
    </w:div>
    <w:div w:id="1752461271">
      <w:bodyDiv w:val="1"/>
      <w:marLeft w:val="0"/>
      <w:marRight w:val="0"/>
      <w:marTop w:val="0"/>
      <w:marBottom w:val="0"/>
      <w:divBdr>
        <w:top w:val="none" w:sz="0" w:space="0" w:color="auto"/>
        <w:left w:val="none" w:sz="0" w:space="0" w:color="auto"/>
        <w:bottom w:val="none" w:sz="0" w:space="0" w:color="auto"/>
        <w:right w:val="none" w:sz="0" w:space="0" w:color="auto"/>
      </w:divBdr>
    </w:div>
    <w:div w:id="1771316522">
      <w:bodyDiv w:val="1"/>
      <w:marLeft w:val="0"/>
      <w:marRight w:val="0"/>
      <w:marTop w:val="0"/>
      <w:marBottom w:val="0"/>
      <w:divBdr>
        <w:top w:val="none" w:sz="0" w:space="0" w:color="auto"/>
        <w:left w:val="none" w:sz="0" w:space="0" w:color="auto"/>
        <w:bottom w:val="none" w:sz="0" w:space="0" w:color="auto"/>
        <w:right w:val="none" w:sz="0" w:space="0" w:color="auto"/>
      </w:divBdr>
    </w:div>
    <w:div w:id="1901864203">
      <w:bodyDiv w:val="1"/>
      <w:marLeft w:val="0"/>
      <w:marRight w:val="0"/>
      <w:marTop w:val="0"/>
      <w:marBottom w:val="0"/>
      <w:divBdr>
        <w:top w:val="none" w:sz="0" w:space="0" w:color="auto"/>
        <w:left w:val="none" w:sz="0" w:space="0" w:color="auto"/>
        <w:bottom w:val="none" w:sz="0" w:space="0" w:color="auto"/>
        <w:right w:val="none" w:sz="0" w:space="0" w:color="auto"/>
      </w:divBdr>
    </w:div>
    <w:div w:id="208044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ngcounty.gov/depts/records-licensing/records-management/retention-schedules/Dashboard%20Schedul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1C3B5CB8DDF64585792497BA3539F8" ma:contentTypeVersion="7" ma:contentTypeDescription="Create a new document." ma:contentTypeScope="" ma:versionID="29308ffaa064397bea6da3154600e3c0">
  <xsd:schema xmlns:xsd="http://www.w3.org/2001/XMLSchema" xmlns:xs="http://www.w3.org/2001/XMLSchema" xmlns:p="http://schemas.microsoft.com/office/2006/metadata/properties" xmlns:ns2="953ce914-2dc9-4f87-bdf5-618dca4e622d" xmlns:ns3="bf01be91-4504-442f-a475-ad0bbaca0247" targetNamespace="http://schemas.microsoft.com/office/2006/metadata/properties" ma:root="true" ma:fieldsID="4e880aa5e2e3c87256087d2a93b68845" ns2:_="" ns3:_="">
    <xsd:import namespace="953ce914-2dc9-4f87-bdf5-618dca4e622d"/>
    <xsd:import namespace="bf01be91-4504-442f-a475-ad0bbaca0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ce914-2dc9-4f87-bdf5-618dca4e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1be91-4504-442f-a475-ad0bbaca02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f01be91-4504-442f-a475-ad0bbaca0247">
      <UserInfo>
        <DisplayName>Vega, Valerie</DisplayName>
        <AccountId>44</AccountId>
        <AccountType/>
      </UserInfo>
    </SharedWithUsers>
  </documentManagement>
</p:properties>
</file>

<file path=customXml/itemProps1.xml><?xml version="1.0" encoding="utf-8"?>
<ds:datastoreItem xmlns:ds="http://schemas.openxmlformats.org/officeDocument/2006/customXml" ds:itemID="{31F2A72A-478E-4515-BF73-7452516F97A6}">
  <ds:schemaRefs>
    <ds:schemaRef ds:uri="http://schemas.microsoft.com/sharepoint/v3/contenttype/forms"/>
  </ds:schemaRefs>
</ds:datastoreItem>
</file>

<file path=customXml/itemProps2.xml><?xml version="1.0" encoding="utf-8"?>
<ds:datastoreItem xmlns:ds="http://schemas.openxmlformats.org/officeDocument/2006/customXml" ds:itemID="{34E60854-3EB3-4A30-B255-396BD28691CB}">
  <ds:schemaRefs>
    <ds:schemaRef ds:uri="http://schemas.openxmlformats.org/officeDocument/2006/bibliography"/>
  </ds:schemaRefs>
</ds:datastoreItem>
</file>

<file path=customXml/itemProps3.xml><?xml version="1.0" encoding="utf-8"?>
<ds:datastoreItem xmlns:ds="http://schemas.openxmlformats.org/officeDocument/2006/customXml" ds:itemID="{E8332666-36A7-49BF-97FC-F6BBC14C2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ce914-2dc9-4f87-bdf5-618dca4e622d"/>
    <ds:schemaRef ds:uri="bf01be91-4504-442f-a475-ad0bbaca0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829E3-9F78-40A9-BC13-B5925F0B1EE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f01be91-4504-442f-a475-ad0bbaca0247"/>
    <ds:schemaRef ds:uri="http://purl.org/dc/terms/"/>
    <ds:schemaRef ds:uri="953ce914-2dc9-4f87-bdf5-618dca4e62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6035</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Links>
    <vt:vector size="6" baseType="variant">
      <vt:variant>
        <vt:i4>4063283</vt:i4>
      </vt:variant>
      <vt:variant>
        <vt:i4>0</vt:i4>
      </vt:variant>
      <vt:variant>
        <vt:i4>0</vt:i4>
      </vt:variant>
      <vt:variant>
        <vt:i4>5</vt:i4>
      </vt:variant>
      <vt:variant>
        <vt:lpwstr>https://kingcounty.gov/depts/records-licensing/records-management/retention-schedules/Dashboard 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Valerie</dc:creator>
  <cp:keywords/>
  <dc:description/>
  <cp:lastModifiedBy>Vega, Valerie</cp:lastModifiedBy>
  <cp:revision>135</cp:revision>
  <dcterms:created xsi:type="dcterms:W3CDTF">2021-08-17T20:27:00Z</dcterms:created>
  <dcterms:modified xsi:type="dcterms:W3CDTF">2021-09-21T21:38:00Z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0x0101004C1C3B5CB8DDF64585792497BA3539F8</vt:lpwstr>
  </property>
</Properties>
</file>