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DFCC1" w14:textId="77777777" w:rsidR="00CD3726" w:rsidRPr="00712726" w:rsidRDefault="00CD3726" w:rsidP="00115D93">
      <w:pPr>
        <w:pStyle w:val="NoSpacing"/>
        <w:jc w:val="center"/>
        <w:rPr>
          <w:b/>
          <w:sz w:val="56"/>
          <w:szCs w:val="56"/>
        </w:rPr>
      </w:pPr>
      <w:r w:rsidRPr="00712726">
        <w:rPr>
          <w:noProof/>
          <w:color w:val="0000FF"/>
          <w:sz w:val="56"/>
          <w:szCs w:val="56"/>
          <w:shd w:val="clear" w:color="auto" w:fill="FFFFFF"/>
        </w:rPr>
        <w:drawing>
          <wp:inline distT="0" distB="0" distL="0" distR="0" wp14:anchorId="2FF4B538" wp14:editId="59D8F597">
            <wp:extent cx="4429125" cy="664369"/>
            <wp:effectExtent l="0" t="0" r="0" b="254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from Executive Dow Constanti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14705" cy="677206"/>
                    </a:xfrm>
                    <a:prstGeom prst="rect">
                      <a:avLst/>
                    </a:prstGeom>
                    <a:noFill/>
                    <a:ln>
                      <a:noFill/>
                    </a:ln>
                  </pic:spPr>
                </pic:pic>
              </a:graphicData>
            </a:graphic>
          </wp:inline>
        </w:drawing>
      </w:r>
    </w:p>
    <w:p w14:paraId="49428F82" w14:textId="1A6864D8" w:rsidR="00F06486" w:rsidRPr="008226FC" w:rsidRDefault="00E361EB" w:rsidP="00E361EB">
      <w:pPr>
        <w:pStyle w:val="NoSpacing"/>
        <w:rPr>
          <w:b/>
          <w:bCs/>
          <w:sz w:val="28"/>
          <w:szCs w:val="28"/>
        </w:rPr>
      </w:pPr>
      <w:r w:rsidRPr="008226FC">
        <w:rPr>
          <w:rFonts w:ascii="Nyala" w:hAnsi="Nyala"/>
          <w:b/>
          <w:bCs/>
          <w:sz w:val="28"/>
          <w:szCs w:val="28"/>
          <w:lang w:val="am-ET" w:eastAsia="ko-KR"/>
        </w:rPr>
        <w:t xml:space="preserve">መጋቢት </w:t>
      </w:r>
      <w:r w:rsidRPr="008226FC">
        <w:rPr>
          <w:b/>
          <w:bCs/>
          <w:sz w:val="28"/>
          <w:szCs w:val="28"/>
        </w:rPr>
        <w:t>25 2020</w:t>
      </w:r>
    </w:p>
    <w:p w14:paraId="21C245DF" w14:textId="77777777" w:rsidR="00F06486" w:rsidRPr="008226FC" w:rsidRDefault="00F06486" w:rsidP="00E361EB">
      <w:pPr>
        <w:pStyle w:val="NoSpacing"/>
        <w:rPr>
          <w:sz w:val="28"/>
          <w:szCs w:val="28"/>
        </w:rPr>
      </w:pPr>
    </w:p>
    <w:p w14:paraId="6C8262B2" w14:textId="77777777" w:rsidR="00915587" w:rsidRPr="008226FC" w:rsidRDefault="00915587" w:rsidP="00915587">
      <w:pPr>
        <w:pStyle w:val="NoSpacing"/>
        <w:jc w:val="center"/>
        <w:rPr>
          <w:rFonts w:ascii="Nyala" w:hAnsi="Nyala"/>
          <w:b/>
          <w:bCs/>
          <w:sz w:val="40"/>
          <w:szCs w:val="40"/>
          <w:u w:val="single"/>
          <w:lang w:val="am-ET"/>
        </w:rPr>
      </w:pPr>
      <w:r w:rsidRPr="008226FC">
        <w:rPr>
          <w:rFonts w:ascii="Nyala" w:hAnsi="Nyala"/>
          <w:b/>
          <w:bCs/>
          <w:sz w:val="40"/>
          <w:szCs w:val="40"/>
          <w:u w:val="single"/>
          <w:lang w:val="am-ET" w:eastAsia="ko-KR"/>
        </w:rPr>
        <w:t xml:space="preserve">የጭብጥ ወረቀት፡ </w:t>
      </w:r>
      <w:r w:rsidRPr="008226FC">
        <w:rPr>
          <w:b/>
          <w:bCs/>
          <w:sz w:val="40"/>
          <w:szCs w:val="40"/>
          <w:u w:val="single"/>
        </w:rPr>
        <w:t xml:space="preserve"> COVID-19</w:t>
      </w:r>
      <w:r w:rsidRPr="008226FC">
        <w:rPr>
          <w:rFonts w:ascii="Nyala" w:hAnsi="Nyala"/>
          <w:b/>
          <w:bCs/>
          <w:sz w:val="40"/>
          <w:szCs w:val="40"/>
          <w:u w:val="single"/>
          <w:lang w:val="am-ET"/>
        </w:rPr>
        <w:t xml:space="preserve"> መታያ ማዕከል / ማገገሚያ ማዕከል</w:t>
      </w:r>
    </w:p>
    <w:p w14:paraId="6F70DD77" w14:textId="77777777" w:rsidR="00915587" w:rsidRPr="008226FC" w:rsidRDefault="00915587" w:rsidP="00AD030B">
      <w:pPr>
        <w:pStyle w:val="NoSpacing"/>
        <w:rPr>
          <w:rFonts w:ascii="Nyala" w:hAnsi="Nyala"/>
          <w:b/>
          <w:bCs/>
          <w:sz w:val="28"/>
          <w:szCs w:val="28"/>
          <w:u w:val="single"/>
          <w:lang w:val="am-ET"/>
        </w:rPr>
      </w:pPr>
    </w:p>
    <w:p w14:paraId="04534746" w14:textId="72770F70" w:rsidR="00AD030B" w:rsidRPr="008226FC" w:rsidRDefault="00963186" w:rsidP="00963186">
      <w:pPr>
        <w:pStyle w:val="NoSpacing"/>
        <w:rPr>
          <w:sz w:val="36"/>
          <w:szCs w:val="36"/>
        </w:rPr>
      </w:pPr>
      <w:r w:rsidRPr="008226FC">
        <w:rPr>
          <w:rFonts w:ascii="Nyala" w:hAnsi="Nyala" w:cs="Nyala"/>
          <w:b/>
          <w:bCs/>
          <w:sz w:val="36"/>
          <w:szCs w:val="36"/>
          <w:lang w:val="am-ET" w:eastAsia="ko-KR"/>
        </w:rPr>
        <w:t>መሠረታዊ መግለጫ</w:t>
      </w:r>
    </w:p>
    <w:p w14:paraId="43D74B8C" w14:textId="1B87EAC0" w:rsidR="00DF391D" w:rsidRPr="008226FC" w:rsidRDefault="005418B5" w:rsidP="00F21ECC">
      <w:pPr>
        <w:pStyle w:val="NoSpacing"/>
        <w:numPr>
          <w:ilvl w:val="0"/>
          <w:numId w:val="2"/>
        </w:numPr>
        <w:ind w:left="360"/>
        <w:rPr>
          <w:sz w:val="28"/>
          <w:szCs w:val="28"/>
        </w:rPr>
      </w:pPr>
      <w:r w:rsidRPr="008226FC">
        <w:rPr>
          <w:rFonts w:ascii="Nyala" w:hAnsi="Nyala" w:cs="Nyala"/>
          <w:sz w:val="28"/>
          <w:szCs w:val="28"/>
          <w:lang w:val="am-ET"/>
        </w:rPr>
        <w:t xml:space="preserve">ምልክት ለምታይባቸዉ ወይንም </w:t>
      </w:r>
      <w:r w:rsidRPr="008226FC">
        <w:rPr>
          <w:sz w:val="28"/>
          <w:szCs w:val="28"/>
        </w:rPr>
        <w:t xml:space="preserve"> COVID </w:t>
      </w:r>
      <w:r w:rsidRPr="008226FC">
        <w:rPr>
          <w:rFonts w:ascii="Nyala" w:hAnsi="Nyala" w:cs="Nyala"/>
          <w:sz w:val="28"/>
          <w:szCs w:val="28"/>
          <w:lang w:val="am-ET"/>
        </w:rPr>
        <w:t>ያለባቸዉ አዋቂ ሰዎች ለመለየት የህብረተሰብ ጤና መመሪያን መከተል ለማይችሉ፣ ለይቶ ለመቀመጥ፣ ወይንም በቤታቸዉ ለማገገም፣ ወይንም ቤት ስለሌላቸዉ በህብረተሰብ ጤና ተቆጣጣሪነት እንክብካቤ ለመስጠት የታቀደ ትልቅ  የህብረት እንክብካቤ ተቋም።</w:t>
      </w:r>
    </w:p>
    <w:p w14:paraId="75327490" w14:textId="77777777" w:rsidR="00CB4696" w:rsidRPr="008226FC" w:rsidRDefault="00CB4696" w:rsidP="001B54B1">
      <w:pPr>
        <w:pStyle w:val="NoSpacing"/>
        <w:numPr>
          <w:ilvl w:val="0"/>
          <w:numId w:val="2"/>
        </w:numPr>
        <w:ind w:left="360"/>
        <w:rPr>
          <w:sz w:val="28"/>
          <w:szCs w:val="28"/>
        </w:rPr>
      </w:pPr>
      <w:proofErr w:type="spellStart"/>
      <w:r w:rsidRPr="008226FC">
        <w:rPr>
          <w:rFonts w:ascii="Nyala" w:hAnsi="Nyala" w:cs="Nyala"/>
          <w:sz w:val="28"/>
          <w:szCs w:val="28"/>
        </w:rPr>
        <w:t>መታየ</w:t>
      </w:r>
      <w:proofErr w:type="spellEnd"/>
      <w:r w:rsidRPr="008226FC">
        <w:rPr>
          <w:sz w:val="28"/>
          <w:szCs w:val="28"/>
        </w:rPr>
        <w:t xml:space="preserve"> </w:t>
      </w:r>
      <w:proofErr w:type="spellStart"/>
      <w:r w:rsidRPr="008226FC">
        <w:rPr>
          <w:rFonts w:ascii="Nyala" w:hAnsi="Nyala" w:cs="Nyala"/>
          <w:sz w:val="28"/>
          <w:szCs w:val="28"/>
        </w:rPr>
        <w:t>ማዕከልና</w:t>
      </w:r>
      <w:proofErr w:type="spellEnd"/>
      <w:r w:rsidRPr="008226FC">
        <w:rPr>
          <w:sz w:val="28"/>
          <w:szCs w:val="28"/>
        </w:rPr>
        <w:t xml:space="preserve"> </w:t>
      </w:r>
      <w:proofErr w:type="spellStart"/>
      <w:r w:rsidRPr="008226FC">
        <w:rPr>
          <w:rFonts w:ascii="Nyala" w:hAnsi="Nyala" w:cs="Nyala"/>
          <w:sz w:val="28"/>
          <w:szCs w:val="28"/>
        </w:rPr>
        <w:t>ማገገምያ</w:t>
      </w:r>
      <w:proofErr w:type="spellEnd"/>
      <w:r w:rsidRPr="008226FC">
        <w:rPr>
          <w:sz w:val="28"/>
          <w:szCs w:val="28"/>
        </w:rPr>
        <w:t xml:space="preserve"> </w:t>
      </w:r>
      <w:proofErr w:type="spellStart"/>
      <w:r w:rsidRPr="008226FC">
        <w:rPr>
          <w:rFonts w:ascii="Nyala" w:hAnsi="Nyala" w:cs="Nyala"/>
          <w:sz w:val="28"/>
          <w:szCs w:val="28"/>
        </w:rPr>
        <w:t>ማዕከል</w:t>
      </w:r>
      <w:proofErr w:type="spellEnd"/>
      <w:r w:rsidRPr="008226FC">
        <w:rPr>
          <w:rFonts w:ascii="Nyala" w:hAnsi="Nyala" w:cs="Nyala"/>
          <w:sz w:val="28"/>
          <w:szCs w:val="28"/>
          <w:lang w:val="am-ET"/>
        </w:rPr>
        <w:t xml:space="preserve"> </w:t>
      </w:r>
      <w:r w:rsidRPr="008226FC">
        <w:rPr>
          <w:rFonts w:ascii="Nyala" w:hAnsi="Nyala"/>
          <w:sz w:val="28"/>
          <w:szCs w:val="28"/>
          <w:lang w:val="am-ET"/>
        </w:rPr>
        <w:t>ተቋማት ለሆስፒታሎች እንደ አማራጭ ቦታ ልያገለግሉ ይችላሉ፤ በዚያም አሳሳቢ ያልሆኑ የ</w:t>
      </w:r>
      <w:r w:rsidRPr="008226FC">
        <w:rPr>
          <w:sz w:val="28"/>
          <w:szCs w:val="28"/>
        </w:rPr>
        <w:t>COVID</w:t>
      </w:r>
      <w:r w:rsidRPr="008226FC">
        <w:rPr>
          <w:rFonts w:ascii="Nyala" w:hAnsi="Nyala"/>
          <w:sz w:val="28"/>
          <w:szCs w:val="28"/>
          <w:lang w:val="am-ET"/>
        </w:rPr>
        <w:t xml:space="preserve"> ክስተቶችን ወደ</w:t>
      </w:r>
      <w:r w:rsidRPr="008226FC">
        <w:rPr>
          <w:sz w:val="28"/>
          <w:szCs w:val="28"/>
        </w:rPr>
        <w:t xml:space="preserve"> </w:t>
      </w:r>
      <w:proofErr w:type="spellStart"/>
      <w:r w:rsidRPr="008226FC">
        <w:rPr>
          <w:rFonts w:ascii="Nyala" w:hAnsi="Nyala" w:cs="Nyala"/>
          <w:sz w:val="28"/>
          <w:szCs w:val="28"/>
        </w:rPr>
        <w:t>መታየ</w:t>
      </w:r>
      <w:proofErr w:type="spellEnd"/>
      <w:r w:rsidRPr="008226FC">
        <w:rPr>
          <w:sz w:val="28"/>
          <w:szCs w:val="28"/>
        </w:rPr>
        <w:t xml:space="preserve"> </w:t>
      </w:r>
      <w:proofErr w:type="spellStart"/>
      <w:r w:rsidRPr="008226FC">
        <w:rPr>
          <w:rFonts w:ascii="Nyala" w:hAnsi="Nyala" w:cs="Nyala"/>
          <w:sz w:val="28"/>
          <w:szCs w:val="28"/>
        </w:rPr>
        <w:t>ማዕከልና</w:t>
      </w:r>
      <w:proofErr w:type="spellEnd"/>
      <w:r w:rsidRPr="008226FC">
        <w:rPr>
          <w:sz w:val="28"/>
          <w:szCs w:val="28"/>
        </w:rPr>
        <w:t xml:space="preserve"> </w:t>
      </w:r>
      <w:proofErr w:type="spellStart"/>
      <w:r w:rsidRPr="008226FC">
        <w:rPr>
          <w:rFonts w:ascii="Nyala" w:hAnsi="Nyala" w:cs="Nyala"/>
          <w:sz w:val="28"/>
          <w:szCs w:val="28"/>
        </w:rPr>
        <w:t>ማገገምያ</w:t>
      </w:r>
      <w:proofErr w:type="spellEnd"/>
      <w:r w:rsidRPr="008226FC">
        <w:rPr>
          <w:sz w:val="28"/>
          <w:szCs w:val="28"/>
        </w:rPr>
        <w:t xml:space="preserve"> </w:t>
      </w:r>
      <w:proofErr w:type="spellStart"/>
      <w:r w:rsidRPr="008226FC">
        <w:rPr>
          <w:rFonts w:ascii="Nyala" w:hAnsi="Nyala" w:cs="Nyala"/>
          <w:sz w:val="28"/>
          <w:szCs w:val="28"/>
        </w:rPr>
        <w:t>ማዕከል</w:t>
      </w:r>
      <w:proofErr w:type="spellEnd"/>
      <w:r w:rsidRPr="008226FC">
        <w:rPr>
          <w:rFonts w:ascii="Nyala" w:hAnsi="Nyala"/>
          <w:sz w:val="28"/>
          <w:szCs w:val="28"/>
          <w:lang w:val="am-ET"/>
        </w:rPr>
        <w:t xml:space="preserve"> አስወጥቶ የሆስፒታል አልጋዎችን በጣም አጣዳፊ ለሆኑ ክስተቶች ነጻ ማድረግ ይቻላል።</w:t>
      </w:r>
    </w:p>
    <w:p w14:paraId="65519B15" w14:textId="58EF9507" w:rsidR="00CB4696" w:rsidRPr="008226FC" w:rsidRDefault="00E73C22" w:rsidP="001B54B1">
      <w:pPr>
        <w:pStyle w:val="NoSpacing"/>
        <w:numPr>
          <w:ilvl w:val="0"/>
          <w:numId w:val="2"/>
        </w:numPr>
        <w:ind w:left="360"/>
        <w:rPr>
          <w:sz w:val="28"/>
          <w:szCs w:val="28"/>
        </w:rPr>
      </w:pPr>
      <w:r w:rsidRPr="008226FC">
        <w:rPr>
          <w:rFonts w:ascii="Nyala" w:hAnsi="Nyala" w:cs="Nyala"/>
          <w:sz w:val="28"/>
          <w:szCs w:val="28"/>
          <w:lang w:val="am-ET" w:eastAsia="ko-KR"/>
        </w:rPr>
        <w:t>በሠራተኞችና አቅርቦቶች እጥረት፣ ኪንግ ካዉንቲ በካዉንቲዉ ጠቅላላ  ከብዙ ትንንሽ ቦታዎች ይልቅ በርካታ ትላልቅ ቦታዎችን ለማቋቋም እያሰበ ነዉ።</w:t>
      </w:r>
    </w:p>
    <w:p w14:paraId="36276437" w14:textId="77777777" w:rsidR="00EE501E" w:rsidRPr="008226FC" w:rsidRDefault="00EE501E" w:rsidP="00EE501E">
      <w:pPr>
        <w:pStyle w:val="NoSpacing"/>
        <w:rPr>
          <w:sz w:val="28"/>
          <w:szCs w:val="28"/>
        </w:rPr>
      </w:pPr>
    </w:p>
    <w:p w14:paraId="19DF0F23" w14:textId="77777777" w:rsidR="00F77562" w:rsidRPr="008226FC" w:rsidRDefault="00F77562" w:rsidP="00F77562">
      <w:pPr>
        <w:pStyle w:val="NoSpacing"/>
        <w:ind w:right="-180"/>
        <w:rPr>
          <w:sz w:val="36"/>
          <w:szCs w:val="36"/>
        </w:rPr>
      </w:pPr>
      <w:r w:rsidRPr="008226FC">
        <w:rPr>
          <w:rFonts w:ascii="Nyala" w:hAnsi="Nyala" w:cs="Nyala"/>
          <w:b/>
          <w:bCs/>
          <w:sz w:val="36"/>
          <w:szCs w:val="36"/>
          <w:lang w:val="am-ET"/>
        </w:rPr>
        <w:t>ሐሳብ</w:t>
      </w:r>
    </w:p>
    <w:p w14:paraId="70F1E3D7" w14:textId="77777777" w:rsidR="001753D9" w:rsidRPr="008226FC" w:rsidRDefault="001753D9" w:rsidP="00FC770C">
      <w:pPr>
        <w:pStyle w:val="NoSpacing"/>
        <w:numPr>
          <w:ilvl w:val="0"/>
          <w:numId w:val="1"/>
        </w:numPr>
        <w:ind w:left="360" w:right="-180"/>
        <w:rPr>
          <w:sz w:val="28"/>
          <w:szCs w:val="28"/>
        </w:rPr>
      </w:pPr>
      <w:r w:rsidRPr="008226FC">
        <w:rPr>
          <w:rFonts w:ascii="Nyala" w:hAnsi="Nyala"/>
          <w:sz w:val="28"/>
          <w:szCs w:val="28"/>
          <w:u w:val="single"/>
          <w:lang w:val="am-ET" w:eastAsia="ko-KR"/>
        </w:rPr>
        <w:t>ህዝብ፡</w:t>
      </w:r>
      <w:r w:rsidRPr="008226FC">
        <w:rPr>
          <w:rFonts w:ascii="Nyala" w:hAnsi="Nyala"/>
          <w:sz w:val="28"/>
          <w:szCs w:val="28"/>
          <w:lang w:val="am-ET" w:eastAsia="ko-KR"/>
        </w:rPr>
        <w:t xml:space="preserve"> መለየት፣ ለይቶ ማቆያ ዉስጥ መሆን፣ በራሳቸዉ ቤት ማገገም ለማይችሉ አዋቂ ሰዎች። ይህም ተጓዦችን፣ ምልክት የታየባቸዉ ወይንም ጤናቸዉ የተጎደ ወይንም ቤታቸዉ ያሉ ከፍተኛ ስጋት ያለባቸው በ</w:t>
      </w:r>
      <w:r w:rsidRPr="008226FC">
        <w:rPr>
          <w:sz w:val="28"/>
          <w:szCs w:val="28"/>
        </w:rPr>
        <w:t>COVID</w:t>
      </w:r>
      <w:r w:rsidRPr="008226FC">
        <w:rPr>
          <w:rFonts w:ascii="Nyala" w:hAnsi="Nyala"/>
          <w:sz w:val="28"/>
          <w:szCs w:val="28"/>
          <w:lang w:val="am-ET"/>
        </w:rPr>
        <w:t xml:space="preserve"> የተያዙ ግለሰቦች (አረጋዉያን፣ በሽታን መከላከል አቅማቸዉ የደከመ፣</w:t>
      </w:r>
      <w:r w:rsidRPr="008226FC">
        <w:rPr>
          <w:rFonts w:ascii="Nyala" w:hAnsi="Nyala"/>
          <w:sz w:val="28"/>
          <w:szCs w:val="28"/>
        </w:rPr>
        <w:t xml:space="preserve"> </w:t>
      </w:r>
      <w:r w:rsidRPr="008226FC">
        <w:rPr>
          <w:rFonts w:ascii="Nyala" w:hAnsi="Nyala"/>
          <w:sz w:val="28"/>
          <w:szCs w:val="28"/>
          <w:lang w:val="am-ET"/>
        </w:rPr>
        <w:t>ህጻናት፣ የመሳሰሉት) ወይንም ቤት አልባ ሰዎችን ይጨምራል።</w:t>
      </w:r>
    </w:p>
    <w:p w14:paraId="4E24D4CB" w14:textId="3C33E1BD" w:rsidR="001753D9" w:rsidRPr="008226FC" w:rsidRDefault="002737EC" w:rsidP="00FC770C">
      <w:pPr>
        <w:pStyle w:val="NoSpacing"/>
        <w:numPr>
          <w:ilvl w:val="0"/>
          <w:numId w:val="1"/>
        </w:numPr>
        <w:ind w:left="360" w:right="-180"/>
        <w:rPr>
          <w:sz w:val="28"/>
          <w:szCs w:val="28"/>
        </w:rPr>
      </w:pPr>
      <w:r w:rsidRPr="008226FC">
        <w:rPr>
          <w:rFonts w:ascii="Nyala" w:hAnsi="Nyala" w:cs="Nyala"/>
          <w:sz w:val="28"/>
          <w:szCs w:val="28"/>
          <w:u w:val="single"/>
          <w:lang w:val="am-ET" w:eastAsia="ko-KR"/>
        </w:rPr>
        <w:t>መጠን፡</w:t>
      </w:r>
      <w:r w:rsidRPr="008226FC">
        <w:rPr>
          <w:rFonts w:ascii="Nyala" w:hAnsi="Nyala" w:cs="Nyala"/>
          <w:sz w:val="28"/>
          <w:szCs w:val="28"/>
          <w:lang w:val="am-ET" w:eastAsia="ko-KR"/>
        </w:rPr>
        <w:t xml:space="preserve"> ይለያያል፣ ባንድ ቦታ እስከ </w:t>
      </w:r>
      <w:r w:rsidRPr="008226FC">
        <w:rPr>
          <w:sz w:val="28"/>
          <w:szCs w:val="28"/>
        </w:rPr>
        <w:t>350</w:t>
      </w:r>
      <w:r w:rsidRPr="008226FC">
        <w:rPr>
          <w:rFonts w:ascii="Nyala" w:hAnsi="Nyala"/>
          <w:sz w:val="28"/>
          <w:szCs w:val="28"/>
          <w:lang w:val="am-ET"/>
        </w:rPr>
        <w:t xml:space="preserve"> ሰዎች።</w:t>
      </w:r>
    </w:p>
    <w:p w14:paraId="1ED2624B" w14:textId="03A38EAC" w:rsidR="001753D9" w:rsidRPr="008226FC" w:rsidRDefault="001B02C2" w:rsidP="00FC770C">
      <w:pPr>
        <w:pStyle w:val="NoSpacing"/>
        <w:numPr>
          <w:ilvl w:val="0"/>
          <w:numId w:val="1"/>
        </w:numPr>
        <w:ind w:left="360" w:right="-180"/>
        <w:rPr>
          <w:sz w:val="28"/>
          <w:szCs w:val="28"/>
        </w:rPr>
      </w:pPr>
      <w:r w:rsidRPr="008226FC">
        <w:rPr>
          <w:rFonts w:ascii="Nyala" w:hAnsi="Nyala" w:cs="Nyala"/>
          <w:sz w:val="28"/>
          <w:szCs w:val="28"/>
          <w:u w:val="single"/>
          <w:lang w:val="am-ET" w:eastAsia="ko-KR"/>
        </w:rPr>
        <w:t>ሠራተኞች፡</w:t>
      </w:r>
      <w:r w:rsidRPr="008226FC">
        <w:rPr>
          <w:rFonts w:ascii="Nyala" w:hAnsi="Nyala" w:cs="Nyala"/>
          <w:sz w:val="28"/>
          <w:szCs w:val="28"/>
          <w:lang w:val="am-ET" w:eastAsia="ko-KR"/>
        </w:rPr>
        <w:t xml:space="preserve"> በቦታ እስከ 80 ሠራተኞች፤ የጤና ሠራተኞችና የጤና በለሙያዎች ያልሆኑትን ጨምሮ እንደ ማዕከሉ መጠን። እያንዳንዱ ቦታ ሁል ግዜ በቦታዉ ያለ ዳሬክተርና ሐኪም፣ ሦስት የደህንነት ሰዎች ዉስጥና ዉጪዉን የሚቆጣጠሩ ይኖሩታል። ምግቦች ለሁሉም እንግዶች ይቀርባል።</w:t>
      </w:r>
    </w:p>
    <w:p w14:paraId="34A50C84" w14:textId="4C036559" w:rsidR="007F03FC" w:rsidRPr="008226FC" w:rsidRDefault="007F03FC" w:rsidP="00FC770C">
      <w:pPr>
        <w:pStyle w:val="NoSpacing"/>
        <w:numPr>
          <w:ilvl w:val="0"/>
          <w:numId w:val="1"/>
        </w:numPr>
        <w:ind w:left="360" w:right="-180"/>
        <w:rPr>
          <w:sz w:val="28"/>
          <w:szCs w:val="28"/>
        </w:rPr>
      </w:pPr>
      <w:r w:rsidRPr="008226FC">
        <w:rPr>
          <w:rFonts w:ascii="Nyala" w:hAnsi="Nyala" w:cs="Nyala"/>
          <w:sz w:val="28"/>
          <w:szCs w:val="28"/>
          <w:u w:val="single"/>
          <w:lang w:val="am-ET" w:eastAsia="ko-KR"/>
        </w:rPr>
        <w:t>ትራንስፖርት፡</w:t>
      </w:r>
      <w:r w:rsidRPr="008226FC">
        <w:rPr>
          <w:rFonts w:ascii="Nyala" w:hAnsi="Nyala" w:cs="Nyala"/>
          <w:sz w:val="28"/>
          <w:szCs w:val="28"/>
          <w:lang w:val="am-ET" w:eastAsia="ko-KR"/>
        </w:rPr>
        <w:t xml:space="preserve"> ከማዕከሉና ወደ ማዕከሉ የትራንስፖርት አገልግሎት በጣም አግባብ በሆነ መንገድ ይቀርባል።</w:t>
      </w:r>
    </w:p>
    <w:p w14:paraId="3953E5AB" w14:textId="35D8DB9B" w:rsidR="00992C54" w:rsidRPr="008226FC" w:rsidRDefault="00992C54" w:rsidP="00FC770C">
      <w:pPr>
        <w:pStyle w:val="NoSpacing"/>
        <w:numPr>
          <w:ilvl w:val="0"/>
          <w:numId w:val="1"/>
        </w:numPr>
        <w:ind w:left="360" w:right="-180"/>
        <w:rPr>
          <w:sz w:val="28"/>
          <w:szCs w:val="28"/>
        </w:rPr>
      </w:pPr>
      <w:r w:rsidRPr="008226FC">
        <w:rPr>
          <w:rFonts w:ascii="Nyala" w:hAnsi="Nyala" w:cs="Nyala"/>
          <w:sz w:val="28"/>
          <w:szCs w:val="28"/>
          <w:u w:val="single"/>
          <w:lang w:val="am-ET" w:eastAsia="ko-KR"/>
        </w:rPr>
        <w:t>የእንክብካቤ ደረጃ</w:t>
      </w:r>
      <w:r w:rsidRPr="008226FC">
        <w:rPr>
          <w:rFonts w:ascii="Nyala" w:hAnsi="Nyala" w:cs="Nyala"/>
          <w:sz w:val="28"/>
          <w:szCs w:val="28"/>
          <w:lang w:val="am-ET" w:eastAsia="ko-KR"/>
        </w:rPr>
        <w:t xml:space="preserve">፡ </w:t>
      </w:r>
      <w:r w:rsidRPr="008226FC">
        <w:rPr>
          <w:rFonts w:ascii="Nyala" w:hAnsi="Nyala" w:cs="Nyala"/>
          <w:sz w:val="28"/>
          <w:szCs w:val="28"/>
          <w:lang w:val="am-ET"/>
        </w:rPr>
        <w:t>በህብረተሰብ ጤና ተቆጣጣሪነት የ</w:t>
      </w:r>
      <w:r w:rsidRPr="008226FC">
        <w:rPr>
          <w:rFonts w:ascii="Nyala" w:hAnsi="Nyala" w:cs="Nyala"/>
          <w:sz w:val="28"/>
          <w:szCs w:val="28"/>
          <w:lang w:val="am-ET" w:eastAsia="ko-KR"/>
        </w:rPr>
        <w:t>ሚ</w:t>
      </w:r>
      <w:r w:rsidRPr="008226FC">
        <w:rPr>
          <w:rFonts w:ascii="Nyala" w:hAnsi="Nyala" w:cs="Nyala"/>
          <w:sz w:val="28"/>
          <w:szCs w:val="28"/>
          <w:lang w:val="am-ET"/>
        </w:rPr>
        <w:t xml:space="preserve">ሰጥ እንክብካቤ ምልክት ያለባቸዉንና በማገገምያ ዉስጥ ያሉ </w:t>
      </w:r>
      <w:r w:rsidRPr="008226FC">
        <w:rPr>
          <w:sz w:val="28"/>
          <w:szCs w:val="28"/>
        </w:rPr>
        <w:t>COVID</w:t>
      </w:r>
      <w:r w:rsidRPr="008226FC">
        <w:rPr>
          <w:rFonts w:ascii="Nyala" w:hAnsi="Nyala"/>
          <w:sz w:val="28"/>
          <w:szCs w:val="28"/>
          <w:lang w:val="am-ET"/>
        </w:rPr>
        <w:t xml:space="preserve"> ያለባቸዉን ይደግፋል። ይህም መሠረታዊ የነርስ አገልግሎት፣ ወሳኝ ምልክቶችን መቆጣጠር የመሳሰሉትን ይጨምራል። ኪንግ ካዉንቲ በ</w:t>
      </w:r>
      <w:r w:rsidRPr="008226FC">
        <w:rPr>
          <w:sz w:val="28"/>
          <w:szCs w:val="28"/>
        </w:rPr>
        <w:t xml:space="preserve"> </w:t>
      </w:r>
      <w:proofErr w:type="spellStart"/>
      <w:r w:rsidRPr="008226FC">
        <w:rPr>
          <w:rFonts w:ascii="Nyala" w:hAnsi="Nyala" w:cs="Nyala"/>
          <w:sz w:val="28"/>
          <w:szCs w:val="28"/>
        </w:rPr>
        <w:t>መታየ</w:t>
      </w:r>
      <w:proofErr w:type="spellEnd"/>
      <w:r w:rsidRPr="008226FC">
        <w:rPr>
          <w:sz w:val="28"/>
          <w:szCs w:val="28"/>
        </w:rPr>
        <w:t xml:space="preserve"> </w:t>
      </w:r>
      <w:proofErr w:type="spellStart"/>
      <w:r w:rsidRPr="008226FC">
        <w:rPr>
          <w:rFonts w:ascii="Nyala" w:hAnsi="Nyala" w:cs="Nyala"/>
          <w:sz w:val="28"/>
          <w:szCs w:val="28"/>
        </w:rPr>
        <w:t>ማዕከልና</w:t>
      </w:r>
      <w:proofErr w:type="spellEnd"/>
      <w:r w:rsidRPr="008226FC">
        <w:rPr>
          <w:sz w:val="28"/>
          <w:szCs w:val="28"/>
        </w:rPr>
        <w:t xml:space="preserve"> </w:t>
      </w:r>
      <w:proofErr w:type="spellStart"/>
      <w:r w:rsidRPr="008226FC">
        <w:rPr>
          <w:rFonts w:ascii="Nyala" w:hAnsi="Nyala" w:cs="Nyala"/>
          <w:sz w:val="28"/>
          <w:szCs w:val="28"/>
        </w:rPr>
        <w:t>ማገገምያ</w:t>
      </w:r>
      <w:proofErr w:type="spellEnd"/>
      <w:r w:rsidRPr="008226FC">
        <w:rPr>
          <w:sz w:val="28"/>
          <w:szCs w:val="28"/>
        </w:rPr>
        <w:t xml:space="preserve"> </w:t>
      </w:r>
      <w:proofErr w:type="spellStart"/>
      <w:r w:rsidRPr="008226FC">
        <w:rPr>
          <w:rFonts w:ascii="Nyala" w:hAnsi="Nyala" w:cs="Nyala"/>
          <w:sz w:val="28"/>
          <w:szCs w:val="28"/>
        </w:rPr>
        <w:t>ማዕከል</w:t>
      </w:r>
      <w:proofErr w:type="spellEnd"/>
      <w:r w:rsidRPr="008226FC">
        <w:rPr>
          <w:rFonts w:ascii="Nyala" w:hAnsi="Nyala"/>
          <w:sz w:val="28"/>
          <w:szCs w:val="28"/>
          <w:lang w:val="am-ET"/>
        </w:rPr>
        <w:t xml:space="preserve"> ማገገምን ከምያፋጥኑ መደበኛ እንክብካቤ ባለፈ ሌላ ህክምና ይኖራል ብሎ አይገምትም። ማንኛዉም ከፍ ያለ እንክብካቤ የምያስፈልገዉ ወይንም አስፈላጊ የሆነ ህክምና ማግኘት ያለበት ፈቃድ ወዳለዉ የህክምና ተቋም ይጓጓዛል።</w:t>
      </w:r>
    </w:p>
    <w:p w14:paraId="5B6D96A2" w14:textId="610D7B5D" w:rsidR="00F06486" w:rsidRPr="008226FC" w:rsidRDefault="00F06486" w:rsidP="00FC770C">
      <w:pPr>
        <w:pStyle w:val="NoSpacing"/>
        <w:numPr>
          <w:ilvl w:val="0"/>
          <w:numId w:val="1"/>
        </w:numPr>
        <w:ind w:left="360" w:right="-180"/>
        <w:rPr>
          <w:sz w:val="28"/>
          <w:szCs w:val="28"/>
        </w:rPr>
      </w:pPr>
      <w:r w:rsidRPr="008226FC">
        <w:rPr>
          <w:rFonts w:ascii="Nyala" w:hAnsi="Nyala" w:cs="Nyala"/>
          <w:sz w:val="28"/>
          <w:szCs w:val="28"/>
          <w:u w:val="single"/>
          <w:lang w:val="am-ET"/>
        </w:rPr>
        <w:t>ምርመራ</w:t>
      </w:r>
      <w:r w:rsidRPr="008226FC">
        <w:rPr>
          <w:rFonts w:ascii="Nyala" w:hAnsi="Nyala"/>
          <w:sz w:val="28"/>
          <w:szCs w:val="28"/>
          <w:u w:val="single"/>
          <w:lang w:val="am-ET"/>
        </w:rPr>
        <w:t>/</w:t>
      </w:r>
      <w:r w:rsidRPr="008226FC">
        <w:rPr>
          <w:rFonts w:ascii="Nyala" w:hAnsi="Nyala" w:cs="Nyala"/>
          <w:sz w:val="28"/>
          <w:szCs w:val="28"/>
          <w:u w:val="single"/>
          <w:lang w:val="am-ET"/>
        </w:rPr>
        <w:t>ህክምና፡</w:t>
      </w:r>
      <w:r w:rsidRPr="008226FC">
        <w:rPr>
          <w:rFonts w:ascii="Nyala" w:hAnsi="Nyala" w:cs="Nyala"/>
          <w:sz w:val="28"/>
          <w:szCs w:val="28"/>
          <w:lang w:val="am-ET"/>
        </w:rPr>
        <w:t xml:space="preserve"> </w:t>
      </w:r>
      <w:r w:rsidRPr="008226FC">
        <w:rPr>
          <w:sz w:val="28"/>
          <w:szCs w:val="28"/>
        </w:rPr>
        <w:t xml:space="preserve"> </w:t>
      </w:r>
      <w:proofErr w:type="spellStart"/>
      <w:r w:rsidRPr="008226FC">
        <w:rPr>
          <w:rFonts w:ascii="Nyala" w:hAnsi="Nyala" w:cs="Nyala"/>
          <w:sz w:val="28"/>
          <w:szCs w:val="28"/>
        </w:rPr>
        <w:t>መታየ</w:t>
      </w:r>
      <w:proofErr w:type="spellEnd"/>
      <w:r w:rsidRPr="008226FC">
        <w:rPr>
          <w:sz w:val="28"/>
          <w:szCs w:val="28"/>
        </w:rPr>
        <w:t xml:space="preserve"> </w:t>
      </w:r>
      <w:proofErr w:type="spellStart"/>
      <w:r w:rsidRPr="008226FC">
        <w:rPr>
          <w:rFonts w:ascii="Nyala" w:hAnsi="Nyala" w:cs="Nyala"/>
          <w:sz w:val="28"/>
          <w:szCs w:val="28"/>
        </w:rPr>
        <w:t>ማዕከልና</w:t>
      </w:r>
      <w:proofErr w:type="spellEnd"/>
      <w:r w:rsidRPr="008226FC">
        <w:rPr>
          <w:sz w:val="28"/>
          <w:szCs w:val="28"/>
        </w:rPr>
        <w:t xml:space="preserve"> </w:t>
      </w:r>
      <w:proofErr w:type="spellStart"/>
      <w:r w:rsidRPr="008226FC">
        <w:rPr>
          <w:rFonts w:ascii="Nyala" w:hAnsi="Nyala" w:cs="Nyala"/>
          <w:sz w:val="28"/>
          <w:szCs w:val="28"/>
        </w:rPr>
        <w:t>ማገገምያ</w:t>
      </w:r>
      <w:proofErr w:type="spellEnd"/>
      <w:r w:rsidRPr="008226FC">
        <w:rPr>
          <w:sz w:val="28"/>
          <w:szCs w:val="28"/>
        </w:rPr>
        <w:t xml:space="preserve"> </w:t>
      </w:r>
      <w:proofErr w:type="spellStart"/>
      <w:r w:rsidRPr="008226FC">
        <w:rPr>
          <w:rFonts w:ascii="Nyala" w:hAnsi="Nyala" w:cs="Nyala"/>
          <w:sz w:val="28"/>
          <w:szCs w:val="28"/>
        </w:rPr>
        <w:t>ማዕከል</w:t>
      </w:r>
      <w:proofErr w:type="spellEnd"/>
      <w:r w:rsidRPr="008226FC">
        <w:rPr>
          <w:rFonts w:ascii="Nyala" w:hAnsi="Nyala"/>
          <w:sz w:val="28"/>
          <w:szCs w:val="28"/>
          <w:lang w:val="am-ET"/>
        </w:rPr>
        <w:t xml:space="preserve"> የታቀዱት ይኖራል ተብሎ ለምታሰበዉ ብዙ ቁጥር ላላቸዉ የ</w:t>
      </w:r>
      <w:r w:rsidRPr="008226FC">
        <w:rPr>
          <w:sz w:val="28"/>
          <w:szCs w:val="28"/>
        </w:rPr>
        <w:t>COVID</w:t>
      </w:r>
      <w:r w:rsidRPr="008226FC">
        <w:rPr>
          <w:rFonts w:ascii="Nyala" w:hAnsi="Nyala"/>
          <w:sz w:val="28"/>
          <w:szCs w:val="28"/>
          <w:lang w:val="am-ET"/>
        </w:rPr>
        <w:t xml:space="preserve"> ምልክት ያላቸዉና </w:t>
      </w:r>
      <w:r w:rsidRPr="008226FC">
        <w:rPr>
          <w:sz w:val="28"/>
          <w:szCs w:val="28"/>
        </w:rPr>
        <w:t xml:space="preserve"> COVID</w:t>
      </w:r>
      <w:r w:rsidRPr="008226FC">
        <w:rPr>
          <w:rFonts w:ascii="Nyala" w:hAnsi="Nyala"/>
          <w:sz w:val="28"/>
          <w:szCs w:val="28"/>
          <w:lang w:val="am-ET"/>
        </w:rPr>
        <w:t xml:space="preserve"> የያዛቸዉ ግለሰቦች ግዜያዊ ማገገምያ ቦታ መልስ ለመስጠት ነዉ። ከፍ ያለ ስጋት ያለባቸዉ ህዝቦችን ምርምራ ከመስጠት በተጨማሪ እያንዳንዱ ተቋም የምርመራ ዉጤቶችን ለሚጠብቁ ና ተመርምረው ለተገኘባቸዉ የተለየ መለያ ቦታዎችን ያቀርባል። ሁሉም የላቦራቶሪ ጥንተና ከቦታዉ ዉጪ ነዉ የምሠራዉ።</w:t>
      </w:r>
    </w:p>
    <w:p w14:paraId="20C3F1C0" w14:textId="181E06D4" w:rsidR="00992C54" w:rsidRPr="008226FC" w:rsidRDefault="00992C54" w:rsidP="00992C54">
      <w:pPr>
        <w:pStyle w:val="NoSpacing"/>
        <w:ind w:right="-180"/>
        <w:rPr>
          <w:sz w:val="28"/>
          <w:szCs w:val="28"/>
        </w:rPr>
      </w:pPr>
    </w:p>
    <w:p w14:paraId="56F8B97E" w14:textId="1B3550CB" w:rsidR="00115D93" w:rsidRPr="00FC770C" w:rsidRDefault="00115D93" w:rsidP="00F06486">
      <w:pPr>
        <w:pStyle w:val="NoSpacing"/>
        <w:ind w:left="360"/>
        <w:rPr>
          <w:sz w:val="24"/>
          <w:szCs w:val="24"/>
        </w:rPr>
      </w:pPr>
      <w:bookmarkStart w:id="0" w:name="_GoBack"/>
      <w:bookmarkEnd w:id="0"/>
    </w:p>
    <w:sectPr w:rsidR="00115D93" w:rsidRPr="00FC770C" w:rsidSect="00115D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E1E0" w14:textId="77777777" w:rsidR="00834F75" w:rsidRDefault="00834F75" w:rsidP="00115D93">
      <w:pPr>
        <w:spacing w:after="0"/>
      </w:pPr>
      <w:r>
        <w:separator/>
      </w:r>
    </w:p>
  </w:endnote>
  <w:endnote w:type="continuationSeparator" w:id="0">
    <w:p w14:paraId="75267DC9" w14:textId="77777777" w:rsidR="00834F75" w:rsidRDefault="00834F75" w:rsidP="00115D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ala">
    <w:altName w:val="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672B" w14:textId="77777777" w:rsidR="00834F75" w:rsidRDefault="00834F75" w:rsidP="00115D93">
      <w:pPr>
        <w:spacing w:after="0"/>
      </w:pPr>
      <w:r>
        <w:separator/>
      </w:r>
    </w:p>
  </w:footnote>
  <w:footnote w:type="continuationSeparator" w:id="0">
    <w:p w14:paraId="22C357F6" w14:textId="77777777" w:rsidR="00834F75" w:rsidRDefault="00834F75" w:rsidP="00115D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C4869"/>
    <w:multiLevelType w:val="hybridMultilevel"/>
    <w:tmpl w:val="8A6A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81411"/>
    <w:multiLevelType w:val="hybridMultilevel"/>
    <w:tmpl w:val="0DB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E"/>
    <w:rsid w:val="000A6020"/>
    <w:rsid w:val="000B7DC6"/>
    <w:rsid w:val="000C44D6"/>
    <w:rsid w:val="000C5035"/>
    <w:rsid w:val="00115D93"/>
    <w:rsid w:val="00145CAA"/>
    <w:rsid w:val="001753D9"/>
    <w:rsid w:val="001B02C2"/>
    <w:rsid w:val="001B54B1"/>
    <w:rsid w:val="002737EC"/>
    <w:rsid w:val="00311F93"/>
    <w:rsid w:val="003D55EA"/>
    <w:rsid w:val="00427A94"/>
    <w:rsid w:val="004B7917"/>
    <w:rsid w:val="005418B5"/>
    <w:rsid w:val="00593CC5"/>
    <w:rsid w:val="006027E2"/>
    <w:rsid w:val="006E19C9"/>
    <w:rsid w:val="00711F38"/>
    <w:rsid w:val="00712726"/>
    <w:rsid w:val="00715F04"/>
    <w:rsid w:val="007B52DE"/>
    <w:rsid w:val="007F03FC"/>
    <w:rsid w:val="008226FC"/>
    <w:rsid w:val="00834F75"/>
    <w:rsid w:val="008C28B3"/>
    <w:rsid w:val="00915587"/>
    <w:rsid w:val="00963186"/>
    <w:rsid w:val="00992C54"/>
    <w:rsid w:val="00AA5CA5"/>
    <w:rsid w:val="00AD030B"/>
    <w:rsid w:val="00BC6744"/>
    <w:rsid w:val="00CB4696"/>
    <w:rsid w:val="00CD3726"/>
    <w:rsid w:val="00D52C8F"/>
    <w:rsid w:val="00DE35D9"/>
    <w:rsid w:val="00DF391D"/>
    <w:rsid w:val="00E361EB"/>
    <w:rsid w:val="00E73C22"/>
    <w:rsid w:val="00EE501E"/>
    <w:rsid w:val="00F06486"/>
    <w:rsid w:val="00F21ECC"/>
    <w:rsid w:val="00F77562"/>
    <w:rsid w:val="00FC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6BD4F"/>
  <w15:chartTrackingRefBased/>
  <w15:docId w15:val="{6C763123-9DFC-473D-9476-7A56CD09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593CC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CC5"/>
    <w:pPr>
      <w:spacing w:after="0" w:line="240" w:lineRule="auto"/>
    </w:pPr>
  </w:style>
  <w:style w:type="paragraph" w:styleId="ListParagraph">
    <w:name w:val="List Paragraph"/>
    <w:basedOn w:val="Normal"/>
    <w:uiPriority w:val="34"/>
    <w:qFormat/>
    <w:rsid w:val="0071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000709">
      <w:bodyDiv w:val="1"/>
      <w:marLeft w:val="0"/>
      <w:marRight w:val="0"/>
      <w:marTop w:val="0"/>
      <w:marBottom w:val="0"/>
      <w:divBdr>
        <w:top w:val="none" w:sz="0" w:space="0" w:color="auto"/>
        <w:left w:val="none" w:sz="0" w:space="0" w:color="auto"/>
        <w:bottom w:val="none" w:sz="0" w:space="0" w:color="auto"/>
        <w:right w:val="none" w:sz="0" w:space="0" w:color="auto"/>
      </w:divBdr>
    </w:div>
    <w:div w:id="18850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kingcounty.gov/elected/executive/constantine.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0D1F89B3BB44DA5E05D4FEBB1B5DE" ma:contentTypeVersion="9" ma:contentTypeDescription="Create a new document." ma:contentTypeScope="" ma:versionID="de930880d17bc3a151942485fcf5c924">
  <xsd:schema xmlns:xsd="http://www.w3.org/2001/XMLSchema" xmlns:xs="http://www.w3.org/2001/XMLSchema" xmlns:p="http://schemas.microsoft.com/office/2006/metadata/properties" xmlns:ns3="790f4457-6677-44c1-a1d6-feb520d6ca4e" xmlns:ns4="c2535301-d276-42d4-b79b-418dcf8a2d14" targetNamespace="http://schemas.microsoft.com/office/2006/metadata/properties" ma:root="true" ma:fieldsID="821d26145ef3358b430c14b4c3c6846a" ns3:_="" ns4:_="">
    <xsd:import namespace="790f4457-6677-44c1-a1d6-feb520d6ca4e"/>
    <xsd:import namespace="c2535301-d276-42d4-b79b-418dcf8a2d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f4457-6677-44c1-a1d6-feb520d6ca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35301-d276-42d4-b79b-418dcf8a2d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610EC-638F-4A60-B33E-6FB1A3413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f4457-6677-44c1-a1d6-feb520d6ca4e"/>
    <ds:schemaRef ds:uri="c2535301-d276-42d4-b79b-418dcf8a2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2C85E-43D0-4F67-8C89-5D379A8FE9B4}">
  <ds:schemaRefs>
    <ds:schemaRef ds:uri="http://schemas.microsoft.com/sharepoint/v3/contenttype/forms"/>
  </ds:schemaRefs>
</ds:datastoreItem>
</file>

<file path=customXml/itemProps3.xml><?xml version="1.0" encoding="utf-8"?>
<ds:datastoreItem xmlns:ds="http://schemas.openxmlformats.org/officeDocument/2006/customXml" ds:itemID="{FCB76BA5-E3F7-427B-A09F-86E8E0C80A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0f4457-6677-44c1-a1d6-feb520d6ca4e"/>
    <ds:schemaRef ds:uri="http://purl.org/dc/elements/1.1/"/>
    <ds:schemaRef ds:uri="http://schemas.microsoft.com/office/2006/metadata/properties"/>
    <ds:schemaRef ds:uri="c2535301-d276-42d4-b79b-418dcf8a2d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Ellerbrook, Mark</dc:creator>
  <cp:keywords/>
  <dc:description/>
  <cp:lastModifiedBy>Negusse, Senayet</cp:lastModifiedBy>
  <cp:revision>5</cp:revision>
  <dcterms:created xsi:type="dcterms:W3CDTF">2020-03-30T03:02:00Z</dcterms:created>
  <dcterms:modified xsi:type="dcterms:W3CDTF">2020-03-30T03:03:00Z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0x0101001560D1F89B3BB44DA5E05D4FEBB1B5DE</vt:lpwstr>
  </property>
</Properties>
</file>