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1.5.0 -->
  <w:body>
    <w:p w:rsidR="00F53055" w:rsidP="73F9F740" w14:paraId="08FA89C6" w14:textId="77777777">
      <w:pPr>
        <w:pStyle w:val="BodyText"/>
        <w:ind w:left="90"/>
        <w:jc w:val="center"/>
        <w:rPr>
          <w:rFonts w:ascii="Times New Roman"/>
          <w:sz w:val="20"/>
          <w:szCs w:val="20"/>
        </w:rPr>
      </w:pPr>
      <w:r>
        <w:rPr>
          <w:noProof/>
        </w:rPr>
        <w:drawing>
          <wp:inline distT="0" distB="0" distL="0" distR="0">
            <wp:extent cx="3810000" cy="838200"/>
            <wp:effectExtent l="0" t="0" r="0" b="0"/>
            <wp:docPr id="1" name="image1.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810000" cy="838200"/>
                    </a:xfrm>
                    <a:prstGeom prst="rect">
                      <a:avLst/>
                    </a:prstGeom>
                  </pic:spPr>
                </pic:pic>
              </a:graphicData>
            </a:graphic>
          </wp:inline>
        </w:drawing>
      </w:r>
    </w:p>
    <w:p w:rsidR="00F53055" w:rsidP="73F9F740" w14:paraId="0E84303F" w14:textId="77777777">
      <w:pPr>
        <w:pStyle w:val="BodyText"/>
        <w:ind w:left="90"/>
        <w:rPr>
          <w:rFonts w:ascii="Times New Roman"/>
          <w:sz w:val="20"/>
          <w:szCs w:val="20"/>
        </w:rPr>
      </w:pPr>
    </w:p>
    <w:p w:rsidR="00F53055" w:rsidP="73F9F740" w14:paraId="003BA706" w14:textId="77777777">
      <w:pPr>
        <w:pStyle w:val="BodyText"/>
        <w:spacing w:before="2"/>
        <w:ind w:left="90"/>
        <w:rPr>
          <w:rFonts w:ascii="Times New Roman"/>
          <w:sz w:val="19"/>
          <w:szCs w:val="19"/>
        </w:rPr>
      </w:pPr>
    </w:p>
    <w:p w:rsidR="00F53055" w:rsidP="73F9F740" w14:paraId="4604B1AB" w14:textId="18D872DC">
      <w:pPr>
        <w:pStyle w:val="Heading1"/>
        <w:spacing w:before="101"/>
        <w:ind w:left="90"/>
      </w:pPr>
      <w:r>
        <w:t>자료 보고서: 사우스 다운타운(SODO) 서비스 허브</w:t>
        <w:br/>
      </w:r>
    </w:p>
    <w:p w:rsidR="00F53055" w:rsidP="73F9F740" w14:paraId="3D20DA48" w14:textId="58686922">
      <w:pPr>
        <w:pStyle w:val="BodyText"/>
        <w:spacing w:line="279" w:lineRule="exact"/>
        <w:ind w:left="90"/>
      </w:pPr>
      <w:r w:rsidRPr="73F9F740" w:rsidR="095B341C">
        <w:rPr>
          <w:b/>
          <w:bCs/>
        </w:rPr>
        <w:t xml:space="preserve">위치: </w:t>
      </w:r>
      <w:r w:rsidR="095B341C">
        <w:rPr>
          <w:color w:val="1F1F1E"/>
        </w:rPr>
        <w:t>1000-1050 6</w:t>
      </w:r>
      <w:r w:rsidRPr="73F9F740" w:rsidR="095B341C">
        <w:rPr>
          <w:color w:val="1F1F1E"/>
          <w:position w:val="8"/>
          <w:sz w:val="15"/>
          <w:szCs w:val="15"/>
        </w:rPr>
        <w:t xml:space="preserve">th </w:t>
      </w:r>
      <w:r w:rsidR="095B341C">
        <w:rPr>
          <w:color w:val="1F1F1E"/>
        </w:rPr>
        <w:t>Ave S, &amp; 831 Seattle Boulevard, 시애틀</w:t>
      </w:r>
    </w:p>
    <w:p w:rsidR="00F53055" w:rsidP="73F9F740" w14:paraId="3062DFAA" w14:textId="340D0E30">
      <w:pPr>
        <w:spacing w:line="279" w:lineRule="exact"/>
        <w:ind w:left="90"/>
        <w:rPr>
          <w:sz w:val="23"/>
          <w:szCs w:val="23"/>
        </w:rPr>
      </w:pPr>
      <w:r w:rsidRPr="73F9F740">
        <w:rPr>
          <w:b/>
          <w:bCs/>
          <w:sz w:val="23"/>
          <w:szCs w:val="23"/>
        </w:rPr>
        <w:t xml:space="preserve">시설 유형: </w:t>
      </w:r>
      <w:r w:rsidRPr="3B8EC887">
        <w:rPr>
          <w:sz w:val="23"/>
          <w:szCs w:val="23"/>
        </w:rPr>
        <w:t>기능이 강화된 노숙자 쉼터 및 행동 건강 서비스 센터</w:t>
      </w:r>
    </w:p>
    <w:p w:rsidR="00F53055" w:rsidP="73F9F740" w14:paraId="5C2B38A0" w14:textId="47C82F6E">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11610739" w:rsidR="7A0B95C4">
        <w:rPr>
          <w:b/>
          <w:bCs/>
          <w:spacing w:val="-2"/>
        </w:rPr>
        <w:t xml:space="preserve">수용 인원: </w:t>
      </w:r>
      <w:r w:rsidR="376BE9F9">
        <w:rPr>
          <w:spacing w:val="-2"/>
        </w:rPr>
        <w:t>270명 수용이 가능한 구세군(Salvation Army) 운영의 기존 쉼터를 유지하면서,</w:t>
        <w:tab/>
        <w:t>150명 예상 인원을 추가로 수용할 수 있는 기능이 강화된 쉼터 및 행동 건강 서비스 센터 추가.</w:t>
      </w:r>
    </w:p>
    <w:p w:rsidR="00D42478" w:rsidP="73F9F740" w14:paraId="57603582" w14:textId="14AAE5D0">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3B8EC887" w:rsidR="34127467">
        <w:rPr>
          <w:b/>
          <w:bCs/>
          <w:spacing w:val="-2"/>
        </w:rPr>
        <w:t xml:space="preserve">서비스/인력 배치: </w:t>
      </w:r>
      <w:r w:rsidR="48EBD23A">
        <w:t xml:space="preserve">서비스 허브(Services Hub)에는 사례 관리 및 거주지 안내 서비스를 제공할 직원들이 24시간 연중무휴로 배치됩니다. 쉼터 중 한 곳은 행동 건강 지원 서비스를 제공할 것입니다. 인력 배치 비율은 프로그램 유형에 따라 달라집니다. 보안 요원이 24시간 연중무휴로 계속 배치됩니다. </w:t>
      </w:r>
    </w:p>
    <w:p w:rsidR="00F53055" w:rsidP="73F9F740" w14:paraId="012830FD" w14:textId="77094748">
      <w:pPr>
        <w:spacing w:before="1"/>
        <w:ind w:left="90"/>
        <w:rPr>
          <w:spacing w:val="-2"/>
          <w:sz w:val="23"/>
          <w:szCs w:val="23"/>
        </w:rPr>
      </w:pPr>
      <w:r w:rsidRPr="5D0FF9CE">
        <w:rPr>
          <w:b/>
          <w:bCs/>
          <w:sz w:val="23"/>
          <w:szCs w:val="23"/>
        </w:rPr>
        <w:t xml:space="preserve">서비스 대상: </w:t>
      </w:r>
      <w:r w:rsidRPr="3B8EC887">
        <w:rPr>
          <w:sz w:val="23"/>
          <w:szCs w:val="23"/>
        </w:rPr>
        <w:t xml:space="preserve"> 숙박할 곳이 없는 노숙 상황을 겪고 있는 사람들</w:t>
      </w:r>
    </w:p>
    <w:p w:rsidR="00F53055" w:rsidP="73F9F740" w14:paraId="3BD28516" w14:textId="03FEF6F2">
      <w:pPr>
        <w:spacing w:before="1"/>
        <w:ind w:left="90"/>
        <w:rPr>
          <w:sz w:val="23"/>
          <w:szCs w:val="23"/>
        </w:rPr>
      </w:pPr>
    </w:p>
    <w:p w:rsidR="00F53055" w:rsidP="73F9F740" w14:paraId="638B237B" w14:textId="77777777">
      <w:pPr>
        <w:pStyle w:val="Heading1"/>
        <w:spacing w:before="1"/>
        <w:ind w:left="90"/>
      </w:pPr>
      <w:r>
        <w:rPr>
          <w:spacing w:val="-2"/>
        </w:rPr>
        <w:t>배경</w:t>
      </w:r>
    </w:p>
    <w:p w:rsidR="00997234" w:rsidP="73F9F740" w14:paraId="292B879A" w14:textId="50BE4D42">
      <w:pPr>
        <w:pStyle w:val="BodyText"/>
        <w:spacing w:before="1"/>
        <w:ind w:left="90"/>
      </w:pPr>
      <w:r w:rsidR="00462521">
        <w:t xml:space="preserve">2020년, 킹카운티는 시애틀시와 협력하여 현재 270명에게 서비스를 제공하는 기능이 강화된 쉼터를 열었습니다. 2020년 11월부터 구세군이 이 쉼터를 운영하고 있으며 건물 내에 사례 관리자, 거주지 찾기 안내인 및 정신 건강 전문가와 같은 인력을 24시간 연중무휴 배치해 두고 있습니다. 지난 2년 동안, SODO 쉼터의 구세군 Lighthouse는 총 996명의 사람들에게 서비스를 제공했으며, 이 중 103명이 이 프로그램에서 성공적으로 벗어나 영구 거주지로 옮겨갔습니다. 현재 거주자의 3분의 1을 딱 넘기는 91명의 사람들은 이 지역에서 일하며 해당 쉼터에서 숙박을 해결합니다. </w:t>
        <w:br/>
        <w:t xml:space="preserve"> </w:t>
      </w:r>
    </w:p>
    <w:p w:rsidR="00997234" w:rsidP="73F9F740" w14:paraId="036BC988" w14:textId="328D08CC">
      <w:pPr>
        <w:pStyle w:val="BodyText"/>
        <w:spacing w:before="1"/>
        <w:ind w:left="90" w:right="113"/>
        <w:jc w:val="both"/>
      </w:pPr>
      <w:r w:rsidR="23642874">
        <w:t xml:space="preserve">5월, 킹카운티 의회는 기존의 SODO 기능 강화 쉼터에 대한 임대를 연장하기로 결정했습니다. 이 임대 연장은 11월에 임대가 만료되면 시설 폐쇄로 인해 갈 곳이 없는 수백 명의 사람들이 방치되는 것을 막게 되었습니다. 새로운 임대 계약은 시애틀시와 King County Regional Homelessness Authority(킹카운티 지역 노숙 현상 관리국, KCRHA)가 협력하여 만든 서비스 허브를 확립하기 위해 킹카운티의 해당 부동산에 대한 접근권을 확장합니다. SODO 서비스 허브는 시애틀 다운타운, 차이나타운/국제 지구(CID), SODO 및 인근 지역에서 노숙을 경험하는 사람들을 위해 행동 건강 서비스 및 24시간 연중무휴 쉼터의 통합 장소 네트워크를 진행할 것입니다. 서비스 허브의 예정된 구성 요소는 다음과 같습니다: </w:t>
      </w:r>
    </w:p>
    <w:p w:rsidR="00997234" w:rsidP="73F9F740" w14:paraId="322205D6" w14:textId="375D2A9F">
      <w:pPr>
        <w:pStyle w:val="BodyText"/>
        <w:numPr>
          <w:ilvl w:val="0"/>
          <w:numId w:val="4"/>
        </w:numPr>
        <w:spacing w:before="1"/>
        <w:ind w:right="113"/>
        <w:jc w:val="both"/>
        <w:rPr>
          <w:rFonts w:asciiTheme="minorHAnsi" w:eastAsiaTheme="minorEastAsia" w:hAnsiTheme="minorHAnsi" w:cstheme="minorBidi"/>
        </w:rPr>
      </w:pPr>
      <w:r w:rsidRPr="73F9F740">
        <w:t>기존의 270명 수용 쉼터</w:t>
      </w:r>
    </w:p>
    <w:p w:rsidR="00997234" w:rsidP="73F9F740" w14:paraId="440CC385" w14:textId="2000EFB5">
      <w:pPr>
        <w:pStyle w:val="BodyText"/>
        <w:numPr>
          <w:ilvl w:val="0"/>
          <w:numId w:val="4"/>
        </w:numPr>
        <w:spacing w:before="1"/>
        <w:ind w:right="113"/>
        <w:jc w:val="both"/>
      </w:pPr>
      <w:r w:rsidRPr="73F9F740">
        <w:t>임시 약물 회복 쉼터</w:t>
      </w:r>
    </w:p>
    <w:p w:rsidR="00997234" w:rsidP="73F9F740" w14:paraId="19DD9540" w14:textId="4C99812B">
      <w:pPr>
        <w:pStyle w:val="BodyText"/>
        <w:numPr>
          <w:ilvl w:val="0"/>
          <w:numId w:val="4"/>
        </w:numPr>
        <w:spacing w:before="1"/>
        <w:ind w:right="113"/>
        <w:jc w:val="both"/>
      </w:pPr>
      <w:r w:rsidRPr="73F9F740">
        <w:t xml:space="preserve">행동 건강 중심의 쉼터 </w:t>
      </w:r>
    </w:p>
    <w:p w:rsidR="00997234" w:rsidP="73F9F740" w14:paraId="7435DBA0" w14:textId="2DD0EEB3">
      <w:pPr>
        <w:pStyle w:val="BodyText"/>
        <w:numPr>
          <w:ilvl w:val="0"/>
          <w:numId w:val="4"/>
        </w:numPr>
        <w:spacing w:before="1"/>
        <w:ind w:right="113"/>
        <w:jc w:val="both"/>
      </w:pPr>
      <w:r w:rsidRPr="73F9F740">
        <w:t>초소형 조립식 기능 강화 쉼터</w:t>
      </w:r>
    </w:p>
    <w:p w:rsidR="00997234" w:rsidP="73F9F740" w14:paraId="05B89C07" w14:textId="2F46CBAA">
      <w:pPr>
        <w:pStyle w:val="BodyText"/>
        <w:numPr>
          <w:ilvl w:val="0"/>
          <w:numId w:val="4"/>
        </w:numPr>
        <w:spacing w:before="1"/>
        <w:ind w:right="113"/>
        <w:jc w:val="both"/>
      </w:pPr>
      <w:r w:rsidR="45A8D955">
        <w:t>RV 지원 서비스</w:t>
      </w:r>
    </w:p>
    <w:p w:rsidR="00997234" w:rsidP="73F9F740" w14:paraId="4BF52374" w14:textId="585607CA">
      <w:pPr>
        <w:pStyle w:val="BodyText"/>
        <w:spacing w:before="1"/>
        <w:ind w:left="90" w:right="113"/>
        <w:jc w:val="both"/>
      </w:pPr>
    </w:p>
    <w:p w:rsidR="00997234" w:rsidP="73F9F740" w14:paraId="1C039E29" w14:textId="6A841CC0">
      <w:pPr>
        <w:pStyle w:val="BodyText"/>
        <w:spacing w:before="1" w:line="259" w:lineRule="auto"/>
        <w:ind w:left="90" w:right="113"/>
        <w:jc w:val="both"/>
      </w:pPr>
      <w:r w:rsidR="712686F3">
        <w:t>기능 강화 쉼터에서는 매일 아침 체크아웃하였다가 매일 밤 다시 체크인할 필요 없이 안정을 취할 수 있으며, 화장실, 샤워 시설 그리고 건강 관리 및 거주지 연결과 같은 지원 서비스도 안정적으로 이용할 수 있습니다. SODO 서비스 허브의 자금은 부분적으로 연방 American Rescue Plan(미국 구조 계획), 카운티 투자 및 시애틀가 투자한 5백만 달러로 충당됩니다. 운영 및 서비스를 위한 자금은 킹카운티와 KCRHA에서 제공합니다.</w:t>
      </w:r>
    </w:p>
    <w:p w:rsidR="00F53055" w:rsidP="73F9F740" w14:paraId="51D74291" w14:textId="77777777">
      <w:pPr>
        <w:pStyle w:val="BodyText"/>
        <w:spacing w:before="10"/>
        <w:ind w:left="90"/>
        <w:rPr>
          <w:sz w:val="22"/>
          <w:szCs w:val="22"/>
        </w:rPr>
      </w:pPr>
    </w:p>
    <w:p w:rsidR="005A2870" w:rsidP="73F9F740" w14:paraId="6A6180C2" w14:textId="66D8119E">
      <w:pPr>
        <w:pStyle w:val="Heading1"/>
        <w:ind w:left="90"/>
      </w:pPr>
      <w:r w:rsidR="007871F6">
        <w:t>시기 선택 및 참여</w:t>
      </w:r>
    </w:p>
    <w:p w:rsidR="00FE1CDD" w:rsidP="73F9F740" w14:paraId="13FDA435" w14:textId="74C83AE1">
      <w:pPr>
        <w:pStyle w:val="BodyText"/>
        <w:ind w:left="90" w:right="111"/>
        <w:jc w:val="both"/>
      </w:pPr>
      <w:bookmarkStart w:id="0" w:name="_Int_YLsu3zFO"/>
      <w:r w:rsidR="095B341C">
        <w:t xml:space="preserve">킹카운티, 시애틀시 및 KCRHA는 해당 프로젝트의 다음 단계에 대한 정보를 얻기 위해 인근 지역 사회 구성원들과 계속 협력하고 있습니다. 킹카운티는 올해 말의 약물 회복 센터의 이전을 시작으로, 서비스들이 단계적으로 시작될 것을 예상하고 있습니다. 기능 강화 쉼터는 행동 건강 서비스, 초소형 조립식 유닛 그리고 소수의 RV를 수리할 수 있는 장소 및 RV 소유주를 위한 거주 공간 제공 서비스와 함께 그 뒤를 이을 것입니다. 해당 장소의 새로운 쉼터 프로젝트는 2022년 가을에서 2023년 봄 사이에 운영을 시작할 예정입니다. SODO 서비스 허브의 장소 및 서비스 설계가 진행 중이며 이는 임대 부동산에 대한 최종 용도 및 서비스 배치를 결정할 것입니다.  </w:t>
      </w:r>
      <w:bookmarkEnd w:id="0"/>
    </w:p>
    <w:p w:rsidR="00FE1CDD" w:rsidP="73F9F740" w14:paraId="5467D684" w14:textId="77777777">
      <w:pPr>
        <w:pStyle w:val="BodyText"/>
        <w:ind w:left="90" w:right="111"/>
        <w:jc w:val="both"/>
      </w:pPr>
    </w:p>
    <w:p w:rsidR="00F53055" w:rsidP="73F9F740" w14:paraId="4A218CF1" w14:textId="21F6961C">
      <w:pPr>
        <w:pStyle w:val="BodyText"/>
        <w:ind w:left="90" w:right="111"/>
        <w:jc w:val="both"/>
      </w:pPr>
      <w:r w:rsidR="0DCB2490">
        <w:t xml:space="preserve">예정된 쉼터 서비스가 자리할 장소의 위치는 현재 허가되지 않은 노숙자 야영지가 있는 장소의 일부를 포함합니다. KCRHA Systems Advocates는 현재 CID를 포함한 이 지역 주변에서 숙박할 곳 없이 노숙 생활을 하는 사람들과 소통하기 위해 노력하고 있습니다. </w:t>
      </w:r>
    </w:p>
    <w:p w:rsidR="00E93B03" w:rsidP="73F9F740" w14:paraId="0AF89BC0" w14:textId="77777777">
      <w:pPr>
        <w:pStyle w:val="BodyText"/>
        <w:ind w:left="90" w:right="111"/>
        <w:jc w:val="both"/>
      </w:pPr>
    </w:p>
    <w:p w:rsidR="04AFF420" w:rsidP="73F9F740" w14:paraId="63E3A712" w14:textId="228346D2">
      <w:pPr>
        <w:pStyle w:val="Heading1"/>
        <w:spacing w:line="259" w:lineRule="auto"/>
        <w:ind w:left="90" w:right="111"/>
        <w:jc w:val="both"/>
      </w:pPr>
      <w:r>
        <w:t xml:space="preserve">질문이 있으십니까? </w:t>
      </w:r>
    </w:p>
    <w:p w:rsidR="6869118A" w:rsidP="73F9F740" w14:paraId="0CE4DABE" w14:textId="73787388">
      <w:pPr>
        <w:pStyle w:val="BodyText"/>
        <w:ind w:left="90"/>
      </w:pPr>
      <w:r w:rsidRPr="73F9F740">
        <w:t xml:space="preserve">의견이 있거나 지역 사회 회의에 참여하기를 원하시면 SODOHub@kingcounty.gov로 이메일을 보내주십시오. </w:t>
      </w:r>
    </w:p>
    <w:sectPr>
      <w:headerReference w:type="even" r:id="rId10"/>
      <w:headerReference w:type="default" r:id="rId11"/>
      <w:footerReference w:type="even" r:id="rId12"/>
      <w:footerReference w:type="default" r:id="rId13"/>
      <w:headerReference w:type="first" r:id="rId14"/>
      <w:footerReference w:type="first" r:id="rId15"/>
      <w:type w:val="continuous"/>
      <w:pgSz w:w="12240" w:h="15840" w:orient="portrait"/>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BA60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A1D04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7E5A9E5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6A91F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99376529"/>
      <w:docPartObj>
        <w:docPartGallery w:val="Watermarks"/>
        <w:docPartUnique/>
      </w:docPartObj>
    </w:sdtPr>
    <w:sdtContent>
      <w:p w:rsidR="00B14DA7" w14:paraId="5F3377A9" w14:textId="24926F48">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0" r="0" b="0"/>
                  <wp:wrapNone/>
                  <wp:docPr id="3" name="PowerPlusWaterMarkObject357831064"/>
                  <wp:cNvGraphicFramePr>
                    <a:graphicFrameLocks xmlns:a="http://schemas.openxmlformats.org/drawingml/2006/main" noChangeAspect="1" noGrp="1" noResize="1"/>
                  </wp:cNvGraphicFramePr>
                  <a:graphic xmlns:a="http://schemas.openxmlformats.org/drawingml/2006/main">
                    <a:graphicData uri="http://schemas.microsoft.com/office/word/2010/wordprocessingShape">
                      <wps:wsp xmlns:wps="http://schemas.microsoft.com/office/word/2010/wordprocessingShape">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947E32" w:rsidP="00947E32"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초안</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2049" type="#_x0000_t202"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o:lock v:ext="edit" aspectratio="t"/>
                  <v:textbox>
                    <w:txbxContent>
                      <w:p w:rsidR="00947E32" w:rsidP="00947E32" w14:paraId="3E5E2A8C" w14:textId="77777777">
                        <w:pPr>
                          <w:jc w:val="center"/>
                          <w:rPr>
                            <w:rFonts w:ascii="Calibri" w:hAnsi="Calibri"/>
                            <w:color w:val="C0C0C0"/>
                            <w:sz w:val="16"/>
                            <w:szCs w:val="16"/>
                          </w:rPr>
                        </w:pPr>
                        <w:r>
                          <w:rPr>
                            <w:rFonts w:ascii="Calibri" w:hAnsi="Calibri"/>
                            <w:color w:val="C0C0C0"/>
                            <w:sz w:val="16"/>
                            <w:szCs w:val="16"/>
                          </w:rPr>
                          <w:t>초안</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1BB49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A224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6D4EF8"/>
    <w:multiLevelType w:val="hybridMultilevel"/>
    <w:tmpl w:val="A44EB2EC"/>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
    <w:nsid w:val="2F300865"/>
    <w:multiLevelType w:val="hybridMultilevel"/>
    <w:tmpl w:val="63368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70D7685"/>
    <w:multiLevelType w:val="hybridMultilevel"/>
    <w:tmpl w:val="68342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55"/>
    <w:rsid w:val="00012D5D"/>
    <w:rsid w:val="00047610"/>
    <w:rsid w:val="00077EDC"/>
    <w:rsid w:val="000811C8"/>
    <w:rsid w:val="001132D0"/>
    <w:rsid w:val="00132F71"/>
    <w:rsid w:val="001849FC"/>
    <w:rsid w:val="0018661D"/>
    <w:rsid w:val="00194F68"/>
    <w:rsid w:val="001B3E37"/>
    <w:rsid w:val="001D1F36"/>
    <w:rsid w:val="001E1110"/>
    <w:rsid w:val="001E2F05"/>
    <w:rsid w:val="001E5325"/>
    <w:rsid w:val="002000D6"/>
    <w:rsid w:val="0020025C"/>
    <w:rsid w:val="002363CD"/>
    <w:rsid w:val="002A7E72"/>
    <w:rsid w:val="002D3612"/>
    <w:rsid w:val="002E2C1C"/>
    <w:rsid w:val="0032383C"/>
    <w:rsid w:val="00350A4C"/>
    <w:rsid w:val="00357ACB"/>
    <w:rsid w:val="003C70EA"/>
    <w:rsid w:val="004200A1"/>
    <w:rsid w:val="00421F8D"/>
    <w:rsid w:val="004422FC"/>
    <w:rsid w:val="00455116"/>
    <w:rsid w:val="00462521"/>
    <w:rsid w:val="004C068E"/>
    <w:rsid w:val="004EA5D5"/>
    <w:rsid w:val="004F6305"/>
    <w:rsid w:val="00506F49"/>
    <w:rsid w:val="00550201"/>
    <w:rsid w:val="00564550"/>
    <w:rsid w:val="00573399"/>
    <w:rsid w:val="005A2870"/>
    <w:rsid w:val="005A3458"/>
    <w:rsid w:val="005D6EEE"/>
    <w:rsid w:val="006041E0"/>
    <w:rsid w:val="00615F4C"/>
    <w:rsid w:val="006540D0"/>
    <w:rsid w:val="006B469E"/>
    <w:rsid w:val="00725DD8"/>
    <w:rsid w:val="007329FB"/>
    <w:rsid w:val="0075538A"/>
    <w:rsid w:val="00782B83"/>
    <w:rsid w:val="00783911"/>
    <w:rsid w:val="007871F6"/>
    <w:rsid w:val="00787B63"/>
    <w:rsid w:val="00793D91"/>
    <w:rsid w:val="007964C6"/>
    <w:rsid w:val="007A100B"/>
    <w:rsid w:val="007F740F"/>
    <w:rsid w:val="008024BC"/>
    <w:rsid w:val="00803DCF"/>
    <w:rsid w:val="00820C82"/>
    <w:rsid w:val="00835373"/>
    <w:rsid w:val="008664DA"/>
    <w:rsid w:val="008B4417"/>
    <w:rsid w:val="009101EA"/>
    <w:rsid w:val="00911275"/>
    <w:rsid w:val="00911AEE"/>
    <w:rsid w:val="0093306F"/>
    <w:rsid w:val="00947E32"/>
    <w:rsid w:val="00981EA2"/>
    <w:rsid w:val="00996281"/>
    <w:rsid w:val="00997234"/>
    <w:rsid w:val="009F4176"/>
    <w:rsid w:val="00A03FB0"/>
    <w:rsid w:val="00A06FDB"/>
    <w:rsid w:val="00A119D8"/>
    <w:rsid w:val="00A13ADC"/>
    <w:rsid w:val="00A327F4"/>
    <w:rsid w:val="00A54143"/>
    <w:rsid w:val="00AA33D3"/>
    <w:rsid w:val="00AE0E08"/>
    <w:rsid w:val="00AE16D6"/>
    <w:rsid w:val="00AF7CFC"/>
    <w:rsid w:val="00B14DA7"/>
    <w:rsid w:val="00B26FD1"/>
    <w:rsid w:val="00B5394B"/>
    <w:rsid w:val="00BB70F8"/>
    <w:rsid w:val="00BD2F3D"/>
    <w:rsid w:val="00BD3263"/>
    <w:rsid w:val="00BF728D"/>
    <w:rsid w:val="00C13ABB"/>
    <w:rsid w:val="00C525AF"/>
    <w:rsid w:val="00C56737"/>
    <w:rsid w:val="00C762F2"/>
    <w:rsid w:val="00C80000"/>
    <w:rsid w:val="00C95897"/>
    <w:rsid w:val="00C96A01"/>
    <w:rsid w:val="00CA4210"/>
    <w:rsid w:val="00CA589E"/>
    <w:rsid w:val="00D3549A"/>
    <w:rsid w:val="00D42478"/>
    <w:rsid w:val="00D4655A"/>
    <w:rsid w:val="00D54676"/>
    <w:rsid w:val="00D60199"/>
    <w:rsid w:val="00D7772E"/>
    <w:rsid w:val="00D945EA"/>
    <w:rsid w:val="00DD346A"/>
    <w:rsid w:val="00E06BC9"/>
    <w:rsid w:val="00E07B77"/>
    <w:rsid w:val="00E37EE1"/>
    <w:rsid w:val="00E654BC"/>
    <w:rsid w:val="00E85011"/>
    <w:rsid w:val="00E93B03"/>
    <w:rsid w:val="00F03DFF"/>
    <w:rsid w:val="00F502AC"/>
    <w:rsid w:val="00F53055"/>
    <w:rsid w:val="00F53339"/>
    <w:rsid w:val="00F77A8B"/>
    <w:rsid w:val="00FA0819"/>
    <w:rsid w:val="00FA36B4"/>
    <w:rsid w:val="00FA37F7"/>
    <w:rsid w:val="00FB0DCD"/>
    <w:rsid w:val="00FB623E"/>
    <w:rsid w:val="00FC6DEE"/>
    <w:rsid w:val="00FE1CDD"/>
    <w:rsid w:val="016D6278"/>
    <w:rsid w:val="01D82F49"/>
    <w:rsid w:val="01EC197C"/>
    <w:rsid w:val="027FD423"/>
    <w:rsid w:val="039D0E67"/>
    <w:rsid w:val="043B29C2"/>
    <w:rsid w:val="044AA38F"/>
    <w:rsid w:val="0473435F"/>
    <w:rsid w:val="04A6EDA2"/>
    <w:rsid w:val="04AFF420"/>
    <w:rsid w:val="0504E8D2"/>
    <w:rsid w:val="05D0D400"/>
    <w:rsid w:val="06247A73"/>
    <w:rsid w:val="06872F70"/>
    <w:rsid w:val="069F526F"/>
    <w:rsid w:val="06C67824"/>
    <w:rsid w:val="06C91F11"/>
    <w:rsid w:val="0753F8A2"/>
    <w:rsid w:val="076F9BAD"/>
    <w:rsid w:val="07746536"/>
    <w:rsid w:val="08235CF0"/>
    <w:rsid w:val="083041A9"/>
    <w:rsid w:val="08E2E817"/>
    <w:rsid w:val="095B341C"/>
    <w:rsid w:val="0A07B197"/>
    <w:rsid w:val="0A251FAA"/>
    <w:rsid w:val="0A66B92F"/>
    <w:rsid w:val="0A706955"/>
    <w:rsid w:val="0AB8485C"/>
    <w:rsid w:val="0B3D8062"/>
    <w:rsid w:val="0B67E6CE"/>
    <w:rsid w:val="0C089F29"/>
    <w:rsid w:val="0C736BFA"/>
    <w:rsid w:val="0C94CA0E"/>
    <w:rsid w:val="0CEA9C96"/>
    <w:rsid w:val="0D4B62BA"/>
    <w:rsid w:val="0DCB2490"/>
    <w:rsid w:val="0E35EC95"/>
    <w:rsid w:val="0E83EF66"/>
    <w:rsid w:val="0EA0E951"/>
    <w:rsid w:val="0EDC1E7C"/>
    <w:rsid w:val="0EF90334"/>
    <w:rsid w:val="0F1968F3"/>
    <w:rsid w:val="0F6B289A"/>
    <w:rsid w:val="0FB924C8"/>
    <w:rsid w:val="0FBAF274"/>
    <w:rsid w:val="0FDEFAAA"/>
    <w:rsid w:val="0FF81B61"/>
    <w:rsid w:val="1007FB7E"/>
    <w:rsid w:val="1032A11D"/>
    <w:rsid w:val="10F7966D"/>
    <w:rsid w:val="113F5539"/>
    <w:rsid w:val="11457B17"/>
    <w:rsid w:val="1155FA64"/>
    <w:rsid w:val="11610739"/>
    <w:rsid w:val="11C96E4D"/>
    <w:rsid w:val="121A5476"/>
    <w:rsid w:val="123B04B7"/>
    <w:rsid w:val="12BCB02C"/>
    <w:rsid w:val="12FF94AB"/>
    <w:rsid w:val="136D7210"/>
    <w:rsid w:val="140E82D1"/>
    <w:rsid w:val="14227390"/>
    <w:rsid w:val="1423D92B"/>
    <w:rsid w:val="14630D5F"/>
    <w:rsid w:val="14850E07"/>
    <w:rsid w:val="15C75986"/>
    <w:rsid w:val="15CB0790"/>
    <w:rsid w:val="164813FB"/>
    <w:rsid w:val="166764CE"/>
    <w:rsid w:val="166DE0A2"/>
    <w:rsid w:val="16E73061"/>
    <w:rsid w:val="17149B4F"/>
    <w:rsid w:val="1716CC4E"/>
    <w:rsid w:val="17337FE7"/>
    <w:rsid w:val="1763B744"/>
    <w:rsid w:val="1789E829"/>
    <w:rsid w:val="17DC5E88"/>
    <w:rsid w:val="18595C1A"/>
    <w:rsid w:val="1872C095"/>
    <w:rsid w:val="188300C2"/>
    <w:rsid w:val="1995EE35"/>
    <w:rsid w:val="1A017E08"/>
    <w:rsid w:val="1AC61EA9"/>
    <w:rsid w:val="1B6FC519"/>
    <w:rsid w:val="1C132DE8"/>
    <w:rsid w:val="1C540E3F"/>
    <w:rsid w:val="1CDF1031"/>
    <w:rsid w:val="1D017CE5"/>
    <w:rsid w:val="1D040A02"/>
    <w:rsid w:val="1D417F64"/>
    <w:rsid w:val="1D957356"/>
    <w:rsid w:val="1DE3FBD7"/>
    <w:rsid w:val="1E0090D6"/>
    <w:rsid w:val="20296F0C"/>
    <w:rsid w:val="20730411"/>
    <w:rsid w:val="2087D9F2"/>
    <w:rsid w:val="2100435C"/>
    <w:rsid w:val="21B56CB7"/>
    <w:rsid w:val="21DE6AC2"/>
    <w:rsid w:val="2295344A"/>
    <w:rsid w:val="23642874"/>
    <w:rsid w:val="236AA066"/>
    <w:rsid w:val="23FA106C"/>
    <w:rsid w:val="248725A2"/>
    <w:rsid w:val="2508139F"/>
    <w:rsid w:val="253807E6"/>
    <w:rsid w:val="261B308C"/>
    <w:rsid w:val="264EACC7"/>
    <w:rsid w:val="26B8CB4E"/>
    <w:rsid w:val="26DDC105"/>
    <w:rsid w:val="26DE4652"/>
    <w:rsid w:val="273077D0"/>
    <w:rsid w:val="278CF222"/>
    <w:rsid w:val="28B4132B"/>
    <w:rsid w:val="28C83B15"/>
    <w:rsid w:val="28D83A49"/>
    <w:rsid w:val="291600D8"/>
    <w:rsid w:val="29F404A5"/>
    <w:rsid w:val="2A45EBA3"/>
    <w:rsid w:val="2A976197"/>
    <w:rsid w:val="2ABC134F"/>
    <w:rsid w:val="2ACF3E88"/>
    <w:rsid w:val="2B176FD7"/>
    <w:rsid w:val="2B5DF419"/>
    <w:rsid w:val="2BDD6F89"/>
    <w:rsid w:val="2C0F468D"/>
    <w:rsid w:val="2C148D4D"/>
    <w:rsid w:val="2C189007"/>
    <w:rsid w:val="2CA9071C"/>
    <w:rsid w:val="2CB90590"/>
    <w:rsid w:val="2CD25D72"/>
    <w:rsid w:val="2D37D0D9"/>
    <w:rsid w:val="2DA3D0FD"/>
    <w:rsid w:val="2E0CA7FC"/>
    <w:rsid w:val="2E2E07E8"/>
    <w:rsid w:val="2EA4C352"/>
    <w:rsid w:val="2EDC3BD3"/>
    <w:rsid w:val="2FB01EEF"/>
    <w:rsid w:val="301C89A3"/>
    <w:rsid w:val="303F90D3"/>
    <w:rsid w:val="30662463"/>
    <w:rsid w:val="3151C477"/>
    <w:rsid w:val="315D8D82"/>
    <w:rsid w:val="3169CB6C"/>
    <w:rsid w:val="325C667B"/>
    <w:rsid w:val="329B0863"/>
    <w:rsid w:val="32C6724E"/>
    <w:rsid w:val="333110B1"/>
    <w:rsid w:val="33B96743"/>
    <w:rsid w:val="34127467"/>
    <w:rsid w:val="341D1741"/>
    <w:rsid w:val="347ADB70"/>
    <w:rsid w:val="34B6652A"/>
    <w:rsid w:val="34C54456"/>
    <w:rsid w:val="34FBA4FC"/>
    <w:rsid w:val="350A14D1"/>
    <w:rsid w:val="35D28C3C"/>
    <w:rsid w:val="35D950AE"/>
    <w:rsid w:val="36AF044D"/>
    <w:rsid w:val="36B7E22C"/>
    <w:rsid w:val="3718E491"/>
    <w:rsid w:val="3729B568"/>
    <w:rsid w:val="376BE9F9"/>
    <w:rsid w:val="3879B56C"/>
    <w:rsid w:val="3963B91A"/>
    <w:rsid w:val="396D93EB"/>
    <w:rsid w:val="39BFC14E"/>
    <w:rsid w:val="39FF5156"/>
    <w:rsid w:val="3A0AC325"/>
    <w:rsid w:val="3A3AE8D0"/>
    <w:rsid w:val="3A887B23"/>
    <w:rsid w:val="3A9DFAEC"/>
    <w:rsid w:val="3B8EC887"/>
    <w:rsid w:val="3C7FF573"/>
    <w:rsid w:val="3C97207A"/>
    <w:rsid w:val="3D3CCD0A"/>
    <w:rsid w:val="3E4EFB1A"/>
    <w:rsid w:val="3E635B7F"/>
    <w:rsid w:val="3E657DD9"/>
    <w:rsid w:val="3E914C6B"/>
    <w:rsid w:val="3EB234D4"/>
    <w:rsid w:val="3EC1DB20"/>
    <w:rsid w:val="3F0CF3CF"/>
    <w:rsid w:val="3F5325BF"/>
    <w:rsid w:val="3F664F4C"/>
    <w:rsid w:val="405392EC"/>
    <w:rsid w:val="407E0D81"/>
    <w:rsid w:val="416326D9"/>
    <w:rsid w:val="416E4417"/>
    <w:rsid w:val="419CC357"/>
    <w:rsid w:val="41BAD597"/>
    <w:rsid w:val="41CDCE0A"/>
    <w:rsid w:val="426F8F67"/>
    <w:rsid w:val="428594F4"/>
    <w:rsid w:val="42A38058"/>
    <w:rsid w:val="431A69CA"/>
    <w:rsid w:val="435E5D91"/>
    <w:rsid w:val="43EE04FA"/>
    <w:rsid w:val="448783E3"/>
    <w:rsid w:val="44BF2180"/>
    <w:rsid w:val="45054E86"/>
    <w:rsid w:val="453080C9"/>
    <w:rsid w:val="45A8D955"/>
    <w:rsid w:val="45BA0C18"/>
    <w:rsid w:val="4626D7B9"/>
    <w:rsid w:val="46572B1D"/>
    <w:rsid w:val="4657B375"/>
    <w:rsid w:val="4661E49D"/>
    <w:rsid w:val="469CF5C8"/>
    <w:rsid w:val="469FEF67"/>
    <w:rsid w:val="479E60B1"/>
    <w:rsid w:val="47FCBD42"/>
    <w:rsid w:val="48389358"/>
    <w:rsid w:val="488493CA"/>
    <w:rsid w:val="48DD7025"/>
    <w:rsid w:val="48EBD23A"/>
    <w:rsid w:val="499512C7"/>
    <w:rsid w:val="499B1EFB"/>
    <w:rsid w:val="49FF5BCE"/>
    <w:rsid w:val="4A7B7508"/>
    <w:rsid w:val="4C079E29"/>
    <w:rsid w:val="4C9D3821"/>
    <w:rsid w:val="4CD040D4"/>
    <w:rsid w:val="4D0B085C"/>
    <w:rsid w:val="4D0D1038"/>
    <w:rsid w:val="4D226EB4"/>
    <w:rsid w:val="4D24958A"/>
    <w:rsid w:val="4DDE92D8"/>
    <w:rsid w:val="4E2CEFA6"/>
    <w:rsid w:val="4E5D70CC"/>
    <w:rsid w:val="4E9E177B"/>
    <w:rsid w:val="4F355D12"/>
    <w:rsid w:val="4F584A5F"/>
    <w:rsid w:val="4F612336"/>
    <w:rsid w:val="4F714838"/>
    <w:rsid w:val="4FC0DA9C"/>
    <w:rsid w:val="508927D7"/>
    <w:rsid w:val="50EB6254"/>
    <w:rsid w:val="525A6A2B"/>
    <w:rsid w:val="52A42E0C"/>
    <w:rsid w:val="53034AE3"/>
    <w:rsid w:val="53FB4E19"/>
    <w:rsid w:val="54134786"/>
    <w:rsid w:val="54322D6C"/>
    <w:rsid w:val="547A77D1"/>
    <w:rsid w:val="54C043AF"/>
    <w:rsid w:val="55154685"/>
    <w:rsid w:val="5573A215"/>
    <w:rsid w:val="55E3D481"/>
    <w:rsid w:val="5603E21D"/>
    <w:rsid w:val="56086A30"/>
    <w:rsid w:val="563F4803"/>
    <w:rsid w:val="570CB1A3"/>
    <w:rsid w:val="572EC120"/>
    <w:rsid w:val="57925958"/>
    <w:rsid w:val="57D055A3"/>
    <w:rsid w:val="5857ABE3"/>
    <w:rsid w:val="589B848A"/>
    <w:rsid w:val="5963616E"/>
    <w:rsid w:val="5A6661E2"/>
    <w:rsid w:val="5AABFBEB"/>
    <w:rsid w:val="5AFF31CF"/>
    <w:rsid w:val="5B35870F"/>
    <w:rsid w:val="5BA06E6B"/>
    <w:rsid w:val="5BA2ED7E"/>
    <w:rsid w:val="5BBC71DC"/>
    <w:rsid w:val="5C5B30FE"/>
    <w:rsid w:val="5C67EB58"/>
    <w:rsid w:val="5D0FF9CE"/>
    <w:rsid w:val="5D84D2ED"/>
    <w:rsid w:val="5E1E3D65"/>
    <w:rsid w:val="5E6725F5"/>
    <w:rsid w:val="5F51C5DA"/>
    <w:rsid w:val="5FAC992D"/>
    <w:rsid w:val="604347B6"/>
    <w:rsid w:val="60BAE748"/>
    <w:rsid w:val="60DF54C5"/>
    <w:rsid w:val="6113AFFC"/>
    <w:rsid w:val="61E24944"/>
    <w:rsid w:val="627226C1"/>
    <w:rsid w:val="62F261C4"/>
    <w:rsid w:val="62FF50FE"/>
    <w:rsid w:val="6468E8CE"/>
    <w:rsid w:val="66115029"/>
    <w:rsid w:val="66D91FB7"/>
    <w:rsid w:val="66FF1405"/>
    <w:rsid w:val="677299F9"/>
    <w:rsid w:val="677D1F7A"/>
    <w:rsid w:val="67BAE8DD"/>
    <w:rsid w:val="67E8337C"/>
    <w:rsid w:val="6849E2B4"/>
    <w:rsid w:val="6869118A"/>
    <w:rsid w:val="68B68921"/>
    <w:rsid w:val="68E0B54B"/>
    <w:rsid w:val="6907DF0B"/>
    <w:rsid w:val="69362EFA"/>
    <w:rsid w:val="695C0B7E"/>
    <w:rsid w:val="698D0220"/>
    <w:rsid w:val="69E5B315"/>
    <w:rsid w:val="69F137F1"/>
    <w:rsid w:val="6A1D7FFF"/>
    <w:rsid w:val="6A7B8885"/>
    <w:rsid w:val="6ADB78B4"/>
    <w:rsid w:val="6B5EC4BB"/>
    <w:rsid w:val="6B818376"/>
    <w:rsid w:val="6B8B23EE"/>
    <w:rsid w:val="6C13684D"/>
    <w:rsid w:val="6C945327"/>
    <w:rsid w:val="6D1114A0"/>
    <w:rsid w:val="6D747419"/>
    <w:rsid w:val="6DB4501A"/>
    <w:rsid w:val="6DD3569A"/>
    <w:rsid w:val="6EED89B8"/>
    <w:rsid w:val="6F40B94E"/>
    <w:rsid w:val="6F4FF6CF"/>
    <w:rsid w:val="70420B5D"/>
    <w:rsid w:val="712686F3"/>
    <w:rsid w:val="71B01A4A"/>
    <w:rsid w:val="726E6340"/>
    <w:rsid w:val="72756071"/>
    <w:rsid w:val="7323622C"/>
    <w:rsid w:val="73B0D84A"/>
    <w:rsid w:val="73E73B44"/>
    <w:rsid w:val="73F9F740"/>
    <w:rsid w:val="741810B3"/>
    <w:rsid w:val="74250A5A"/>
    <w:rsid w:val="742B5578"/>
    <w:rsid w:val="744C1A03"/>
    <w:rsid w:val="74940EA4"/>
    <w:rsid w:val="7504A959"/>
    <w:rsid w:val="75280538"/>
    <w:rsid w:val="755D8D08"/>
    <w:rsid w:val="7582AE2D"/>
    <w:rsid w:val="75C725D9"/>
    <w:rsid w:val="7673AA2E"/>
    <w:rsid w:val="77A6BE39"/>
    <w:rsid w:val="77F1BC26"/>
    <w:rsid w:val="781DAF11"/>
    <w:rsid w:val="78E47AE7"/>
    <w:rsid w:val="78FEC69B"/>
    <w:rsid w:val="79862670"/>
    <w:rsid w:val="79EC6419"/>
    <w:rsid w:val="7A0B95C4"/>
    <w:rsid w:val="7A9A96FC"/>
    <w:rsid w:val="7AE1579B"/>
    <w:rsid w:val="7AEF99D2"/>
    <w:rsid w:val="7B15E32C"/>
    <w:rsid w:val="7B772EE8"/>
    <w:rsid w:val="7B7A8E3D"/>
    <w:rsid w:val="7C082F49"/>
    <w:rsid w:val="7C4DC78C"/>
    <w:rsid w:val="7C6357F0"/>
    <w:rsid w:val="7C63BC72"/>
    <w:rsid w:val="7D075339"/>
    <w:rsid w:val="7D936D9B"/>
    <w:rsid w:val="7DA1E45A"/>
    <w:rsid w:val="7E186710"/>
    <w:rsid w:val="7E36981F"/>
    <w:rsid w:val="7E466B4C"/>
    <w:rsid w:val="7EA87684"/>
    <w:rsid w:val="7EBE0D2B"/>
    <w:rsid w:val="7F442E4A"/>
    <w:rsid w:val="7FA6B3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3C0FC0"/>
  <w15:docId w15:val="{33BA9755-53B2-4B96-AED5-40FA1B1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rtl w:val="0"/>
        <w:lang w:val="en-US" w:eastAsia="ko-KR" w:bidi="ar-SA"/>
      </w:rPr>
    </w:rPrDefault>
    <w:pPrDefault>
      <w:pPr>
        <w:widowControl w:val="0"/>
        <w:autoSpaceDE w:val="0"/>
        <w:autoSpaceDN w:val="0"/>
        <w:bidi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3B03"/>
    <w:rPr>
      <w:color w:val="0000FF" w:themeColor="hyperlink"/>
      <w:u w:val="single"/>
    </w:rPr>
  </w:style>
  <w:style w:type="character" w:customStyle="1" w:styleId="UnresolvedMention">
    <w:name w:val="Unresolved Mention"/>
    <w:basedOn w:val="DefaultParagraphFont"/>
    <w:uiPriority w:val="99"/>
    <w:unhideWhenUsed/>
    <w:rsid w:val="00E93B03"/>
    <w:rPr>
      <w:color w:val="605E5C"/>
      <w:shd w:val="clear" w:color="auto" w:fill="E1DFDD"/>
    </w:rPr>
  </w:style>
  <w:style w:type="character" w:styleId="CommentReference">
    <w:name w:val="annotation reference"/>
    <w:basedOn w:val="DefaultParagraphFont"/>
    <w:uiPriority w:val="99"/>
    <w:semiHidden/>
    <w:unhideWhenUsed/>
    <w:rsid w:val="00132F71"/>
    <w:rPr>
      <w:sz w:val="16"/>
      <w:szCs w:val="16"/>
    </w:rPr>
  </w:style>
  <w:style w:type="paragraph" w:styleId="CommentText">
    <w:name w:val="annotation text"/>
    <w:basedOn w:val="Normal"/>
    <w:link w:val="CommentTextChar"/>
    <w:uiPriority w:val="99"/>
    <w:unhideWhenUsed/>
    <w:rsid w:val="00132F71"/>
    <w:rPr>
      <w:sz w:val="20"/>
      <w:szCs w:val="20"/>
    </w:rPr>
  </w:style>
  <w:style w:type="character" w:customStyle="1" w:styleId="CommentTextChar">
    <w:name w:val="Comment Text Char"/>
    <w:basedOn w:val="DefaultParagraphFont"/>
    <w:link w:val="CommentText"/>
    <w:uiPriority w:val="99"/>
    <w:rsid w:val="00132F7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32F71"/>
    <w:rPr>
      <w:b/>
      <w:bCs/>
    </w:rPr>
  </w:style>
  <w:style w:type="character" w:customStyle="1" w:styleId="CommentSubjectChar">
    <w:name w:val="Comment Subject Char"/>
    <w:basedOn w:val="CommentTextChar"/>
    <w:link w:val="CommentSubject"/>
    <w:uiPriority w:val="99"/>
    <w:semiHidden/>
    <w:rsid w:val="00132F71"/>
    <w:rPr>
      <w:rFonts w:ascii="Verdana" w:eastAsia="Verdana" w:hAnsi="Verdana" w:cs="Verdana"/>
      <w:b/>
      <w:bCs/>
      <w:sz w:val="20"/>
      <w:szCs w:val="20"/>
    </w:rPr>
  </w:style>
  <w:style w:type="paragraph" w:styleId="Header">
    <w:name w:val="header"/>
    <w:basedOn w:val="Normal"/>
    <w:link w:val="HeaderChar"/>
    <w:uiPriority w:val="99"/>
    <w:unhideWhenUsed/>
    <w:rsid w:val="00B14DA7"/>
    <w:pPr>
      <w:tabs>
        <w:tab w:val="center" w:pos="4680"/>
        <w:tab w:val="right" w:pos="9360"/>
      </w:tabs>
    </w:pPr>
  </w:style>
  <w:style w:type="character" w:customStyle="1" w:styleId="HeaderChar">
    <w:name w:val="Header Char"/>
    <w:basedOn w:val="DefaultParagraphFont"/>
    <w:link w:val="Header"/>
    <w:uiPriority w:val="99"/>
    <w:rsid w:val="00B14DA7"/>
    <w:rPr>
      <w:rFonts w:ascii="Verdana" w:eastAsia="Verdana" w:hAnsi="Verdana" w:cs="Verdana"/>
    </w:rPr>
  </w:style>
  <w:style w:type="paragraph" w:styleId="Footer">
    <w:name w:val="footer"/>
    <w:basedOn w:val="Normal"/>
    <w:link w:val="FooterChar"/>
    <w:uiPriority w:val="99"/>
    <w:unhideWhenUsed/>
    <w:rsid w:val="00B14DA7"/>
    <w:pPr>
      <w:tabs>
        <w:tab w:val="center" w:pos="4680"/>
        <w:tab w:val="right" w:pos="9360"/>
      </w:tabs>
    </w:pPr>
  </w:style>
  <w:style w:type="character" w:customStyle="1" w:styleId="FooterChar">
    <w:name w:val="Footer Char"/>
    <w:basedOn w:val="DefaultParagraphFont"/>
    <w:link w:val="Footer"/>
    <w:uiPriority w:val="99"/>
    <w:rsid w:val="00B14DA7"/>
    <w:rPr>
      <w:rFonts w:ascii="Verdana" w:eastAsia="Verdana" w:hAnsi="Verdana" w:cs="Verdana"/>
    </w:rPr>
  </w:style>
  <w:style w:type="character" w:customStyle="1" w:styleId="Mention">
    <w:name w:val="Mention"/>
    <w:basedOn w:val="DefaultParagraphFont"/>
    <w:uiPriority w:val="99"/>
    <w:unhideWhenUsed/>
    <w:rsid w:val="00FA37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kingcounty.gov/elected/executive/constantine.aspx" TargetMode="Externa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DB0DFD57D5E4292AD10888C0E83A3" ma:contentTypeVersion="12" ma:contentTypeDescription="Create a new document." ma:contentTypeScope="" ma:versionID="ce5e84aaf8902f722e7b2f536df4debe">
  <xsd:schema xmlns:xsd="http://www.w3.org/2001/XMLSchema" xmlns:xs="http://www.w3.org/2001/XMLSchema" xmlns:p="http://schemas.microsoft.com/office/2006/metadata/properties" xmlns:ns3="e0eff1e1-0982-48d5-83fa-11183ff4b16e" xmlns:ns4="7ad958db-351a-4819-adcb-92c3eaf8bcde" targetNamespace="http://schemas.microsoft.com/office/2006/metadata/properties" ma:root="true" ma:fieldsID="0f596e5d2af220b784ac530652433c43" ns3:_="" ns4:_="">
    <xsd:import namespace="e0eff1e1-0982-48d5-83fa-11183ff4b16e"/>
    <xsd:import namespace="7ad958db-351a-4819-adcb-92c3eaf8bc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ff1e1-0982-48d5-83fa-11183ff4b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d958db-351a-4819-adcb-92c3eaf8bc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9B86E-52B1-4625-B40A-F59F825A3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16917-CC81-4254-86C3-D32E6A89F131}">
  <ds:schemaRefs>
    <ds:schemaRef ds:uri="http://schemas.microsoft.com/sharepoint/v3/contenttype/forms"/>
  </ds:schemaRefs>
</ds:datastoreItem>
</file>

<file path=customXml/itemProps3.xml><?xml version="1.0" encoding="utf-8"?>
<ds:datastoreItem xmlns:ds="http://schemas.openxmlformats.org/officeDocument/2006/customXml" ds:itemID="{0BB34726-A7AD-4E45-B44C-C452F82A352D}">
  <ds:schemaRefs>
    <ds:schemaRef ds:uri="http://schemas.openxmlformats.org/officeDocument/2006/bibliography"/>
  </ds:schemaRefs>
</ds:datastoreItem>
</file>

<file path=customXml/itemProps4.xml><?xml version="1.0" encoding="utf-8"?>
<ds:datastoreItem xmlns:ds="http://schemas.openxmlformats.org/officeDocument/2006/customXml" ds:itemID="{4FC40664-4824-42C3-8710-3A9A519F2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ff1e1-0982-48d5-83fa-11183ff4b16e"/>
    <ds:schemaRef ds:uri="7ad958db-351a-4819-adcb-92c3eaf8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Ramey, Barbara</dc:creator>
  <cp:lastModifiedBy>Rogers, Katherine</cp:lastModifiedBy>
  <cp:revision>47</cp:revision>
  <dcterms:created xsi:type="dcterms:W3CDTF">2022-09-02T06:11:00Z</dcterms:created>
  <dcterms:modified xsi:type="dcterms:W3CDTF">2022-09-20T23:09:11Z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0x010100E2DDB0DFD57D5E4292AD10888C0E83A3</vt:lpwstr>
  </property>
  <property fmtid="{D5CDD505-2E9C-101B-9397-08002B2CF9AE}" pid="3" name="Created">
    <vt:filetime>2022-08-26T00:00:00Z</vt:filetime>
  </property>
  <property fmtid="{D5CDD505-2E9C-101B-9397-08002B2CF9AE}" pid="4" name="Creator">
    <vt:lpwstr>Microsoft® Word for Microsoft 365</vt:lpwstr>
  </property>
  <property fmtid="{D5CDD505-2E9C-101B-9397-08002B2CF9AE}" pid="5" name="LastSaved">
    <vt:filetime>2022-08-30T00:00:00Z</vt:filetime>
  </property>
  <property fmtid="{D5CDD505-2E9C-101B-9397-08002B2CF9AE}" pid="6" name="Producer">
    <vt:lpwstr>Microsoft® Word for Microsoft 365</vt:lpwstr>
  </property>
</Properties>
</file>