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4957" w14:textId="77777777" w:rsidR="00D61A39" w:rsidRPr="00D61A39" w:rsidRDefault="00D61A39" w:rsidP="00EC5F95">
      <w:pPr>
        <w:keepNext/>
        <w:tabs>
          <w:tab w:val="left" w:pos="360"/>
        </w:tabs>
        <w:spacing w:after="0"/>
        <w:jc w:val="center"/>
        <w:outlineLvl w:val="0"/>
        <w:rPr>
          <w:rFonts w:ascii="Tahoma" w:eastAsia="Times New Roman" w:hAnsi="Tahoma" w:cs="Tahoma"/>
          <w:b/>
          <w:sz w:val="24"/>
          <w:szCs w:val="24"/>
        </w:rPr>
      </w:pPr>
      <w:r w:rsidRPr="00D61A39">
        <w:rPr>
          <w:rFonts w:ascii="Tahoma" w:eastAsia="Times New Roman" w:hAnsi="Tahoma" w:cs="Tahoma"/>
          <w:b/>
          <w:sz w:val="24"/>
          <w:szCs w:val="24"/>
          <w:u w:val="single"/>
        </w:rPr>
        <w:t xml:space="preserve">Public Records </w:t>
      </w:r>
      <w:r w:rsidRPr="001C62CC">
        <w:rPr>
          <w:rFonts w:ascii="Tahoma" w:eastAsia="Times New Roman" w:hAnsi="Tahoma" w:cs="Tahoma"/>
          <w:b/>
          <w:sz w:val="24"/>
          <w:szCs w:val="24"/>
          <w:u w:val="single"/>
        </w:rPr>
        <w:t>Committee (PRC)</w:t>
      </w:r>
    </w:p>
    <w:p w14:paraId="024784FF" w14:textId="77777777" w:rsidR="00D61A39" w:rsidRPr="00270EE4" w:rsidRDefault="005D338D" w:rsidP="00EC5F95">
      <w:pPr>
        <w:spacing w:after="0"/>
        <w:jc w:val="center"/>
        <w:rPr>
          <w:rFonts w:ascii="Arial" w:eastAsia="Times New Roman" w:hAnsi="Arial" w:cs="Arial"/>
          <w:sz w:val="24"/>
          <w:szCs w:val="24"/>
        </w:rPr>
      </w:pPr>
      <w:r>
        <w:rPr>
          <w:rFonts w:ascii="Arial" w:eastAsia="Times New Roman" w:hAnsi="Arial" w:cs="Arial"/>
          <w:sz w:val="24"/>
          <w:szCs w:val="24"/>
        </w:rPr>
        <w:t>Chinook Building, Room 115</w:t>
      </w:r>
    </w:p>
    <w:p w14:paraId="0CC5DDD1" w14:textId="77777777" w:rsidR="00D61A39" w:rsidRPr="00270EE4" w:rsidRDefault="004264F0" w:rsidP="005F5C99">
      <w:pPr>
        <w:spacing w:after="0"/>
        <w:jc w:val="center"/>
        <w:rPr>
          <w:rFonts w:ascii="Arial" w:eastAsia="Times New Roman" w:hAnsi="Arial" w:cs="Arial"/>
          <w:sz w:val="24"/>
          <w:szCs w:val="24"/>
        </w:rPr>
      </w:pPr>
      <w:r>
        <w:rPr>
          <w:rFonts w:ascii="Arial" w:eastAsia="Times New Roman" w:hAnsi="Arial" w:cs="Arial"/>
          <w:sz w:val="24"/>
          <w:szCs w:val="24"/>
        </w:rPr>
        <w:t>April 24</w:t>
      </w:r>
      <w:r w:rsidRPr="004264F0">
        <w:rPr>
          <w:rFonts w:ascii="Arial" w:eastAsia="Times New Roman" w:hAnsi="Arial" w:cs="Arial"/>
          <w:sz w:val="24"/>
          <w:szCs w:val="24"/>
          <w:vertAlign w:val="superscript"/>
        </w:rPr>
        <w:t>th</w:t>
      </w:r>
      <w:r w:rsidR="009E0853">
        <w:rPr>
          <w:rFonts w:ascii="Arial" w:eastAsia="Times New Roman" w:hAnsi="Arial" w:cs="Arial"/>
          <w:sz w:val="24"/>
          <w:szCs w:val="24"/>
        </w:rPr>
        <w:t>,</w:t>
      </w:r>
      <w:r w:rsidR="005D338D">
        <w:rPr>
          <w:rFonts w:ascii="Arial" w:eastAsia="Times New Roman" w:hAnsi="Arial" w:cs="Arial"/>
          <w:sz w:val="24"/>
          <w:szCs w:val="24"/>
        </w:rPr>
        <w:t xml:space="preserve"> 2017</w:t>
      </w:r>
    </w:p>
    <w:p w14:paraId="1DDB50BB" w14:textId="77777777" w:rsidR="00D61A39" w:rsidRPr="00270EE4" w:rsidRDefault="00D61A39" w:rsidP="00EC5F95">
      <w:pPr>
        <w:spacing w:after="0"/>
        <w:jc w:val="center"/>
        <w:rPr>
          <w:rFonts w:ascii="Arial" w:eastAsia="Times New Roman" w:hAnsi="Arial" w:cs="Arial"/>
          <w:sz w:val="24"/>
          <w:szCs w:val="24"/>
        </w:rPr>
      </w:pPr>
      <w:r w:rsidRPr="00270EE4">
        <w:rPr>
          <w:rFonts w:ascii="Arial" w:eastAsia="Times New Roman" w:hAnsi="Arial" w:cs="Arial"/>
          <w:sz w:val="24"/>
          <w:szCs w:val="24"/>
        </w:rPr>
        <w:t>3:30-4:30 pm</w:t>
      </w:r>
    </w:p>
    <w:p w14:paraId="01B4CA14" w14:textId="77777777" w:rsidR="00D61A39" w:rsidRPr="00270EE4" w:rsidRDefault="00D61A39" w:rsidP="00EC5F95">
      <w:pPr>
        <w:spacing w:after="0"/>
        <w:jc w:val="center"/>
        <w:rPr>
          <w:rFonts w:ascii="Arial" w:eastAsia="Times New Roman" w:hAnsi="Arial" w:cs="Arial"/>
          <w:sz w:val="24"/>
          <w:szCs w:val="24"/>
        </w:rPr>
      </w:pPr>
    </w:p>
    <w:p w14:paraId="0FB915AE" w14:textId="77777777" w:rsidR="00D61A39" w:rsidRPr="00270EE4" w:rsidRDefault="00D61A39" w:rsidP="00EC5F95">
      <w:pPr>
        <w:spacing w:after="120"/>
        <w:rPr>
          <w:rFonts w:ascii="Arial" w:eastAsia="Times New Roman" w:hAnsi="Arial" w:cs="Arial"/>
          <w:sz w:val="24"/>
          <w:szCs w:val="24"/>
        </w:rPr>
      </w:pPr>
      <w:r w:rsidRPr="00270EE4">
        <w:rPr>
          <w:rFonts w:ascii="Arial" w:eastAsia="Times New Roman" w:hAnsi="Arial" w:cs="Arial"/>
          <w:b/>
          <w:sz w:val="24"/>
          <w:szCs w:val="24"/>
        </w:rPr>
        <w:t>Attendance:</w:t>
      </w:r>
      <w:r w:rsidR="00086DF7">
        <w:rPr>
          <w:rFonts w:ascii="Arial" w:eastAsia="Times New Roman" w:hAnsi="Arial" w:cs="Arial"/>
          <w:b/>
          <w:sz w:val="24"/>
          <w:szCs w:val="24"/>
        </w:rPr>
        <w:t xml:space="preserve"> </w:t>
      </w:r>
      <w:r w:rsidRPr="00270EE4">
        <w:rPr>
          <w:rFonts w:ascii="Arial" w:eastAsia="Times New Roman" w:hAnsi="Arial" w:cs="Arial"/>
          <w:sz w:val="24"/>
          <w:szCs w:val="24"/>
        </w:rPr>
        <w:t>Below are the attendees of the meeting:</w:t>
      </w: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08"/>
        <w:gridCol w:w="6210"/>
      </w:tblGrid>
      <w:tr w:rsidR="00854C30" w:rsidRPr="00270EE4" w14:paraId="2A45762F" w14:textId="77777777" w:rsidTr="00854C30">
        <w:trPr>
          <w:trHeight w:val="216"/>
        </w:trPr>
        <w:tc>
          <w:tcPr>
            <w:tcW w:w="4608" w:type="dxa"/>
            <w:shd w:val="clear" w:color="auto" w:fill="D9D9D9"/>
            <w:vAlign w:val="center"/>
          </w:tcPr>
          <w:p w14:paraId="4A817D15" w14:textId="77777777" w:rsidR="00854C30" w:rsidRPr="00270EE4" w:rsidRDefault="00854C30" w:rsidP="00EC5F95">
            <w:pPr>
              <w:spacing w:after="0"/>
              <w:jc w:val="center"/>
              <w:rPr>
                <w:rFonts w:ascii="Arial" w:eastAsia="Times New Roman" w:hAnsi="Arial" w:cs="Arial"/>
                <w:b/>
                <w:sz w:val="24"/>
                <w:szCs w:val="24"/>
              </w:rPr>
            </w:pPr>
            <w:r w:rsidRPr="00270EE4">
              <w:rPr>
                <w:rFonts w:ascii="Arial" w:eastAsia="Times New Roman" w:hAnsi="Arial" w:cs="Arial"/>
                <w:b/>
                <w:sz w:val="24"/>
                <w:szCs w:val="24"/>
              </w:rPr>
              <w:t>Organization</w:t>
            </w:r>
          </w:p>
        </w:tc>
        <w:tc>
          <w:tcPr>
            <w:tcW w:w="6210" w:type="dxa"/>
            <w:shd w:val="clear" w:color="auto" w:fill="D9D9D9"/>
            <w:vAlign w:val="center"/>
          </w:tcPr>
          <w:p w14:paraId="64A85EB0" w14:textId="77777777" w:rsidR="00854C30" w:rsidRPr="00270EE4" w:rsidRDefault="00854C30" w:rsidP="00EC5F95">
            <w:pPr>
              <w:spacing w:after="0"/>
              <w:jc w:val="center"/>
              <w:rPr>
                <w:rFonts w:ascii="Arial" w:eastAsia="Times New Roman" w:hAnsi="Arial" w:cs="Arial"/>
                <w:b/>
                <w:sz w:val="24"/>
                <w:szCs w:val="24"/>
              </w:rPr>
            </w:pPr>
            <w:r w:rsidRPr="00270EE4">
              <w:rPr>
                <w:rFonts w:ascii="Arial" w:eastAsia="Times New Roman" w:hAnsi="Arial" w:cs="Arial"/>
                <w:b/>
                <w:sz w:val="24"/>
                <w:szCs w:val="24"/>
              </w:rPr>
              <w:t>Name</w:t>
            </w:r>
          </w:p>
        </w:tc>
      </w:tr>
      <w:tr w:rsidR="00854C30" w:rsidRPr="00270EE4" w14:paraId="7B823F1C" w14:textId="77777777" w:rsidTr="00854C30">
        <w:trPr>
          <w:trHeight w:val="160"/>
        </w:trPr>
        <w:tc>
          <w:tcPr>
            <w:tcW w:w="4608" w:type="dxa"/>
            <w:shd w:val="clear" w:color="auto" w:fill="C6D9F1" w:themeFill="text2" w:themeFillTint="33"/>
          </w:tcPr>
          <w:p w14:paraId="45D3A04C" w14:textId="77777777" w:rsidR="00854C30" w:rsidRPr="00270EE4" w:rsidRDefault="00854C30" w:rsidP="00EC5F95">
            <w:pPr>
              <w:spacing w:after="0"/>
              <w:rPr>
                <w:rFonts w:ascii="Arial" w:eastAsia="Times New Roman" w:hAnsi="Arial" w:cs="Arial"/>
                <w:b/>
                <w:sz w:val="24"/>
                <w:szCs w:val="24"/>
              </w:rPr>
            </w:pPr>
          </w:p>
        </w:tc>
        <w:tc>
          <w:tcPr>
            <w:tcW w:w="6210" w:type="dxa"/>
            <w:shd w:val="clear" w:color="auto" w:fill="C6D9F1" w:themeFill="text2" w:themeFillTint="33"/>
          </w:tcPr>
          <w:p w14:paraId="62B9586D" w14:textId="77777777" w:rsidR="00854C30" w:rsidRPr="00270EE4" w:rsidRDefault="00854C30" w:rsidP="00EC5F95">
            <w:pPr>
              <w:spacing w:after="0"/>
              <w:rPr>
                <w:rFonts w:ascii="Arial" w:eastAsia="Times New Roman" w:hAnsi="Arial" w:cs="Arial"/>
                <w:b/>
                <w:sz w:val="24"/>
                <w:szCs w:val="24"/>
              </w:rPr>
            </w:pPr>
            <w:r w:rsidRPr="00270EE4">
              <w:rPr>
                <w:rFonts w:ascii="Arial" w:eastAsia="Times New Roman" w:hAnsi="Arial" w:cs="Arial"/>
                <w:b/>
                <w:sz w:val="24"/>
                <w:szCs w:val="24"/>
              </w:rPr>
              <w:t xml:space="preserve"> Staff</w:t>
            </w:r>
          </w:p>
        </w:tc>
      </w:tr>
      <w:tr w:rsidR="00854C30" w:rsidRPr="00270EE4" w14:paraId="4210409A" w14:textId="77777777" w:rsidTr="00C31177">
        <w:trPr>
          <w:trHeight w:hRule="exact" w:val="432"/>
        </w:trPr>
        <w:tc>
          <w:tcPr>
            <w:tcW w:w="4608" w:type="dxa"/>
            <w:vAlign w:val="center"/>
          </w:tcPr>
          <w:p w14:paraId="4EBC1C7E" w14:textId="77777777" w:rsidR="00854C30" w:rsidRPr="00270EE4" w:rsidRDefault="00854C30" w:rsidP="00EC5F95">
            <w:pPr>
              <w:rPr>
                <w:rFonts w:ascii="Arial" w:hAnsi="Arial" w:cs="Arial"/>
                <w:sz w:val="24"/>
                <w:szCs w:val="24"/>
              </w:rPr>
            </w:pPr>
            <w:r w:rsidRPr="00270EE4">
              <w:rPr>
                <w:rFonts w:ascii="Arial" w:hAnsi="Arial" w:cs="Arial"/>
                <w:sz w:val="24"/>
                <w:szCs w:val="24"/>
              </w:rPr>
              <w:t>Adult &amp; Juvenile Detention</w:t>
            </w:r>
          </w:p>
        </w:tc>
        <w:tc>
          <w:tcPr>
            <w:tcW w:w="6210" w:type="dxa"/>
            <w:vAlign w:val="center"/>
          </w:tcPr>
          <w:p w14:paraId="219DE96A" w14:textId="77777777" w:rsidR="00854C30" w:rsidRPr="00270EE4" w:rsidRDefault="0077382C" w:rsidP="00EC5F95">
            <w:pPr>
              <w:spacing w:after="0"/>
              <w:rPr>
                <w:rFonts w:ascii="Arial" w:eastAsia="Times New Roman" w:hAnsi="Arial" w:cs="Arial"/>
                <w:sz w:val="24"/>
                <w:szCs w:val="24"/>
              </w:rPr>
            </w:pPr>
            <w:r>
              <w:rPr>
                <w:rFonts w:ascii="Arial" w:eastAsia="Times New Roman" w:hAnsi="Arial" w:cs="Arial"/>
                <w:sz w:val="24"/>
                <w:szCs w:val="24"/>
              </w:rPr>
              <w:t>Andrea Williams</w:t>
            </w:r>
          </w:p>
        </w:tc>
      </w:tr>
      <w:tr w:rsidR="00854C30" w:rsidRPr="00270EE4" w14:paraId="33A2C1BB" w14:textId="77777777" w:rsidTr="00C31177">
        <w:trPr>
          <w:trHeight w:hRule="exact" w:val="659"/>
        </w:trPr>
        <w:tc>
          <w:tcPr>
            <w:tcW w:w="4608" w:type="dxa"/>
            <w:vAlign w:val="center"/>
          </w:tcPr>
          <w:p w14:paraId="048B3D86" w14:textId="77777777" w:rsidR="00854C30" w:rsidRPr="00270EE4" w:rsidRDefault="00854C30" w:rsidP="00EC5F95">
            <w:pPr>
              <w:rPr>
                <w:rFonts w:ascii="Arial" w:hAnsi="Arial" w:cs="Arial"/>
                <w:sz w:val="24"/>
                <w:szCs w:val="24"/>
              </w:rPr>
            </w:pPr>
            <w:r w:rsidRPr="00270EE4">
              <w:rPr>
                <w:rFonts w:ascii="Arial" w:hAnsi="Arial" w:cs="Arial"/>
                <w:sz w:val="24"/>
                <w:szCs w:val="24"/>
              </w:rPr>
              <w:t xml:space="preserve">Archives, Records Management and Mail Services </w:t>
            </w:r>
          </w:p>
        </w:tc>
        <w:tc>
          <w:tcPr>
            <w:tcW w:w="6210" w:type="dxa"/>
            <w:vAlign w:val="center"/>
          </w:tcPr>
          <w:p w14:paraId="6CC3EE88" w14:textId="77777777" w:rsidR="00854C30" w:rsidRPr="00270EE4" w:rsidRDefault="0077382C" w:rsidP="00625C3C">
            <w:pPr>
              <w:spacing w:after="0"/>
              <w:rPr>
                <w:rFonts w:ascii="Arial" w:eastAsia="Times New Roman" w:hAnsi="Arial" w:cs="Arial"/>
                <w:sz w:val="24"/>
                <w:szCs w:val="24"/>
              </w:rPr>
            </w:pPr>
            <w:r>
              <w:rPr>
                <w:rFonts w:ascii="Arial" w:eastAsia="Times New Roman" w:hAnsi="Arial" w:cs="Arial"/>
                <w:sz w:val="24"/>
                <w:szCs w:val="24"/>
              </w:rPr>
              <w:t>Deb Kennedy (Secretary), Gail Snow, Carol Shenk</w:t>
            </w:r>
          </w:p>
        </w:tc>
      </w:tr>
      <w:tr w:rsidR="00854C30" w:rsidRPr="00270EE4" w14:paraId="419C4055" w14:textId="77777777" w:rsidTr="00C31177">
        <w:trPr>
          <w:trHeight w:hRule="exact" w:val="432"/>
        </w:trPr>
        <w:tc>
          <w:tcPr>
            <w:tcW w:w="4608" w:type="dxa"/>
            <w:shd w:val="clear" w:color="auto" w:fill="auto"/>
            <w:vAlign w:val="center"/>
          </w:tcPr>
          <w:p w14:paraId="05EEF330" w14:textId="77777777" w:rsidR="00854C30" w:rsidRPr="00270EE4" w:rsidRDefault="007E6854" w:rsidP="00EC5F95">
            <w:pPr>
              <w:rPr>
                <w:rFonts w:ascii="Arial" w:hAnsi="Arial" w:cs="Arial"/>
                <w:sz w:val="24"/>
                <w:szCs w:val="24"/>
              </w:rPr>
            </w:pPr>
            <w:r>
              <w:rPr>
                <w:rFonts w:ascii="Arial" w:hAnsi="Arial" w:cs="Arial"/>
                <w:sz w:val="24"/>
                <w:szCs w:val="24"/>
              </w:rPr>
              <w:t>A</w:t>
            </w:r>
            <w:r w:rsidR="00854C30" w:rsidRPr="00270EE4">
              <w:rPr>
                <w:rFonts w:ascii="Arial" w:hAnsi="Arial" w:cs="Arial"/>
                <w:sz w:val="24"/>
                <w:szCs w:val="24"/>
              </w:rPr>
              <w:t>ssessor’s Office</w:t>
            </w:r>
          </w:p>
        </w:tc>
        <w:tc>
          <w:tcPr>
            <w:tcW w:w="6210" w:type="dxa"/>
            <w:vAlign w:val="center"/>
          </w:tcPr>
          <w:p w14:paraId="3AF41A28" w14:textId="77777777" w:rsidR="00854C30" w:rsidRPr="00270EE4" w:rsidRDefault="00854C30" w:rsidP="00EC5F95">
            <w:pPr>
              <w:spacing w:after="0"/>
              <w:rPr>
                <w:rFonts w:ascii="Arial" w:eastAsia="Times New Roman" w:hAnsi="Arial" w:cs="Arial"/>
                <w:sz w:val="24"/>
                <w:szCs w:val="24"/>
              </w:rPr>
            </w:pPr>
          </w:p>
        </w:tc>
      </w:tr>
      <w:tr w:rsidR="00854C30" w:rsidRPr="00270EE4" w14:paraId="3EAFEC49" w14:textId="77777777" w:rsidTr="00C31177">
        <w:trPr>
          <w:trHeight w:hRule="exact" w:val="432"/>
        </w:trPr>
        <w:tc>
          <w:tcPr>
            <w:tcW w:w="4608" w:type="dxa"/>
            <w:vAlign w:val="center"/>
          </w:tcPr>
          <w:p w14:paraId="225CC184" w14:textId="77777777" w:rsidR="00854C30" w:rsidRPr="00270EE4" w:rsidRDefault="00854C30" w:rsidP="00EC5F95">
            <w:pPr>
              <w:rPr>
                <w:rFonts w:ascii="Arial" w:hAnsi="Arial" w:cs="Arial"/>
                <w:sz w:val="24"/>
                <w:szCs w:val="24"/>
              </w:rPr>
            </w:pPr>
            <w:r w:rsidRPr="00270EE4">
              <w:rPr>
                <w:rFonts w:ascii="Arial" w:hAnsi="Arial" w:cs="Arial"/>
                <w:sz w:val="24"/>
                <w:szCs w:val="24"/>
              </w:rPr>
              <w:t>Community &amp; Human Services</w:t>
            </w:r>
          </w:p>
        </w:tc>
        <w:tc>
          <w:tcPr>
            <w:tcW w:w="6210" w:type="dxa"/>
            <w:vAlign w:val="center"/>
          </w:tcPr>
          <w:p w14:paraId="5B78A71D" w14:textId="77777777" w:rsidR="00854C30" w:rsidRPr="00270EE4" w:rsidRDefault="0077382C" w:rsidP="00EC5F95">
            <w:pPr>
              <w:spacing w:after="0"/>
              <w:rPr>
                <w:rFonts w:ascii="Arial" w:eastAsia="Times New Roman" w:hAnsi="Arial" w:cs="Arial"/>
                <w:sz w:val="24"/>
                <w:szCs w:val="24"/>
              </w:rPr>
            </w:pPr>
            <w:r>
              <w:rPr>
                <w:rFonts w:ascii="Arial" w:eastAsia="Times New Roman" w:hAnsi="Arial" w:cs="Arial"/>
                <w:sz w:val="24"/>
                <w:szCs w:val="24"/>
              </w:rPr>
              <w:t>Amber Hebert (Phone)</w:t>
            </w:r>
          </w:p>
        </w:tc>
      </w:tr>
      <w:tr w:rsidR="00854C30" w:rsidRPr="00270EE4" w14:paraId="7B01E6D3" w14:textId="77777777" w:rsidTr="00C31177">
        <w:trPr>
          <w:trHeight w:hRule="exact" w:val="432"/>
        </w:trPr>
        <w:tc>
          <w:tcPr>
            <w:tcW w:w="4608" w:type="dxa"/>
            <w:vAlign w:val="center"/>
          </w:tcPr>
          <w:p w14:paraId="7E0883CF" w14:textId="77777777" w:rsidR="00854C30" w:rsidRPr="00270EE4" w:rsidRDefault="00854C30" w:rsidP="00EC5F95">
            <w:pPr>
              <w:rPr>
                <w:rFonts w:ascii="Arial" w:hAnsi="Arial" w:cs="Arial"/>
                <w:sz w:val="24"/>
                <w:szCs w:val="24"/>
              </w:rPr>
            </w:pPr>
            <w:r w:rsidRPr="00270EE4">
              <w:rPr>
                <w:rFonts w:ascii="Arial" w:hAnsi="Arial" w:cs="Arial"/>
                <w:sz w:val="24"/>
                <w:szCs w:val="24"/>
              </w:rPr>
              <w:t>Department of Public Defense</w:t>
            </w:r>
          </w:p>
        </w:tc>
        <w:tc>
          <w:tcPr>
            <w:tcW w:w="6210" w:type="dxa"/>
            <w:vAlign w:val="center"/>
          </w:tcPr>
          <w:p w14:paraId="27B58D7E" w14:textId="77777777" w:rsidR="00854C30" w:rsidRPr="00270EE4" w:rsidRDefault="00854C30" w:rsidP="00EC5F95">
            <w:pPr>
              <w:spacing w:after="0"/>
              <w:rPr>
                <w:rFonts w:ascii="Arial" w:eastAsia="Times New Roman" w:hAnsi="Arial" w:cs="Arial"/>
                <w:sz w:val="24"/>
                <w:szCs w:val="24"/>
              </w:rPr>
            </w:pPr>
          </w:p>
        </w:tc>
      </w:tr>
      <w:tr w:rsidR="00854C30" w:rsidRPr="00270EE4" w14:paraId="5EE4C519" w14:textId="77777777" w:rsidTr="00C31177">
        <w:trPr>
          <w:trHeight w:hRule="exact" w:val="432"/>
        </w:trPr>
        <w:tc>
          <w:tcPr>
            <w:tcW w:w="4608" w:type="dxa"/>
            <w:vAlign w:val="center"/>
          </w:tcPr>
          <w:p w14:paraId="13011482" w14:textId="77777777" w:rsidR="00854C30" w:rsidRPr="00270EE4" w:rsidRDefault="00854C30" w:rsidP="00EC5F95">
            <w:pPr>
              <w:rPr>
                <w:rFonts w:ascii="Arial" w:hAnsi="Arial" w:cs="Arial"/>
                <w:sz w:val="24"/>
                <w:szCs w:val="24"/>
              </w:rPr>
            </w:pPr>
            <w:r w:rsidRPr="00270EE4">
              <w:rPr>
                <w:rFonts w:ascii="Arial" w:hAnsi="Arial" w:cs="Arial"/>
                <w:sz w:val="24"/>
                <w:szCs w:val="24"/>
              </w:rPr>
              <w:t>District Court</w:t>
            </w:r>
          </w:p>
        </w:tc>
        <w:tc>
          <w:tcPr>
            <w:tcW w:w="6210" w:type="dxa"/>
            <w:vAlign w:val="center"/>
          </w:tcPr>
          <w:p w14:paraId="2B7C696A" w14:textId="77777777" w:rsidR="00854C30" w:rsidRPr="00270EE4" w:rsidRDefault="00854C30" w:rsidP="00EC5F95">
            <w:pPr>
              <w:spacing w:after="0"/>
              <w:rPr>
                <w:rFonts w:ascii="Arial" w:eastAsia="Times New Roman" w:hAnsi="Arial" w:cs="Arial"/>
                <w:sz w:val="24"/>
                <w:szCs w:val="24"/>
              </w:rPr>
            </w:pPr>
          </w:p>
        </w:tc>
      </w:tr>
      <w:tr w:rsidR="00854C30" w:rsidRPr="00270EE4" w14:paraId="0DAC0DE6" w14:textId="77777777" w:rsidTr="00C31177">
        <w:trPr>
          <w:trHeight w:hRule="exact" w:val="432"/>
        </w:trPr>
        <w:tc>
          <w:tcPr>
            <w:tcW w:w="4608" w:type="dxa"/>
            <w:tcBorders>
              <w:top w:val="single" w:sz="8" w:space="0" w:color="000000"/>
              <w:left w:val="single" w:sz="8" w:space="0" w:color="000000"/>
              <w:bottom w:val="single" w:sz="8" w:space="0" w:color="000000"/>
              <w:right w:val="single" w:sz="8" w:space="0" w:color="000000"/>
            </w:tcBorders>
            <w:vAlign w:val="center"/>
          </w:tcPr>
          <w:p w14:paraId="096A35C3" w14:textId="77777777" w:rsidR="00854C30" w:rsidRPr="00270EE4" w:rsidRDefault="00854C30" w:rsidP="00EC5F95">
            <w:pPr>
              <w:rPr>
                <w:rFonts w:ascii="Arial" w:hAnsi="Arial" w:cs="Arial"/>
                <w:sz w:val="24"/>
                <w:szCs w:val="24"/>
              </w:rPr>
            </w:pPr>
            <w:r w:rsidRPr="00270EE4">
              <w:rPr>
                <w:rFonts w:ascii="Arial" w:hAnsi="Arial" w:cs="Arial"/>
                <w:sz w:val="24"/>
                <w:szCs w:val="24"/>
              </w:rPr>
              <w:t>Elections</w:t>
            </w:r>
          </w:p>
        </w:tc>
        <w:tc>
          <w:tcPr>
            <w:tcW w:w="6210" w:type="dxa"/>
            <w:tcBorders>
              <w:top w:val="single" w:sz="8" w:space="0" w:color="000000"/>
              <w:left w:val="single" w:sz="8" w:space="0" w:color="000000"/>
              <w:bottom w:val="single" w:sz="8" w:space="0" w:color="000000"/>
              <w:right w:val="single" w:sz="8" w:space="0" w:color="000000"/>
            </w:tcBorders>
            <w:vAlign w:val="center"/>
          </w:tcPr>
          <w:p w14:paraId="4A9D3FF9" w14:textId="77777777" w:rsidR="00854C30" w:rsidRPr="00270EE4" w:rsidRDefault="00854C30" w:rsidP="00EC5F95">
            <w:pPr>
              <w:spacing w:after="0"/>
              <w:rPr>
                <w:rFonts w:ascii="Arial" w:eastAsia="Times New Roman" w:hAnsi="Arial" w:cs="Arial"/>
                <w:sz w:val="24"/>
                <w:szCs w:val="24"/>
              </w:rPr>
            </w:pPr>
          </w:p>
        </w:tc>
      </w:tr>
      <w:tr w:rsidR="00854C30" w:rsidRPr="00270EE4" w14:paraId="24F35FB5" w14:textId="77777777" w:rsidTr="00FC357A">
        <w:trPr>
          <w:trHeight w:hRule="exact" w:val="803"/>
        </w:trPr>
        <w:tc>
          <w:tcPr>
            <w:tcW w:w="4608" w:type="dxa"/>
            <w:vAlign w:val="center"/>
          </w:tcPr>
          <w:p w14:paraId="1C9DED40" w14:textId="77777777" w:rsidR="00854C30" w:rsidRPr="00270EE4" w:rsidRDefault="00854C30" w:rsidP="00EC5F95">
            <w:pPr>
              <w:rPr>
                <w:rFonts w:ascii="Arial" w:hAnsi="Arial" w:cs="Arial"/>
                <w:sz w:val="24"/>
                <w:szCs w:val="24"/>
              </w:rPr>
            </w:pPr>
            <w:r w:rsidRPr="00270EE4">
              <w:rPr>
                <w:rFonts w:ascii="Arial" w:hAnsi="Arial" w:cs="Arial"/>
                <w:sz w:val="24"/>
                <w:szCs w:val="24"/>
              </w:rPr>
              <w:t>Executive Services</w:t>
            </w:r>
          </w:p>
        </w:tc>
        <w:tc>
          <w:tcPr>
            <w:tcW w:w="6210" w:type="dxa"/>
            <w:vAlign w:val="center"/>
          </w:tcPr>
          <w:p w14:paraId="71A368AB" w14:textId="77777777" w:rsidR="00755C17" w:rsidRPr="00270EE4" w:rsidRDefault="0077382C" w:rsidP="00EC5F95">
            <w:pPr>
              <w:spacing w:after="0"/>
              <w:rPr>
                <w:rFonts w:ascii="Arial" w:eastAsia="Times New Roman" w:hAnsi="Arial" w:cs="Arial"/>
                <w:sz w:val="24"/>
                <w:szCs w:val="24"/>
              </w:rPr>
            </w:pPr>
            <w:r>
              <w:rPr>
                <w:rFonts w:ascii="Arial" w:eastAsia="Times New Roman" w:hAnsi="Arial" w:cs="Arial"/>
                <w:sz w:val="24"/>
                <w:szCs w:val="24"/>
              </w:rPr>
              <w:t>Danielle Lucero</w:t>
            </w:r>
          </w:p>
        </w:tc>
      </w:tr>
      <w:tr w:rsidR="0024348C" w:rsidRPr="00270EE4" w14:paraId="1D9015E8" w14:textId="77777777" w:rsidTr="00C31177">
        <w:trPr>
          <w:trHeight w:hRule="exact" w:val="614"/>
        </w:trPr>
        <w:tc>
          <w:tcPr>
            <w:tcW w:w="4608" w:type="dxa"/>
            <w:vAlign w:val="center"/>
          </w:tcPr>
          <w:p w14:paraId="27AB78B3" w14:textId="77777777" w:rsidR="0024348C" w:rsidRPr="00270EE4" w:rsidRDefault="0024348C" w:rsidP="00EC5F95">
            <w:pPr>
              <w:rPr>
                <w:rFonts w:ascii="Arial" w:hAnsi="Arial" w:cs="Arial"/>
                <w:sz w:val="24"/>
                <w:szCs w:val="24"/>
              </w:rPr>
            </w:pPr>
            <w:r>
              <w:rPr>
                <w:rFonts w:ascii="Arial" w:hAnsi="Arial" w:cs="Arial"/>
                <w:sz w:val="24"/>
                <w:szCs w:val="24"/>
              </w:rPr>
              <w:t>Executive Services: ORMS</w:t>
            </w:r>
          </w:p>
        </w:tc>
        <w:tc>
          <w:tcPr>
            <w:tcW w:w="6210" w:type="dxa"/>
            <w:vAlign w:val="center"/>
          </w:tcPr>
          <w:p w14:paraId="78422B9D" w14:textId="77777777" w:rsidR="0024348C" w:rsidRDefault="00DE25DE" w:rsidP="00134D93">
            <w:pPr>
              <w:spacing w:after="0"/>
              <w:rPr>
                <w:rFonts w:ascii="Arial" w:eastAsia="Times New Roman" w:hAnsi="Arial" w:cs="Arial"/>
                <w:sz w:val="24"/>
                <w:szCs w:val="24"/>
              </w:rPr>
            </w:pPr>
            <w:r>
              <w:rPr>
                <w:rFonts w:ascii="Arial" w:eastAsia="Times New Roman" w:hAnsi="Arial" w:cs="Arial"/>
                <w:sz w:val="24"/>
                <w:szCs w:val="24"/>
              </w:rPr>
              <w:t>Shelby Miklethun (phone)</w:t>
            </w:r>
          </w:p>
        </w:tc>
      </w:tr>
      <w:tr w:rsidR="004D5B09" w:rsidRPr="00270EE4" w14:paraId="076EC07C" w14:textId="77777777" w:rsidTr="00C31177">
        <w:trPr>
          <w:trHeight w:hRule="exact" w:val="614"/>
        </w:trPr>
        <w:tc>
          <w:tcPr>
            <w:tcW w:w="4608" w:type="dxa"/>
            <w:vAlign w:val="center"/>
          </w:tcPr>
          <w:p w14:paraId="3BA5201A" w14:textId="77777777" w:rsidR="004D5B09" w:rsidRPr="00270EE4" w:rsidRDefault="004D5B09" w:rsidP="00EC5F95">
            <w:pPr>
              <w:rPr>
                <w:rFonts w:ascii="Arial" w:hAnsi="Arial" w:cs="Arial"/>
                <w:sz w:val="24"/>
                <w:szCs w:val="24"/>
              </w:rPr>
            </w:pPr>
            <w:r w:rsidRPr="00270EE4">
              <w:rPr>
                <w:rFonts w:ascii="Arial" w:hAnsi="Arial" w:cs="Arial"/>
                <w:sz w:val="24"/>
                <w:szCs w:val="24"/>
              </w:rPr>
              <w:t>Executive Services: Records &amp; Licensing Services</w:t>
            </w:r>
          </w:p>
        </w:tc>
        <w:tc>
          <w:tcPr>
            <w:tcW w:w="6210" w:type="dxa"/>
            <w:vAlign w:val="center"/>
          </w:tcPr>
          <w:p w14:paraId="48CD4F79" w14:textId="77777777" w:rsidR="004D5B09" w:rsidRPr="00270EE4" w:rsidRDefault="00DE25DE" w:rsidP="00134D93">
            <w:pPr>
              <w:spacing w:after="0"/>
              <w:rPr>
                <w:rFonts w:ascii="Arial" w:eastAsia="Times New Roman" w:hAnsi="Arial" w:cs="Arial"/>
                <w:sz w:val="24"/>
                <w:szCs w:val="24"/>
              </w:rPr>
            </w:pPr>
            <w:r>
              <w:rPr>
                <w:rFonts w:ascii="Arial" w:eastAsia="Times New Roman" w:hAnsi="Arial" w:cs="Arial"/>
                <w:sz w:val="24"/>
                <w:szCs w:val="24"/>
              </w:rPr>
              <w:t>Norm Alberg (Chair)</w:t>
            </w:r>
          </w:p>
        </w:tc>
      </w:tr>
      <w:tr w:rsidR="00854C30" w:rsidRPr="00270EE4" w14:paraId="2063F571" w14:textId="77777777" w:rsidTr="0019672B">
        <w:trPr>
          <w:trHeight w:hRule="exact" w:val="776"/>
        </w:trPr>
        <w:tc>
          <w:tcPr>
            <w:tcW w:w="4608" w:type="dxa"/>
            <w:vAlign w:val="center"/>
          </w:tcPr>
          <w:p w14:paraId="3EDAFB43" w14:textId="77777777" w:rsidR="00854C30" w:rsidRPr="00270EE4" w:rsidRDefault="00854C30" w:rsidP="00EC5F95">
            <w:pPr>
              <w:rPr>
                <w:rFonts w:ascii="Arial" w:hAnsi="Arial" w:cs="Arial"/>
                <w:sz w:val="24"/>
                <w:szCs w:val="24"/>
              </w:rPr>
            </w:pPr>
            <w:r w:rsidRPr="00270EE4">
              <w:rPr>
                <w:rFonts w:ascii="Arial" w:hAnsi="Arial" w:cs="Arial"/>
                <w:sz w:val="24"/>
                <w:szCs w:val="24"/>
              </w:rPr>
              <w:t>Information Technology (KCIT)</w:t>
            </w:r>
          </w:p>
        </w:tc>
        <w:tc>
          <w:tcPr>
            <w:tcW w:w="6210" w:type="dxa"/>
            <w:vAlign w:val="center"/>
          </w:tcPr>
          <w:p w14:paraId="71E6053D" w14:textId="77777777" w:rsidR="00854C30" w:rsidRPr="00270EE4" w:rsidRDefault="00854C30" w:rsidP="00EC5F95">
            <w:pPr>
              <w:spacing w:after="0"/>
              <w:rPr>
                <w:rFonts w:ascii="Arial" w:eastAsia="Times New Roman" w:hAnsi="Arial" w:cs="Arial"/>
                <w:sz w:val="24"/>
                <w:szCs w:val="24"/>
              </w:rPr>
            </w:pPr>
          </w:p>
        </w:tc>
      </w:tr>
      <w:tr w:rsidR="00854C30" w:rsidRPr="00270EE4" w14:paraId="2AC4FE9F" w14:textId="77777777" w:rsidTr="00C31177">
        <w:trPr>
          <w:trHeight w:hRule="exact" w:val="432"/>
        </w:trPr>
        <w:tc>
          <w:tcPr>
            <w:tcW w:w="4608" w:type="dxa"/>
            <w:vAlign w:val="center"/>
          </w:tcPr>
          <w:p w14:paraId="35CBA254" w14:textId="77777777" w:rsidR="00854C30" w:rsidRPr="00270EE4" w:rsidRDefault="00854C30" w:rsidP="00EC5F95">
            <w:pPr>
              <w:rPr>
                <w:rFonts w:ascii="Arial" w:hAnsi="Arial" w:cs="Arial"/>
                <w:sz w:val="24"/>
                <w:szCs w:val="24"/>
              </w:rPr>
            </w:pPr>
            <w:r w:rsidRPr="00270EE4">
              <w:rPr>
                <w:rFonts w:ascii="Arial" w:hAnsi="Arial" w:cs="Arial"/>
                <w:sz w:val="24"/>
                <w:szCs w:val="24"/>
              </w:rPr>
              <w:t>Judicial Administration</w:t>
            </w:r>
          </w:p>
        </w:tc>
        <w:tc>
          <w:tcPr>
            <w:tcW w:w="6210" w:type="dxa"/>
            <w:vAlign w:val="center"/>
          </w:tcPr>
          <w:p w14:paraId="601F45C8" w14:textId="77777777" w:rsidR="00854C30" w:rsidRPr="00270EE4" w:rsidRDefault="00854C30" w:rsidP="00EC5F95">
            <w:pPr>
              <w:spacing w:after="0"/>
              <w:rPr>
                <w:rFonts w:ascii="Arial" w:eastAsia="Times New Roman" w:hAnsi="Arial" w:cs="Arial"/>
                <w:sz w:val="24"/>
                <w:szCs w:val="24"/>
              </w:rPr>
            </w:pPr>
          </w:p>
        </w:tc>
      </w:tr>
      <w:tr w:rsidR="00854C30" w:rsidRPr="00270EE4" w14:paraId="1D574E7C" w14:textId="77777777" w:rsidTr="00C31177">
        <w:trPr>
          <w:trHeight w:hRule="exact" w:val="432"/>
        </w:trPr>
        <w:tc>
          <w:tcPr>
            <w:tcW w:w="4608" w:type="dxa"/>
            <w:tcBorders>
              <w:top w:val="single" w:sz="8" w:space="0" w:color="000000"/>
              <w:left w:val="single" w:sz="8" w:space="0" w:color="000000"/>
              <w:bottom w:val="single" w:sz="8" w:space="0" w:color="000000"/>
              <w:right w:val="single" w:sz="8" w:space="0" w:color="000000"/>
            </w:tcBorders>
            <w:vAlign w:val="center"/>
          </w:tcPr>
          <w:p w14:paraId="6268E1FE" w14:textId="77777777" w:rsidR="00854C30" w:rsidRPr="00270EE4" w:rsidRDefault="00854C30" w:rsidP="00EC5F95">
            <w:pPr>
              <w:rPr>
                <w:rFonts w:ascii="Arial" w:hAnsi="Arial" w:cs="Arial"/>
                <w:sz w:val="24"/>
                <w:szCs w:val="24"/>
              </w:rPr>
            </w:pPr>
            <w:r w:rsidRPr="00270EE4">
              <w:rPr>
                <w:rFonts w:ascii="Arial" w:hAnsi="Arial" w:cs="Arial"/>
                <w:sz w:val="24"/>
                <w:szCs w:val="24"/>
              </w:rPr>
              <w:t>KC Council</w:t>
            </w:r>
          </w:p>
        </w:tc>
        <w:tc>
          <w:tcPr>
            <w:tcW w:w="6210" w:type="dxa"/>
            <w:tcBorders>
              <w:top w:val="single" w:sz="8" w:space="0" w:color="000000"/>
              <w:left w:val="single" w:sz="8" w:space="0" w:color="000000"/>
              <w:bottom w:val="single" w:sz="8" w:space="0" w:color="000000"/>
              <w:right w:val="single" w:sz="8" w:space="0" w:color="000000"/>
            </w:tcBorders>
            <w:vAlign w:val="center"/>
          </w:tcPr>
          <w:p w14:paraId="6CB2AB02" w14:textId="77777777" w:rsidR="00854C30" w:rsidRPr="00270EE4" w:rsidRDefault="00854C30" w:rsidP="00EC5F95">
            <w:pPr>
              <w:spacing w:after="0"/>
              <w:rPr>
                <w:rFonts w:ascii="Arial" w:eastAsia="Times New Roman" w:hAnsi="Arial" w:cs="Arial"/>
                <w:sz w:val="24"/>
                <w:szCs w:val="24"/>
              </w:rPr>
            </w:pPr>
          </w:p>
        </w:tc>
      </w:tr>
      <w:tr w:rsidR="00854C30" w:rsidRPr="00270EE4" w14:paraId="1EC3FB58" w14:textId="77777777" w:rsidTr="00C31177">
        <w:trPr>
          <w:trHeight w:hRule="exact" w:val="432"/>
        </w:trPr>
        <w:tc>
          <w:tcPr>
            <w:tcW w:w="4608" w:type="dxa"/>
            <w:vAlign w:val="center"/>
          </w:tcPr>
          <w:p w14:paraId="396AAE1C" w14:textId="77777777" w:rsidR="00854C30" w:rsidRPr="00270EE4" w:rsidRDefault="00854C30" w:rsidP="00EC5F95">
            <w:pPr>
              <w:rPr>
                <w:rFonts w:ascii="Arial" w:hAnsi="Arial" w:cs="Arial"/>
                <w:sz w:val="24"/>
                <w:szCs w:val="24"/>
              </w:rPr>
            </w:pPr>
            <w:r w:rsidRPr="00270EE4">
              <w:rPr>
                <w:rFonts w:ascii="Arial" w:hAnsi="Arial" w:cs="Arial"/>
                <w:sz w:val="24"/>
                <w:szCs w:val="24"/>
              </w:rPr>
              <w:t>Natural Resources &amp; Parks</w:t>
            </w:r>
          </w:p>
        </w:tc>
        <w:tc>
          <w:tcPr>
            <w:tcW w:w="6210" w:type="dxa"/>
            <w:vAlign w:val="center"/>
          </w:tcPr>
          <w:p w14:paraId="4CA63174" w14:textId="77777777" w:rsidR="00854C30" w:rsidRPr="00270EE4" w:rsidRDefault="00DE25DE" w:rsidP="00EC5F95">
            <w:pPr>
              <w:spacing w:after="0"/>
              <w:rPr>
                <w:rFonts w:ascii="Arial" w:eastAsia="Times New Roman" w:hAnsi="Arial" w:cs="Arial"/>
                <w:sz w:val="24"/>
                <w:szCs w:val="24"/>
              </w:rPr>
            </w:pPr>
            <w:r>
              <w:rPr>
                <w:rFonts w:ascii="Arial" w:eastAsia="Times New Roman" w:hAnsi="Arial" w:cs="Arial"/>
                <w:sz w:val="24"/>
                <w:szCs w:val="24"/>
              </w:rPr>
              <w:t>Cynthia Hernandez</w:t>
            </w:r>
          </w:p>
        </w:tc>
      </w:tr>
      <w:tr w:rsidR="00854C30" w:rsidRPr="00270EE4" w14:paraId="69A57B99" w14:textId="77777777" w:rsidTr="00C31177">
        <w:trPr>
          <w:trHeight w:hRule="exact" w:val="432"/>
        </w:trPr>
        <w:tc>
          <w:tcPr>
            <w:tcW w:w="4608" w:type="dxa"/>
            <w:vAlign w:val="center"/>
          </w:tcPr>
          <w:p w14:paraId="5F8E2E64" w14:textId="77777777" w:rsidR="00854C30" w:rsidRPr="00270EE4" w:rsidRDefault="00854C30" w:rsidP="00EC5F95">
            <w:pPr>
              <w:rPr>
                <w:rFonts w:ascii="Arial" w:hAnsi="Arial" w:cs="Arial"/>
                <w:sz w:val="24"/>
                <w:szCs w:val="24"/>
              </w:rPr>
            </w:pPr>
            <w:r w:rsidRPr="00270EE4">
              <w:rPr>
                <w:rFonts w:ascii="Arial" w:hAnsi="Arial" w:cs="Arial"/>
                <w:sz w:val="24"/>
                <w:szCs w:val="24"/>
              </w:rPr>
              <w:t>Office of the Executive</w:t>
            </w:r>
          </w:p>
        </w:tc>
        <w:tc>
          <w:tcPr>
            <w:tcW w:w="6210" w:type="dxa"/>
            <w:vAlign w:val="center"/>
          </w:tcPr>
          <w:p w14:paraId="6C96A0D8" w14:textId="77777777" w:rsidR="00854C30" w:rsidRPr="00270EE4" w:rsidRDefault="00854C30" w:rsidP="00EC5F95">
            <w:pPr>
              <w:spacing w:after="0"/>
              <w:rPr>
                <w:rFonts w:ascii="Arial" w:eastAsia="Times New Roman" w:hAnsi="Arial" w:cs="Arial"/>
                <w:sz w:val="24"/>
                <w:szCs w:val="24"/>
              </w:rPr>
            </w:pPr>
          </w:p>
        </w:tc>
      </w:tr>
      <w:tr w:rsidR="00854C30" w:rsidRPr="00270EE4" w14:paraId="7E77106D" w14:textId="77777777" w:rsidTr="00C31177">
        <w:trPr>
          <w:trHeight w:hRule="exact" w:val="432"/>
        </w:trPr>
        <w:tc>
          <w:tcPr>
            <w:tcW w:w="4608" w:type="dxa"/>
            <w:vAlign w:val="center"/>
          </w:tcPr>
          <w:p w14:paraId="0C83839D" w14:textId="77777777" w:rsidR="00854C30" w:rsidRPr="00270EE4" w:rsidRDefault="00854C30" w:rsidP="00EC5F95">
            <w:pPr>
              <w:rPr>
                <w:rFonts w:ascii="Arial" w:hAnsi="Arial" w:cs="Arial"/>
                <w:sz w:val="24"/>
                <w:szCs w:val="24"/>
              </w:rPr>
            </w:pPr>
            <w:r w:rsidRPr="00270EE4">
              <w:rPr>
                <w:rFonts w:ascii="Arial" w:hAnsi="Arial" w:cs="Arial"/>
                <w:sz w:val="24"/>
                <w:szCs w:val="24"/>
              </w:rPr>
              <w:t xml:space="preserve">Permitting &amp; Environmental </w:t>
            </w:r>
            <w:r w:rsidR="00A35C66" w:rsidRPr="00270EE4">
              <w:rPr>
                <w:rFonts w:ascii="Arial" w:hAnsi="Arial" w:cs="Arial"/>
                <w:sz w:val="24"/>
                <w:szCs w:val="24"/>
              </w:rPr>
              <w:t>Review</w:t>
            </w:r>
          </w:p>
        </w:tc>
        <w:tc>
          <w:tcPr>
            <w:tcW w:w="6210" w:type="dxa"/>
            <w:vAlign w:val="center"/>
          </w:tcPr>
          <w:p w14:paraId="2C5CC825" w14:textId="77777777" w:rsidR="00854C30" w:rsidRPr="00270EE4" w:rsidRDefault="00DE25DE" w:rsidP="00EC5F95">
            <w:pPr>
              <w:spacing w:after="0"/>
              <w:rPr>
                <w:rFonts w:ascii="Arial" w:eastAsia="Times New Roman" w:hAnsi="Arial" w:cs="Arial"/>
                <w:sz w:val="24"/>
                <w:szCs w:val="24"/>
              </w:rPr>
            </w:pPr>
            <w:r>
              <w:rPr>
                <w:rFonts w:ascii="Arial" w:eastAsia="Times New Roman" w:hAnsi="Arial" w:cs="Arial"/>
                <w:sz w:val="24"/>
                <w:szCs w:val="24"/>
              </w:rPr>
              <w:t>Kim Laymen (phone)</w:t>
            </w:r>
          </w:p>
        </w:tc>
      </w:tr>
      <w:tr w:rsidR="00854C30" w:rsidRPr="00270EE4" w14:paraId="2DBDE686" w14:textId="77777777" w:rsidTr="00C31177">
        <w:trPr>
          <w:trHeight w:hRule="exact" w:val="432"/>
        </w:trPr>
        <w:tc>
          <w:tcPr>
            <w:tcW w:w="4608" w:type="dxa"/>
            <w:vAlign w:val="center"/>
          </w:tcPr>
          <w:p w14:paraId="38BE0F66" w14:textId="77777777" w:rsidR="00854C30" w:rsidRPr="00270EE4" w:rsidRDefault="00854C30" w:rsidP="00EC5F95">
            <w:pPr>
              <w:rPr>
                <w:rFonts w:ascii="Arial" w:hAnsi="Arial" w:cs="Arial"/>
                <w:sz w:val="24"/>
                <w:szCs w:val="24"/>
              </w:rPr>
            </w:pPr>
            <w:r w:rsidRPr="00270EE4">
              <w:rPr>
                <w:rFonts w:ascii="Arial" w:hAnsi="Arial" w:cs="Arial"/>
                <w:sz w:val="24"/>
                <w:szCs w:val="24"/>
              </w:rPr>
              <w:t>Prosecuting Attorney</w:t>
            </w:r>
          </w:p>
        </w:tc>
        <w:tc>
          <w:tcPr>
            <w:tcW w:w="6210" w:type="dxa"/>
            <w:vAlign w:val="center"/>
          </w:tcPr>
          <w:p w14:paraId="6E6181CF" w14:textId="77777777" w:rsidR="00854C30" w:rsidRPr="00270EE4" w:rsidRDefault="00854C30" w:rsidP="00EC5F95">
            <w:pPr>
              <w:spacing w:after="0"/>
              <w:rPr>
                <w:rFonts w:ascii="Arial" w:eastAsia="Times New Roman" w:hAnsi="Arial" w:cs="Arial"/>
                <w:sz w:val="24"/>
                <w:szCs w:val="24"/>
              </w:rPr>
            </w:pPr>
          </w:p>
        </w:tc>
      </w:tr>
      <w:tr w:rsidR="009049AA" w:rsidRPr="00270EE4" w14:paraId="149A2E8C" w14:textId="77777777" w:rsidTr="00C31177">
        <w:trPr>
          <w:trHeight w:hRule="exact" w:val="432"/>
        </w:trPr>
        <w:tc>
          <w:tcPr>
            <w:tcW w:w="4608" w:type="dxa"/>
            <w:vAlign w:val="center"/>
          </w:tcPr>
          <w:p w14:paraId="69417420" w14:textId="77777777" w:rsidR="009049AA" w:rsidRPr="00270EE4" w:rsidRDefault="009049AA" w:rsidP="00EC5F95">
            <w:pPr>
              <w:rPr>
                <w:rFonts w:ascii="Arial" w:hAnsi="Arial" w:cs="Arial"/>
                <w:sz w:val="24"/>
                <w:szCs w:val="24"/>
              </w:rPr>
            </w:pPr>
            <w:r>
              <w:rPr>
                <w:rFonts w:ascii="Arial" w:hAnsi="Arial" w:cs="Arial"/>
                <w:sz w:val="24"/>
                <w:szCs w:val="24"/>
              </w:rPr>
              <w:t>Public Defense</w:t>
            </w:r>
          </w:p>
        </w:tc>
        <w:tc>
          <w:tcPr>
            <w:tcW w:w="6210" w:type="dxa"/>
            <w:vAlign w:val="center"/>
          </w:tcPr>
          <w:p w14:paraId="0F10DA7A" w14:textId="77777777" w:rsidR="009049AA" w:rsidRPr="00270EE4" w:rsidRDefault="009049AA" w:rsidP="00EC5F95">
            <w:pPr>
              <w:spacing w:after="0"/>
              <w:rPr>
                <w:rFonts w:ascii="Arial" w:eastAsia="Times New Roman" w:hAnsi="Arial" w:cs="Arial"/>
                <w:sz w:val="24"/>
                <w:szCs w:val="24"/>
              </w:rPr>
            </w:pPr>
          </w:p>
        </w:tc>
      </w:tr>
      <w:tr w:rsidR="00854C30" w:rsidRPr="00270EE4" w14:paraId="2116A2B0" w14:textId="77777777" w:rsidTr="00C31177">
        <w:trPr>
          <w:trHeight w:hRule="exact" w:val="432"/>
        </w:trPr>
        <w:tc>
          <w:tcPr>
            <w:tcW w:w="4608" w:type="dxa"/>
            <w:vAlign w:val="center"/>
          </w:tcPr>
          <w:p w14:paraId="79F87B7C" w14:textId="77777777" w:rsidR="00854C30" w:rsidRPr="00270EE4" w:rsidRDefault="00854C30" w:rsidP="00EC5F95">
            <w:pPr>
              <w:rPr>
                <w:rFonts w:ascii="Arial" w:hAnsi="Arial" w:cs="Arial"/>
                <w:sz w:val="24"/>
                <w:szCs w:val="24"/>
              </w:rPr>
            </w:pPr>
            <w:r w:rsidRPr="00270EE4">
              <w:rPr>
                <w:rFonts w:ascii="Arial" w:hAnsi="Arial" w:cs="Arial"/>
                <w:sz w:val="24"/>
                <w:szCs w:val="24"/>
              </w:rPr>
              <w:t>Public Health</w:t>
            </w:r>
          </w:p>
        </w:tc>
        <w:tc>
          <w:tcPr>
            <w:tcW w:w="6210" w:type="dxa"/>
            <w:vAlign w:val="center"/>
          </w:tcPr>
          <w:p w14:paraId="4CA640F4" w14:textId="77777777" w:rsidR="00854C30" w:rsidRPr="00270EE4" w:rsidRDefault="00854C30" w:rsidP="00EC5F95">
            <w:pPr>
              <w:spacing w:after="0"/>
              <w:rPr>
                <w:rFonts w:ascii="Arial" w:eastAsia="Times New Roman" w:hAnsi="Arial" w:cs="Arial"/>
                <w:sz w:val="24"/>
                <w:szCs w:val="24"/>
              </w:rPr>
            </w:pPr>
          </w:p>
        </w:tc>
      </w:tr>
      <w:tr w:rsidR="00854C30" w:rsidRPr="00270EE4" w14:paraId="212F12FE" w14:textId="77777777" w:rsidTr="00C31177">
        <w:trPr>
          <w:trHeight w:hRule="exact" w:val="432"/>
        </w:trPr>
        <w:tc>
          <w:tcPr>
            <w:tcW w:w="4608" w:type="dxa"/>
            <w:vAlign w:val="center"/>
          </w:tcPr>
          <w:p w14:paraId="7C6C0FCD" w14:textId="77777777" w:rsidR="00854C30" w:rsidRPr="00270EE4" w:rsidRDefault="00625C3C" w:rsidP="00EC5F95">
            <w:pPr>
              <w:rPr>
                <w:rFonts w:ascii="Arial" w:hAnsi="Arial" w:cs="Arial"/>
                <w:sz w:val="24"/>
                <w:szCs w:val="24"/>
              </w:rPr>
            </w:pPr>
            <w:r>
              <w:rPr>
                <w:rFonts w:ascii="Arial" w:hAnsi="Arial" w:cs="Arial"/>
                <w:sz w:val="24"/>
                <w:szCs w:val="24"/>
              </w:rPr>
              <w:t>Risk Management Services, Executive</w:t>
            </w:r>
          </w:p>
        </w:tc>
        <w:tc>
          <w:tcPr>
            <w:tcW w:w="6210" w:type="dxa"/>
            <w:vAlign w:val="center"/>
          </w:tcPr>
          <w:p w14:paraId="58A731D1" w14:textId="77777777" w:rsidR="00755C17" w:rsidRPr="00270EE4" w:rsidRDefault="00755C17" w:rsidP="00EC5F95">
            <w:pPr>
              <w:spacing w:after="0"/>
              <w:rPr>
                <w:rFonts w:ascii="Arial" w:eastAsia="Times New Roman" w:hAnsi="Arial" w:cs="Arial"/>
                <w:sz w:val="24"/>
                <w:szCs w:val="24"/>
              </w:rPr>
            </w:pPr>
          </w:p>
        </w:tc>
      </w:tr>
      <w:tr w:rsidR="00854C30" w:rsidRPr="00270EE4" w14:paraId="6A52DE65" w14:textId="77777777" w:rsidTr="00C31177">
        <w:trPr>
          <w:trHeight w:hRule="exact" w:val="432"/>
        </w:trPr>
        <w:tc>
          <w:tcPr>
            <w:tcW w:w="4608" w:type="dxa"/>
            <w:vAlign w:val="center"/>
          </w:tcPr>
          <w:p w14:paraId="25F85B9D" w14:textId="77777777" w:rsidR="00854C30" w:rsidRPr="00270EE4" w:rsidRDefault="00854C30" w:rsidP="00EC5F95">
            <w:pPr>
              <w:rPr>
                <w:rFonts w:ascii="Arial" w:hAnsi="Arial" w:cs="Arial"/>
                <w:sz w:val="24"/>
                <w:szCs w:val="24"/>
              </w:rPr>
            </w:pPr>
            <w:r w:rsidRPr="00270EE4">
              <w:rPr>
                <w:rFonts w:ascii="Arial" w:hAnsi="Arial" w:cs="Arial"/>
                <w:sz w:val="24"/>
                <w:szCs w:val="24"/>
              </w:rPr>
              <w:t>Sheriff’s Office</w:t>
            </w:r>
          </w:p>
        </w:tc>
        <w:tc>
          <w:tcPr>
            <w:tcW w:w="6210" w:type="dxa"/>
            <w:vAlign w:val="center"/>
          </w:tcPr>
          <w:p w14:paraId="43DF587F" w14:textId="77777777" w:rsidR="00854C30" w:rsidRPr="00270EE4" w:rsidRDefault="00DE25DE" w:rsidP="00EC5F95">
            <w:pPr>
              <w:spacing w:after="0"/>
              <w:rPr>
                <w:rFonts w:ascii="Arial" w:eastAsia="Times New Roman" w:hAnsi="Arial" w:cs="Arial"/>
                <w:sz w:val="24"/>
                <w:szCs w:val="24"/>
              </w:rPr>
            </w:pPr>
            <w:r>
              <w:rPr>
                <w:rFonts w:ascii="Arial" w:eastAsia="Times New Roman" w:hAnsi="Arial" w:cs="Arial"/>
                <w:sz w:val="24"/>
                <w:szCs w:val="24"/>
              </w:rPr>
              <w:t xml:space="preserve">Kimberly Petty / Sara Fitzgibbons </w:t>
            </w:r>
          </w:p>
        </w:tc>
      </w:tr>
      <w:tr w:rsidR="00854C30" w:rsidRPr="00270EE4" w14:paraId="47BB4972" w14:textId="77777777" w:rsidTr="00C31177">
        <w:trPr>
          <w:trHeight w:hRule="exact" w:val="432"/>
        </w:trPr>
        <w:tc>
          <w:tcPr>
            <w:tcW w:w="4608" w:type="dxa"/>
            <w:vAlign w:val="center"/>
          </w:tcPr>
          <w:p w14:paraId="082AB5DE" w14:textId="77777777" w:rsidR="00854C30" w:rsidRPr="00270EE4" w:rsidRDefault="00854C30" w:rsidP="00EC5F95">
            <w:pPr>
              <w:rPr>
                <w:rFonts w:ascii="Arial" w:hAnsi="Arial" w:cs="Arial"/>
                <w:sz w:val="24"/>
                <w:szCs w:val="24"/>
              </w:rPr>
            </w:pPr>
            <w:r w:rsidRPr="00270EE4">
              <w:rPr>
                <w:rFonts w:ascii="Arial" w:hAnsi="Arial" w:cs="Arial"/>
                <w:sz w:val="24"/>
                <w:szCs w:val="24"/>
              </w:rPr>
              <w:t>Superior Court</w:t>
            </w:r>
          </w:p>
        </w:tc>
        <w:tc>
          <w:tcPr>
            <w:tcW w:w="6210" w:type="dxa"/>
            <w:vAlign w:val="center"/>
          </w:tcPr>
          <w:p w14:paraId="698FABB6" w14:textId="77777777" w:rsidR="00854C30" w:rsidRPr="00270EE4" w:rsidRDefault="00854C30" w:rsidP="00EC5F95">
            <w:pPr>
              <w:spacing w:after="0"/>
              <w:rPr>
                <w:rFonts w:ascii="Arial" w:eastAsia="Times New Roman" w:hAnsi="Arial" w:cs="Arial"/>
                <w:sz w:val="24"/>
                <w:szCs w:val="24"/>
              </w:rPr>
            </w:pPr>
          </w:p>
        </w:tc>
      </w:tr>
      <w:tr w:rsidR="00854C30" w:rsidRPr="00270EE4" w14:paraId="33AFBAD9" w14:textId="77777777" w:rsidTr="00C31177">
        <w:trPr>
          <w:trHeight w:hRule="exact" w:val="432"/>
        </w:trPr>
        <w:tc>
          <w:tcPr>
            <w:tcW w:w="4608" w:type="dxa"/>
            <w:vAlign w:val="center"/>
          </w:tcPr>
          <w:p w14:paraId="76FD7C91" w14:textId="77777777" w:rsidR="00854C30" w:rsidRPr="00270EE4" w:rsidRDefault="00854C30" w:rsidP="00EC5F95">
            <w:pPr>
              <w:rPr>
                <w:rFonts w:ascii="Arial" w:hAnsi="Arial" w:cs="Arial"/>
                <w:sz w:val="24"/>
                <w:szCs w:val="24"/>
              </w:rPr>
            </w:pPr>
            <w:r w:rsidRPr="00270EE4">
              <w:rPr>
                <w:rFonts w:ascii="Arial" w:hAnsi="Arial" w:cs="Arial"/>
                <w:sz w:val="24"/>
                <w:szCs w:val="24"/>
              </w:rPr>
              <w:lastRenderedPageBreak/>
              <w:t>Transportation</w:t>
            </w:r>
          </w:p>
        </w:tc>
        <w:tc>
          <w:tcPr>
            <w:tcW w:w="6210" w:type="dxa"/>
            <w:vAlign w:val="center"/>
          </w:tcPr>
          <w:p w14:paraId="75A0C4ED" w14:textId="77777777" w:rsidR="00854C30" w:rsidRPr="00270EE4" w:rsidRDefault="00854C30" w:rsidP="00EC5F95">
            <w:pPr>
              <w:spacing w:after="0"/>
              <w:rPr>
                <w:rFonts w:ascii="Arial" w:eastAsia="Times New Roman" w:hAnsi="Arial" w:cs="Arial"/>
                <w:sz w:val="24"/>
                <w:szCs w:val="24"/>
              </w:rPr>
            </w:pPr>
          </w:p>
        </w:tc>
      </w:tr>
    </w:tbl>
    <w:p w14:paraId="779FEF52" w14:textId="77777777" w:rsidR="00086DF7" w:rsidRDefault="00086DF7" w:rsidP="00EC5F95">
      <w:pPr>
        <w:rPr>
          <w:rFonts w:ascii="Arial" w:hAnsi="Arial" w:cs="Arial"/>
          <w:sz w:val="24"/>
          <w:szCs w:val="24"/>
        </w:rPr>
      </w:pPr>
    </w:p>
    <w:p w14:paraId="4DAD0A7C" w14:textId="77777777" w:rsidR="00A0305B" w:rsidRPr="009D3BBC" w:rsidRDefault="001628E9" w:rsidP="009D3BBC">
      <w:pPr>
        <w:pStyle w:val="ListParagraph"/>
        <w:numPr>
          <w:ilvl w:val="0"/>
          <w:numId w:val="37"/>
        </w:numPr>
        <w:rPr>
          <w:rFonts w:ascii="Arial" w:hAnsi="Arial" w:cs="Arial"/>
          <w:sz w:val="24"/>
          <w:szCs w:val="24"/>
          <w:u w:val="single"/>
        </w:rPr>
      </w:pPr>
      <w:r w:rsidRPr="009D3BBC">
        <w:rPr>
          <w:rFonts w:ascii="Arial" w:hAnsi="Arial" w:cs="Arial"/>
          <w:sz w:val="24"/>
          <w:szCs w:val="24"/>
          <w:u w:val="single"/>
        </w:rPr>
        <w:t>Introductions</w:t>
      </w:r>
    </w:p>
    <w:p w14:paraId="02780DE5" w14:textId="77777777" w:rsidR="009D3BBC" w:rsidRDefault="005329FF" w:rsidP="009D3BBC">
      <w:pPr>
        <w:pStyle w:val="ListParagraph"/>
        <w:rPr>
          <w:rFonts w:ascii="Arial" w:hAnsi="Arial" w:cs="Arial"/>
          <w:sz w:val="24"/>
          <w:szCs w:val="24"/>
        </w:rPr>
      </w:pPr>
      <w:r>
        <w:rPr>
          <w:rFonts w:ascii="Arial" w:hAnsi="Arial" w:cs="Arial"/>
          <w:sz w:val="24"/>
          <w:szCs w:val="24"/>
        </w:rPr>
        <w:t>Chair, Norm Alberg, called t</w:t>
      </w:r>
      <w:r w:rsidR="0077382C">
        <w:rPr>
          <w:rFonts w:ascii="Arial" w:hAnsi="Arial" w:cs="Arial"/>
          <w:sz w:val="24"/>
          <w:szCs w:val="24"/>
        </w:rPr>
        <w:t>he meeting to order at 3:33</w:t>
      </w:r>
      <w:r w:rsidR="00625C3C">
        <w:rPr>
          <w:rFonts w:ascii="Arial" w:hAnsi="Arial" w:cs="Arial"/>
          <w:sz w:val="24"/>
          <w:szCs w:val="24"/>
        </w:rPr>
        <w:t xml:space="preserve">pm. </w:t>
      </w:r>
      <w:r w:rsidR="00625C3C" w:rsidRPr="00270EE4">
        <w:rPr>
          <w:rFonts w:ascii="Arial" w:hAnsi="Arial" w:cs="Arial"/>
          <w:sz w:val="24"/>
          <w:szCs w:val="24"/>
        </w:rPr>
        <w:t>All present</w:t>
      </w:r>
      <w:r w:rsidR="00625C3C">
        <w:rPr>
          <w:rFonts w:ascii="Arial" w:hAnsi="Arial" w:cs="Arial"/>
          <w:sz w:val="24"/>
          <w:szCs w:val="24"/>
        </w:rPr>
        <w:t xml:space="preserve"> </w:t>
      </w:r>
      <w:r w:rsidR="00625C3C" w:rsidRPr="00270EE4">
        <w:rPr>
          <w:rFonts w:ascii="Arial" w:hAnsi="Arial" w:cs="Arial"/>
          <w:sz w:val="24"/>
          <w:szCs w:val="24"/>
        </w:rPr>
        <w:t>introduced themselves by name and the office they represent.</w:t>
      </w:r>
      <w:r w:rsidR="0077382C">
        <w:rPr>
          <w:rFonts w:ascii="Arial" w:hAnsi="Arial" w:cs="Arial"/>
          <w:sz w:val="24"/>
          <w:szCs w:val="24"/>
        </w:rPr>
        <w:t xml:space="preserve"> Kim Laymen (DPER),</w:t>
      </w:r>
      <w:r w:rsidR="00625C3C">
        <w:rPr>
          <w:rFonts w:ascii="Arial" w:hAnsi="Arial" w:cs="Arial"/>
          <w:sz w:val="24"/>
          <w:szCs w:val="24"/>
        </w:rPr>
        <w:t xml:space="preserve"> Amber Hebert (DCHS)</w:t>
      </w:r>
      <w:r w:rsidR="0077382C">
        <w:rPr>
          <w:rFonts w:ascii="Arial" w:hAnsi="Arial" w:cs="Arial"/>
          <w:sz w:val="24"/>
          <w:szCs w:val="24"/>
        </w:rPr>
        <w:t>, Malinda You (Superior Court), and Shelby Miklethun (DES – Public Records Officer)</w:t>
      </w:r>
      <w:r w:rsidR="00625C3C">
        <w:rPr>
          <w:rFonts w:ascii="Arial" w:hAnsi="Arial" w:cs="Arial"/>
          <w:sz w:val="24"/>
          <w:szCs w:val="24"/>
        </w:rPr>
        <w:t xml:space="preserve"> attended via phone.</w:t>
      </w:r>
    </w:p>
    <w:p w14:paraId="52B9AB4F" w14:textId="77777777" w:rsidR="009D3BBC" w:rsidRDefault="009D3BBC" w:rsidP="009D3BBC">
      <w:pPr>
        <w:pStyle w:val="ListParagraph"/>
        <w:rPr>
          <w:rFonts w:ascii="Arial" w:hAnsi="Arial" w:cs="Arial"/>
          <w:sz w:val="24"/>
          <w:szCs w:val="24"/>
        </w:rPr>
      </w:pPr>
    </w:p>
    <w:p w14:paraId="37EDDA7B" w14:textId="77777777" w:rsidR="00876BED" w:rsidRPr="009D3BBC" w:rsidRDefault="003617A0" w:rsidP="009D3BBC">
      <w:pPr>
        <w:pStyle w:val="ListParagraph"/>
        <w:numPr>
          <w:ilvl w:val="0"/>
          <w:numId w:val="37"/>
        </w:numPr>
        <w:rPr>
          <w:rFonts w:ascii="Arial" w:hAnsi="Arial" w:cs="Arial"/>
          <w:sz w:val="24"/>
          <w:szCs w:val="24"/>
        </w:rPr>
      </w:pPr>
      <w:r w:rsidRPr="009D3BBC">
        <w:rPr>
          <w:rFonts w:ascii="Arial" w:hAnsi="Arial" w:cs="Arial"/>
          <w:sz w:val="24"/>
          <w:szCs w:val="24"/>
          <w:u w:val="single"/>
        </w:rPr>
        <w:t>Approval of Minutes</w:t>
      </w:r>
    </w:p>
    <w:p w14:paraId="3AE376ED" w14:textId="057D90E9" w:rsidR="009D3BBC" w:rsidRDefault="00A86B1F" w:rsidP="009D3BBC">
      <w:pPr>
        <w:pStyle w:val="ListParagraph"/>
        <w:spacing w:after="0"/>
        <w:rPr>
          <w:rFonts w:ascii="Arial" w:hAnsi="Arial" w:cs="Arial"/>
          <w:sz w:val="24"/>
          <w:szCs w:val="24"/>
        </w:rPr>
      </w:pPr>
      <w:r>
        <w:rPr>
          <w:rFonts w:ascii="Arial" w:hAnsi="Arial" w:cs="Arial"/>
          <w:sz w:val="24"/>
          <w:szCs w:val="24"/>
        </w:rPr>
        <w:t>Cynthia Hernandez</w:t>
      </w:r>
      <w:r w:rsidRPr="005A4903">
        <w:rPr>
          <w:rFonts w:ascii="Arial" w:hAnsi="Arial" w:cs="Arial"/>
          <w:sz w:val="24"/>
          <w:szCs w:val="24"/>
        </w:rPr>
        <w:t xml:space="preserve"> moved to have the minutes of the </w:t>
      </w:r>
      <w:r>
        <w:rPr>
          <w:rFonts w:ascii="Arial" w:hAnsi="Arial" w:cs="Arial"/>
          <w:sz w:val="24"/>
          <w:szCs w:val="24"/>
        </w:rPr>
        <w:t>March 13</w:t>
      </w:r>
      <w:r w:rsidRPr="005A4903">
        <w:rPr>
          <w:rFonts w:ascii="Arial" w:hAnsi="Arial" w:cs="Arial"/>
          <w:sz w:val="24"/>
          <w:szCs w:val="24"/>
        </w:rPr>
        <w:t>, 2017</w:t>
      </w:r>
      <w:r w:rsidR="00FD4663">
        <w:rPr>
          <w:rFonts w:ascii="Arial" w:hAnsi="Arial" w:cs="Arial"/>
          <w:sz w:val="24"/>
          <w:szCs w:val="24"/>
        </w:rPr>
        <w:t xml:space="preserve">, </w:t>
      </w:r>
      <w:r w:rsidRPr="005A4903">
        <w:rPr>
          <w:rFonts w:ascii="Arial" w:hAnsi="Arial" w:cs="Arial"/>
          <w:sz w:val="24"/>
          <w:szCs w:val="24"/>
        </w:rPr>
        <w:t>mee</w:t>
      </w:r>
      <w:r>
        <w:rPr>
          <w:rFonts w:ascii="Arial" w:hAnsi="Arial" w:cs="Arial"/>
          <w:sz w:val="24"/>
          <w:szCs w:val="24"/>
        </w:rPr>
        <w:t>ting approved as written. Kim Laymen seconded</w:t>
      </w:r>
      <w:r w:rsidRPr="005A4903">
        <w:rPr>
          <w:rFonts w:ascii="Arial" w:hAnsi="Arial" w:cs="Arial"/>
          <w:sz w:val="24"/>
          <w:szCs w:val="24"/>
        </w:rPr>
        <w:t xml:space="preserve"> the motion and the mi</w:t>
      </w:r>
      <w:r>
        <w:rPr>
          <w:rFonts w:ascii="Arial" w:hAnsi="Arial" w:cs="Arial"/>
          <w:sz w:val="24"/>
          <w:szCs w:val="24"/>
        </w:rPr>
        <w:t xml:space="preserve">nutes were </w:t>
      </w:r>
      <w:r w:rsidR="006E154C">
        <w:rPr>
          <w:rFonts w:ascii="Arial" w:hAnsi="Arial" w:cs="Arial"/>
          <w:sz w:val="24"/>
          <w:szCs w:val="24"/>
        </w:rPr>
        <w:t xml:space="preserve">unanimously </w:t>
      </w:r>
      <w:r>
        <w:rPr>
          <w:rFonts w:ascii="Arial" w:hAnsi="Arial" w:cs="Arial"/>
          <w:sz w:val="24"/>
          <w:szCs w:val="24"/>
        </w:rPr>
        <w:t>approved.</w:t>
      </w:r>
    </w:p>
    <w:p w14:paraId="43563E8F" w14:textId="77777777" w:rsidR="009D3BBC" w:rsidRDefault="009D3BBC" w:rsidP="009D3BBC">
      <w:pPr>
        <w:spacing w:after="0"/>
        <w:rPr>
          <w:rFonts w:ascii="Arial" w:hAnsi="Arial" w:cs="Arial"/>
          <w:sz w:val="24"/>
          <w:szCs w:val="24"/>
          <w:u w:val="single"/>
        </w:rPr>
      </w:pPr>
    </w:p>
    <w:p w14:paraId="5EAAD355" w14:textId="77777777" w:rsidR="000164CA" w:rsidRPr="009D3BBC" w:rsidRDefault="000164CA" w:rsidP="009D3BBC">
      <w:pPr>
        <w:pStyle w:val="ListParagraph"/>
        <w:numPr>
          <w:ilvl w:val="0"/>
          <w:numId w:val="37"/>
        </w:numPr>
        <w:spacing w:after="0"/>
        <w:rPr>
          <w:rFonts w:ascii="Arial" w:hAnsi="Arial" w:cs="Arial"/>
          <w:sz w:val="24"/>
          <w:szCs w:val="24"/>
        </w:rPr>
      </w:pPr>
      <w:r w:rsidRPr="009D3BBC">
        <w:rPr>
          <w:rFonts w:ascii="Arial" w:hAnsi="Arial" w:cs="Arial"/>
          <w:sz w:val="24"/>
          <w:szCs w:val="24"/>
          <w:u w:val="single"/>
        </w:rPr>
        <w:t>Records Management Updates</w:t>
      </w:r>
    </w:p>
    <w:p w14:paraId="5A7A467C" w14:textId="3D2CFD7B" w:rsidR="006E154C" w:rsidRPr="006E154C" w:rsidRDefault="005C0FBE" w:rsidP="006E154C">
      <w:pPr>
        <w:pStyle w:val="ListParagraph"/>
        <w:numPr>
          <w:ilvl w:val="0"/>
          <w:numId w:val="36"/>
        </w:numPr>
        <w:spacing w:after="0" w:line="240" w:lineRule="auto"/>
        <w:rPr>
          <w:rFonts w:cs="Helvetica"/>
          <w:color w:val="606060"/>
          <w:sz w:val="23"/>
          <w:szCs w:val="23"/>
        </w:rPr>
      </w:pPr>
      <w:r>
        <w:rPr>
          <w:rFonts w:ascii="Arial" w:hAnsi="Arial" w:cs="Arial"/>
          <w:sz w:val="24"/>
          <w:szCs w:val="24"/>
        </w:rPr>
        <w:t xml:space="preserve">Page Freezer update: </w:t>
      </w:r>
      <w:r w:rsidR="004E62D5">
        <w:rPr>
          <w:rFonts w:ascii="Arial" w:hAnsi="Arial" w:cs="Arial"/>
          <w:sz w:val="24"/>
          <w:szCs w:val="24"/>
        </w:rPr>
        <w:t>Gail Snow began by updating</w:t>
      </w:r>
      <w:r w:rsidR="00A86B1F" w:rsidRPr="00235704">
        <w:rPr>
          <w:rFonts w:ascii="Arial" w:hAnsi="Arial" w:cs="Arial"/>
          <w:sz w:val="24"/>
          <w:szCs w:val="24"/>
        </w:rPr>
        <w:t xml:space="preserve"> the committee on recent changes made to </w:t>
      </w:r>
      <w:proofErr w:type="spellStart"/>
      <w:r w:rsidR="00A86B1F" w:rsidRPr="00235704">
        <w:rPr>
          <w:rFonts w:ascii="Arial" w:hAnsi="Arial" w:cs="Arial"/>
          <w:sz w:val="24"/>
          <w:szCs w:val="24"/>
        </w:rPr>
        <w:t>PageFreezer</w:t>
      </w:r>
      <w:proofErr w:type="spellEnd"/>
      <w:r w:rsidR="00A86B1F" w:rsidRPr="00235704">
        <w:rPr>
          <w:rFonts w:ascii="Arial" w:hAnsi="Arial" w:cs="Arial"/>
          <w:sz w:val="24"/>
          <w:szCs w:val="24"/>
        </w:rPr>
        <w:t xml:space="preserve">. Gail explained that </w:t>
      </w:r>
      <w:proofErr w:type="spellStart"/>
      <w:r w:rsidR="00A86B1F" w:rsidRPr="00235704">
        <w:rPr>
          <w:rFonts w:ascii="Arial" w:hAnsi="Arial" w:cs="Arial"/>
          <w:sz w:val="24"/>
          <w:szCs w:val="24"/>
        </w:rPr>
        <w:t>PageFreezer</w:t>
      </w:r>
      <w:proofErr w:type="spellEnd"/>
      <w:r w:rsidR="00A86B1F" w:rsidRPr="00235704">
        <w:rPr>
          <w:rFonts w:ascii="Arial" w:hAnsi="Arial" w:cs="Arial"/>
          <w:sz w:val="24"/>
          <w:szCs w:val="24"/>
        </w:rPr>
        <w:t xml:space="preserve"> is the external </w:t>
      </w:r>
      <w:r w:rsidR="00FD4663">
        <w:rPr>
          <w:rFonts w:ascii="Arial" w:hAnsi="Arial" w:cs="Arial"/>
          <w:sz w:val="24"/>
          <w:szCs w:val="24"/>
        </w:rPr>
        <w:t>software</w:t>
      </w:r>
      <w:r w:rsidR="006E154C">
        <w:rPr>
          <w:rFonts w:ascii="Arial" w:hAnsi="Arial" w:cs="Arial"/>
          <w:sz w:val="24"/>
          <w:szCs w:val="24"/>
        </w:rPr>
        <w:t xml:space="preserve"> </w:t>
      </w:r>
      <w:r w:rsidR="00A86B1F" w:rsidRPr="00235704">
        <w:rPr>
          <w:rFonts w:ascii="Arial" w:hAnsi="Arial" w:cs="Arial"/>
          <w:sz w:val="24"/>
          <w:szCs w:val="24"/>
        </w:rPr>
        <w:t>program the County uses to capture and retain all of its web pages including social media platforms such as Facebook, Twitter, and Instagram.</w:t>
      </w:r>
      <w:r w:rsidR="00235704" w:rsidRPr="00235704">
        <w:rPr>
          <w:rFonts w:ascii="Arial" w:hAnsi="Arial" w:cs="Arial"/>
          <w:sz w:val="24"/>
          <w:szCs w:val="24"/>
        </w:rPr>
        <w:t xml:space="preserve"> Gail read from the informational memo sent out from </w:t>
      </w:r>
      <w:proofErr w:type="spellStart"/>
      <w:r w:rsidR="00235704" w:rsidRPr="00235704">
        <w:rPr>
          <w:rFonts w:ascii="Arial" w:hAnsi="Arial" w:cs="Arial"/>
          <w:sz w:val="24"/>
          <w:szCs w:val="24"/>
        </w:rPr>
        <w:t>PageFreezer</w:t>
      </w:r>
      <w:proofErr w:type="spellEnd"/>
      <w:r w:rsidR="00235704" w:rsidRPr="00235704">
        <w:rPr>
          <w:rFonts w:ascii="Arial" w:hAnsi="Arial" w:cs="Arial"/>
          <w:sz w:val="24"/>
          <w:szCs w:val="24"/>
        </w:rPr>
        <w:t xml:space="preserve"> to clients. The information on the memo includes</w:t>
      </w:r>
      <w:r w:rsidR="006E154C">
        <w:rPr>
          <w:rFonts w:ascii="Arial" w:hAnsi="Arial" w:cs="Arial"/>
          <w:sz w:val="24"/>
          <w:szCs w:val="24"/>
        </w:rPr>
        <w:t xml:space="preserve"> the following:</w:t>
      </w:r>
    </w:p>
    <w:p w14:paraId="0205326D" w14:textId="77777777" w:rsidR="007C59AB" w:rsidRPr="007C59AB" w:rsidRDefault="007C59AB" w:rsidP="007C59AB">
      <w:pPr>
        <w:ind w:left="1440" w:right="864"/>
        <w:rPr>
          <w:rFonts w:ascii="Arial" w:hAnsi="Arial" w:cs="Arial"/>
          <w:sz w:val="2"/>
          <w:szCs w:val="24"/>
        </w:rPr>
      </w:pPr>
    </w:p>
    <w:p w14:paraId="1FEEDE63" w14:textId="25A0186C" w:rsidR="006E154C" w:rsidRPr="007C59AB" w:rsidRDefault="00235704" w:rsidP="007C59AB">
      <w:pPr>
        <w:ind w:left="1440" w:right="864"/>
        <w:rPr>
          <w:rFonts w:ascii="Arial" w:hAnsi="Arial" w:cs="Arial"/>
          <w:szCs w:val="24"/>
        </w:rPr>
      </w:pPr>
      <w:r w:rsidRPr="007C59AB">
        <w:rPr>
          <w:rFonts w:ascii="Arial" w:hAnsi="Arial" w:cs="Arial"/>
          <w:szCs w:val="24"/>
        </w:rPr>
        <w:t xml:space="preserve">Facebook: Facebook Events: posts, comments and members of events pages are not accessible by </w:t>
      </w:r>
      <w:proofErr w:type="spellStart"/>
      <w:r w:rsidRPr="007C59AB">
        <w:rPr>
          <w:rFonts w:ascii="Arial" w:hAnsi="Arial" w:cs="Arial"/>
          <w:szCs w:val="24"/>
        </w:rPr>
        <w:t>PageFreezer</w:t>
      </w:r>
      <w:proofErr w:type="spellEnd"/>
      <w:r w:rsidRPr="007C59AB">
        <w:rPr>
          <w:rFonts w:ascii="Arial" w:hAnsi="Arial" w:cs="Arial"/>
          <w:szCs w:val="24"/>
        </w:rPr>
        <w:t xml:space="preserve"> anymore; Facebook Groups: group member and user details have been removed from feeds, posts, albums, and videos</w:t>
      </w:r>
    </w:p>
    <w:p w14:paraId="29D63F8D" w14:textId="044BD2EC" w:rsidR="006E154C" w:rsidRPr="007C59AB" w:rsidRDefault="00235704" w:rsidP="007C59AB">
      <w:pPr>
        <w:ind w:left="1440" w:right="864"/>
        <w:rPr>
          <w:rFonts w:ascii="Arial" w:hAnsi="Arial" w:cs="Arial"/>
          <w:szCs w:val="24"/>
        </w:rPr>
      </w:pPr>
      <w:r w:rsidRPr="007C59AB">
        <w:rPr>
          <w:rFonts w:ascii="Arial" w:hAnsi="Arial" w:cs="Arial"/>
          <w:szCs w:val="24"/>
        </w:rPr>
        <w:t xml:space="preserve">Instagram: Likes and avatar images of people that comment on your photos are not accessible </w:t>
      </w:r>
      <w:r w:rsidRPr="007C59AB">
        <w:rPr>
          <w:rFonts w:ascii="Arial" w:hAnsi="Arial" w:cs="Arial"/>
          <w:i/>
          <w:szCs w:val="24"/>
        </w:rPr>
        <w:t>anymore</w:t>
      </w:r>
      <w:r w:rsidRPr="007C59AB">
        <w:rPr>
          <w:rFonts w:ascii="Arial" w:hAnsi="Arial" w:cs="Arial"/>
          <w:szCs w:val="24"/>
        </w:rPr>
        <w:t>. However, we can still capture the text of the comments and the username of people that leave comments on your photos.</w:t>
      </w:r>
    </w:p>
    <w:p w14:paraId="1B50D7EC" w14:textId="77777777" w:rsidR="00A86B1F" w:rsidRPr="006E154C" w:rsidRDefault="00235704" w:rsidP="007C59AB">
      <w:pPr>
        <w:spacing w:after="0" w:line="240" w:lineRule="auto"/>
        <w:ind w:left="1080"/>
        <w:rPr>
          <w:rFonts w:cs="Helvetica"/>
          <w:color w:val="606060"/>
          <w:sz w:val="23"/>
          <w:szCs w:val="23"/>
        </w:rPr>
      </w:pPr>
      <w:r w:rsidRPr="006E154C">
        <w:rPr>
          <w:rFonts w:ascii="Arial" w:hAnsi="Arial" w:cs="Arial"/>
          <w:sz w:val="24"/>
          <w:szCs w:val="24"/>
        </w:rPr>
        <w:t>There was general agreement among committee members that to everyone’s knowledge there is no County agency currently using these platforms in a manner that would be affected by these changes.</w:t>
      </w:r>
    </w:p>
    <w:p w14:paraId="07782818" w14:textId="77777777" w:rsidR="00235704" w:rsidRPr="005C0FBE" w:rsidRDefault="00235704" w:rsidP="00235704">
      <w:pPr>
        <w:pStyle w:val="ListParagraph"/>
        <w:numPr>
          <w:ilvl w:val="0"/>
          <w:numId w:val="36"/>
        </w:numPr>
        <w:spacing w:after="0" w:line="240" w:lineRule="auto"/>
        <w:rPr>
          <w:rFonts w:cs="Helvetica"/>
          <w:color w:val="606060"/>
          <w:sz w:val="23"/>
          <w:szCs w:val="23"/>
        </w:rPr>
      </w:pPr>
      <w:r>
        <w:rPr>
          <w:rFonts w:ascii="Arial" w:hAnsi="Arial" w:cs="Arial"/>
          <w:sz w:val="24"/>
          <w:szCs w:val="24"/>
        </w:rPr>
        <w:t xml:space="preserve">Records and Information Manager </w:t>
      </w:r>
      <w:proofErr w:type="gramStart"/>
      <w:r>
        <w:rPr>
          <w:rFonts w:ascii="Arial" w:hAnsi="Arial" w:cs="Arial"/>
          <w:sz w:val="24"/>
          <w:szCs w:val="24"/>
        </w:rPr>
        <w:t>absence</w:t>
      </w:r>
      <w:proofErr w:type="gramEnd"/>
      <w:r>
        <w:rPr>
          <w:rFonts w:ascii="Arial" w:hAnsi="Arial" w:cs="Arial"/>
          <w:sz w:val="24"/>
          <w:szCs w:val="24"/>
        </w:rPr>
        <w:t>: Gail informed the Public Records Committee that she will be out for an extended period of time, May 7</w:t>
      </w:r>
      <w:r w:rsidRPr="00235704">
        <w:rPr>
          <w:rFonts w:ascii="Arial" w:hAnsi="Arial" w:cs="Arial"/>
          <w:sz w:val="24"/>
          <w:szCs w:val="24"/>
          <w:vertAlign w:val="superscript"/>
        </w:rPr>
        <w:t>th</w:t>
      </w:r>
      <w:r>
        <w:rPr>
          <w:rFonts w:ascii="Arial" w:hAnsi="Arial" w:cs="Arial"/>
          <w:sz w:val="24"/>
          <w:szCs w:val="24"/>
        </w:rPr>
        <w:t>-June18th and if anyone needs assistance or has questions</w:t>
      </w:r>
      <w:r w:rsidR="004E62D5">
        <w:rPr>
          <w:rFonts w:ascii="Arial" w:hAnsi="Arial" w:cs="Arial"/>
          <w:sz w:val="24"/>
          <w:szCs w:val="24"/>
        </w:rPr>
        <w:t xml:space="preserve"> they</w:t>
      </w:r>
      <w:r>
        <w:rPr>
          <w:rFonts w:ascii="Arial" w:hAnsi="Arial" w:cs="Arial"/>
          <w:sz w:val="24"/>
          <w:szCs w:val="24"/>
        </w:rPr>
        <w:t xml:space="preserve"> should </w:t>
      </w:r>
      <w:r w:rsidR="005C0FBE">
        <w:rPr>
          <w:rFonts w:ascii="Arial" w:hAnsi="Arial" w:cs="Arial"/>
          <w:sz w:val="24"/>
          <w:szCs w:val="24"/>
        </w:rPr>
        <w:t xml:space="preserve">contact the records management help line at </w:t>
      </w:r>
      <w:hyperlink r:id="rId8" w:history="1">
        <w:r w:rsidR="005C0FBE" w:rsidRPr="00DD06FC">
          <w:rPr>
            <w:rStyle w:val="Hyperlink"/>
            <w:rFonts w:ascii="Arial" w:hAnsi="Arial" w:cs="Arial"/>
            <w:sz w:val="24"/>
            <w:szCs w:val="24"/>
          </w:rPr>
          <w:t>records.management@kingcounty.gov</w:t>
        </w:r>
      </w:hyperlink>
      <w:r w:rsidR="005C0FBE">
        <w:rPr>
          <w:rFonts w:ascii="Arial" w:hAnsi="Arial" w:cs="Arial"/>
          <w:sz w:val="24"/>
          <w:szCs w:val="24"/>
        </w:rPr>
        <w:t xml:space="preserve"> or 477-6889. If the Records Analysts are unable to help with the question, folks are asked to contact Cynthia who will be helping the Records Management Program out in Gail’s absence, or to contact Deb Kennedy.</w:t>
      </w:r>
    </w:p>
    <w:p w14:paraId="27A6CC67" w14:textId="21FE8BBE" w:rsidR="005C0FBE" w:rsidRPr="00E4060B" w:rsidRDefault="005C0FBE" w:rsidP="00E4060B">
      <w:pPr>
        <w:pStyle w:val="ListParagraph"/>
        <w:numPr>
          <w:ilvl w:val="0"/>
          <w:numId w:val="36"/>
        </w:numPr>
        <w:spacing w:after="0" w:line="240" w:lineRule="auto"/>
        <w:rPr>
          <w:rFonts w:cs="Helvetica"/>
          <w:color w:val="606060"/>
          <w:sz w:val="23"/>
          <w:szCs w:val="23"/>
        </w:rPr>
      </w:pPr>
      <w:r>
        <w:rPr>
          <w:rFonts w:ascii="Arial" w:hAnsi="Arial" w:cs="Arial"/>
          <w:sz w:val="24"/>
          <w:szCs w:val="24"/>
        </w:rPr>
        <w:t xml:space="preserve">New RM Newsletter: </w:t>
      </w:r>
      <w:r w:rsidR="00295723">
        <w:rPr>
          <w:rFonts w:ascii="Arial" w:hAnsi="Arial" w:cs="Arial"/>
          <w:sz w:val="24"/>
          <w:szCs w:val="24"/>
        </w:rPr>
        <w:t>Gail introduced to the committee the RM Newsletter</w:t>
      </w:r>
      <w:r w:rsidR="00E4060B">
        <w:rPr>
          <w:rFonts w:ascii="Arial" w:hAnsi="Arial" w:cs="Arial"/>
          <w:sz w:val="24"/>
          <w:szCs w:val="24"/>
        </w:rPr>
        <w:t>, now called “RM News</w:t>
      </w:r>
      <w:r w:rsidR="00164765">
        <w:rPr>
          <w:rFonts w:ascii="Arial" w:hAnsi="Arial" w:cs="Arial"/>
          <w:sz w:val="24"/>
          <w:szCs w:val="24"/>
        </w:rPr>
        <w:t xml:space="preserve">” and is available to </w:t>
      </w:r>
      <w:r w:rsidR="00295723">
        <w:rPr>
          <w:rFonts w:ascii="Arial" w:hAnsi="Arial" w:cs="Arial"/>
          <w:sz w:val="24"/>
          <w:szCs w:val="24"/>
        </w:rPr>
        <w:t xml:space="preserve">all King County Employees </w:t>
      </w:r>
      <w:r w:rsidR="00164765">
        <w:rPr>
          <w:rFonts w:ascii="Arial" w:hAnsi="Arial" w:cs="Arial"/>
          <w:sz w:val="24"/>
          <w:szCs w:val="24"/>
        </w:rPr>
        <w:t>by subscription</w:t>
      </w:r>
      <w:r w:rsidR="00295723">
        <w:rPr>
          <w:rFonts w:ascii="Arial" w:hAnsi="Arial" w:cs="Arial"/>
          <w:sz w:val="24"/>
          <w:szCs w:val="24"/>
        </w:rPr>
        <w:t>. The newsletter often offers valua</w:t>
      </w:r>
      <w:r w:rsidR="00E4060B">
        <w:rPr>
          <w:rFonts w:ascii="Arial" w:hAnsi="Arial" w:cs="Arial"/>
          <w:sz w:val="24"/>
          <w:szCs w:val="24"/>
        </w:rPr>
        <w:t xml:space="preserve">ble information useful for </w:t>
      </w:r>
      <w:r w:rsidR="00E4060B" w:rsidRPr="00AE15A2">
        <w:rPr>
          <w:rFonts w:ascii="Arial" w:hAnsi="Arial" w:cs="Arial"/>
          <w:i/>
          <w:sz w:val="24"/>
          <w:szCs w:val="24"/>
        </w:rPr>
        <w:t>all</w:t>
      </w:r>
      <w:r w:rsidR="00E4060B">
        <w:rPr>
          <w:rFonts w:ascii="Arial" w:hAnsi="Arial" w:cs="Arial"/>
          <w:sz w:val="24"/>
          <w:szCs w:val="24"/>
        </w:rPr>
        <w:t xml:space="preserve"> King County employees. Any King County employee who would like to </w:t>
      </w:r>
      <w:r w:rsidR="00164765">
        <w:rPr>
          <w:rFonts w:ascii="Arial" w:hAnsi="Arial" w:cs="Arial"/>
          <w:sz w:val="24"/>
          <w:szCs w:val="24"/>
        </w:rPr>
        <w:t>subscribe</w:t>
      </w:r>
      <w:r w:rsidR="00E4060B">
        <w:rPr>
          <w:rFonts w:ascii="Arial" w:hAnsi="Arial" w:cs="Arial"/>
          <w:sz w:val="24"/>
          <w:szCs w:val="24"/>
        </w:rPr>
        <w:t xml:space="preserve"> can sign up through the Records Management website main page: </w:t>
      </w:r>
      <w:hyperlink r:id="rId9" w:history="1">
        <w:r w:rsidR="00E4060B" w:rsidRPr="00DD06FC">
          <w:rPr>
            <w:rStyle w:val="Hyperlink"/>
            <w:rFonts w:ascii="Arial" w:hAnsi="Arial" w:cs="Arial"/>
            <w:sz w:val="24"/>
            <w:szCs w:val="24"/>
          </w:rPr>
          <w:t>https://www.kingcounty.gov/recordsmanagement</w:t>
        </w:r>
      </w:hyperlink>
      <w:r w:rsidR="00E4060B">
        <w:rPr>
          <w:rFonts w:ascii="Arial" w:hAnsi="Arial" w:cs="Arial"/>
          <w:sz w:val="24"/>
          <w:szCs w:val="24"/>
        </w:rPr>
        <w:t xml:space="preserve">  </w:t>
      </w:r>
    </w:p>
    <w:p w14:paraId="44FC6149" w14:textId="3D43CE7E" w:rsidR="00AE15A2" w:rsidRPr="00AE15A2" w:rsidRDefault="00E4060B" w:rsidP="00AE15A2">
      <w:pPr>
        <w:pStyle w:val="ListParagraph"/>
        <w:numPr>
          <w:ilvl w:val="0"/>
          <w:numId w:val="36"/>
        </w:numPr>
        <w:spacing w:after="0" w:line="240" w:lineRule="auto"/>
        <w:rPr>
          <w:rFonts w:cs="Helvetica"/>
          <w:color w:val="606060"/>
          <w:sz w:val="23"/>
          <w:szCs w:val="23"/>
        </w:rPr>
      </w:pPr>
      <w:r>
        <w:rPr>
          <w:rFonts w:ascii="Arial" w:hAnsi="Arial" w:cs="Arial"/>
          <w:sz w:val="24"/>
          <w:szCs w:val="24"/>
        </w:rPr>
        <w:lastRenderedPageBreak/>
        <w:t>RM Month: Gail offered a “thank you” to all committee members who participated in Records Management Month activities. While the events are over, the scavenger hunt</w:t>
      </w:r>
      <w:r w:rsidR="00AE15A2">
        <w:rPr>
          <w:rFonts w:ascii="Arial" w:hAnsi="Arial" w:cs="Arial"/>
          <w:sz w:val="24"/>
          <w:szCs w:val="24"/>
        </w:rPr>
        <w:t xml:space="preserve">, intended to help familiarize county employees with the new RM website, is still </w:t>
      </w:r>
      <w:r w:rsidR="00FD4663">
        <w:rPr>
          <w:rFonts w:ascii="Arial" w:hAnsi="Arial" w:cs="Arial"/>
          <w:sz w:val="24"/>
          <w:szCs w:val="24"/>
        </w:rPr>
        <w:t>happening</w:t>
      </w:r>
      <w:r w:rsidR="00AE15A2">
        <w:rPr>
          <w:rFonts w:ascii="Arial" w:hAnsi="Arial" w:cs="Arial"/>
          <w:sz w:val="24"/>
          <w:szCs w:val="24"/>
        </w:rPr>
        <w:t xml:space="preserve">. It will last until the end of the month. Rules and questions are on the RM website: </w:t>
      </w:r>
      <w:hyperlink r:id="rId10" w:history="1">
        <w:r w:rsidR="00AE15A2" w:rsidRPr="00DD06FC">
          <w:rPr>
            <w:rStyle w:val="Hyperlink"/>
            <w:rFonts w:ascii="Arial" w:hAnsi="Arial" w:cs="Arial"/>
            <w:sz w:val="24"/>
            <w:szCs w:val="24"/>
          </w:rPr>
          <w:t>https://www.kingcounty.gov/depts/records-licensing/records-management/rm-month.aspx</w:t>
        </w:r>
      </w:hyperlink>
    </w:p>
    <w:p w14:paraId="212D0D81" w14:textId="0486DF51" w:rsidR="00E4060B" w:rsidRPr="00AE15A2" w:rsidRDefault="00AE15A2" w:rsidP="007C59AB">
      <w:pPr>
        <w:pStyle w:val="ListParagraph"/>
        <w:spacing w:after="0" w:line="240" w:lineRule="auto"/>
        <w:ind w:left="1080"/>
        <w:rPr>
          <w:rFonts w:cs="Helvetica"/>
          <w:color w:val="606060"/>
          <w:sz w:val="23"/>
          <w:szCs w:val="23"/>
        </w:rPr>
      </w:pPr>
      <w:r>
        <w:rPr>
          <w:rFonts w:ascii="Arial" w:hAnsi="Arial" w:cs="Arial"/>
          <w:sz w:val="24"/>
          <w:szCs w:val="24"/>
        </w:rPr>
        <w:t>Gail then introduced the highlight of the 2018 Records</w:t>
      </w:r>
      <w:r w:rsidR="004E62D5">
        <w:rPr>
          <w:rFonts w:ascii="Arial" w:hAnsi="Arial" w:cs="Arial"/>
          <w:sz w:val="24"/>
          <w:szCs w:val="24"/>
        </w:rPr>
        <w:t xml:space="preserve"> Management M</w:t>
      </w:r>
      <w:r>
        <w:rPr>
          <w:rFonts w:ascii="Arial" w:hAnsi="Arial" w:cs="Arial"/>
          <w:sz w:val="24"/>
          <w:szCs w:val="24"/>
        </w:rPr>
        <w:t>onth -</w:t>
      </w:r>
      <w:r w:rsidR="004E62D5">
        <w:rPr>
          <w:rFonts w:ascii="Arial" w:hAnsi="Arial" w:cs="Arial"/>
          <w:sz w:val="24"/>
          <w:szCs w:val="24"/>
        </w:rPr>
        <w:t xml:space="preserve"> the </w:t>
      </w:r>
      <w:r>
        <w:rPr>
          <w:rFonts w:ascii="Arial" w:hAnsi="Arial" w:cs="Arial"/>
          <w:sz w:val="24"/>
          <w:szCs w:val="24"/>
        </w:rPr>
        <w:t xml:space="preserve">Proclamation that April is now officially Records Management Month in King County, </w:t>
      </w:r>
      <w:r w:rsidR="004E62D5">
        <w:rPr>
          <w:rFonts w:ascii="Arial" w:hAnsi="Arial" w:cs="Arial"/>
          <w:sz w:val="24"/>
          <w:szCs w:val="24"/>
        </w:rPr>
        <w:t>as formally executed</w:t>
      </w:r>
      <w:r>
        <w:rPr>
          <w:rFonts w:ascii="Arial" w:hAnsi="Arial" w:cs="Arial"/>
          <w:sz w:val="24"/>
          <w:szCs w:val="24"/>
        </w:rPr>
        <w:t xml:space="preserve"> by King County Executive Dow Constantine. Norm proceeded to read the Proclamation in its entirety.</w:t>
      </w:r>
    </w:p>
    <w:p w14:paraId="586BDB7D" w14:textId="77777777" w:rsidR="00AE15A2" w:rsidRDefault="00AE15A2" w:rsidP="00AE15A2">
      <w:pPr>
        <w:spacing w:after="0" w:line="240" w:lineRule="auto"/>
        <w:ind w:left="720"/>
        <w:rPr>
          <w:rFonts w:cs="Helvetica"/>
          <w:color w:val="606060"/>
          <w:sz w:val="23"/>
          <w:szCs w:val="23"/>
        </w:rPr>
      </w:pPr>
    </w:p>
    <w:p w14:paraId="3CD02B25" w14:textId="68F3A7F3" w:rsidR="00AE15A2" w:rsidRDefault="00AE15A2" w:rsidP="00AE15A2">
      <w:pPr>
        <w:spacing w:after="0" w:line="240" w:lineRule="auto"/>
        <w:ind w:left="720"/>
        <w:rPr>
          <w:rFonts w:ascii="Arial" w:hAnsi="Arial" w:cs="Arial"/>
          <w:sz w:val="24"/>
          <w:szCs w:val="24"/>
        </w:rPr>
      </w:pPr>
      <w:r>
        <w:rPr>
          <w:rFonts w:ascii="Arial" w:hAnsi="Arial" w:cs="Arial"/>
          <w:sz w:val="24"/>
          <w:szCs w:val="24"/>
        </w:rPr>
        <w:t xml:space="preserve">Cynthia asked who the RM Newsletter was </w:t>
      </w:r>
      <w:r w:rsidR="009D3BBC">
        <w:rPr>
          <w:rFonts w:ascii="Arial" w:hAnsi="Arial" w:cs="Arial"/>
          <w:sz w:val="24"/>
          <w:szCs w:val="24"/>
        </w:rPr>
        <w:t xml:space="preserve">currently being distributed to </w:t>
      </w:r>
      <w:r>
        <w:rPr>
          <w:rFonts w:ascii="Arial" w:hAnsi="Arial" w:cs="Arial"/>
          <w:sz w:val="24"/>
          <w:szCs w:val="24"/>
        </w:rPr>
        <w:t xml:space="preserve">and Gail replied to KC ERMS users. Cynthia asked if the PRC was on the list and Gail responded that PRC members also should be receiving it. Deb added that </w:t>
      </w:r>
      <w:r w:rsidR="00164765">
        <w:rPr>
          <w:rFonts w:ascii="Arial" w:hAnsi="Arial" w:cs="Arial"/>
          <w:sz w:val="24"/>
          <w:szCs w:val="24"/>
        </w:rPr>
        <w:t>with</w:t>
      </w:r>
      <w:r>
        <w:rPr>
          <w:rFonts w:ascii="Arial" w:hAnsi="Arial" w:cs="Arial"/>
          <w:sz w:val="24"/>
          <w:szCs w:val="24"/>
        </w:rPr>
        <w:t xml:space="preserve"> the new </w:t>
      </w:r>
      <w:r w:rsidR="00164765">
        <w:rPr>
          <w:rFonts w:ascii="Arial" w:hAnsi="Arial" w:cs="Arial"/>
          <w:sz w:val="24"/>
          <w:szCs w:val="24"/>
        </w:rPr>
        <w:t>subscription</w:t>
      </w:r>
      <w:r>
        <w:rPr>
          <w:rFonts w:ascii="Arial" w:hAnsi="Arial" w:cs="Arial"/>
          <w:sz w:val="24"/>
          <w:szCs w:val="24"/>
        </w:rPr>
        <w:t xml:space="preserve"> feature, </w:t>
      </w:r>
      <w:r w:rsidR="00164765">
        <w:rPr>
          <w:rFonts w:ascii="Arial" w:hAnsi="Arial" w:cs="Arial"/>
          <w:sz w:val="24"/>
          <w:szCs w:val="24"/>
        </w:rPr>
        <w:t>the newsletter</w:t>
      </w:r>
      <w:r>
        <w:rPr>
          <w:rFonts w:ascii="Arial" w:hAnsi="Arial" w:cs="Arial"/>
          <w:sz w:val="24"/>
          <w:szCs w:val="24"/>
        </w:rPr>
        <w:t xml:space="preserve"> now circulated through GovDelivery. Cynthia asked if t</w:t>
      </w:r>
      <w:r w:rsidR="004376FF">
        <w:rPr>
          <w:rFonts w:ascii="Arial" w:hAnsi="Arial" w:cs="Arial"/>
          <w:sz w:val="24"/>
          <w:szCs w:val="24"/>
        </w:rPr>
        <w:t xml:space="preserve">here is a link to </w:t>
      </w:r>
      <w:r>
        <w:rPr>
          <w:rFonts w:ascii="Arial" w:hAnsi="Arial" w:cs="Arial"/>
          <w:sz w:val="24"/>
          <w:szCs w:val="24"/>
        </w:rPr>
        <w:t>view it online and Gail confirmed it is accessible on the RM website main page</w:t>
      </w:r>
      <w:r w:rsidR="004376FF">
        <w:rPr>
          <w:rFonts w:ascii="Arial" w:hAnsi="Arial" w:cs="Arial"/>
          <w:sz w:val="24"/>
          <w:szCs w:val="24"/>
        </w:rPr>
        <w:t>. Gail also noted that the</w:t>
      </w:r>
      <w:r>
        <w:rPr>
          <w:rFonts w:ascii="Arial" w:hAnsi="Arial" w:cs="Arial"/>
          <w:sz w:val="24"/>
          <w:szCs w:val="24"/>
        </w:rPr>
        <w:t xml:space="preserve"> newsletter is now </w:t>
      </w:r>
      <w:r w:rsidR="00164765">
        <w:rPr>
          <w:rFonts w:ascii="Arial" w:hAnsi="Arial" w:cs="Arial"/>
          <w:sz w:val="24"/>
          <w:szCs w:val="24"/>
        </w:rPr>
        <w:t xml:space="preserve">published </w:t>
      </w:r>
      <w:r>
        <w:rPr>
          <w:rFonts w:ascii="Arial" w:hAnsi="Arial" w:cs="Arial"/>
          <w:sz w:val="24"/>
          <w:szCs w:val="24"/>
        </w:rPr>
        <w:t>on a quarterly basis.</w:t>
      </w:r>
    </w:p>
    <w:p w14:paraId="1913F107" w14:textId="77777777" w:rsidR="009D3BBC" w:rsidRDefault="009D3BBC" w:rsidP="00AE15A2">
      <w:pPr>
        <w:spacing w:after="0" w:line="240" w:lineRule="auto"/>
        <w:ind w:left="720"/>
        <w:rPr>
          <w:rFonts w:ascii="Arial" w:hAnsi="Arial" w:cs="Arial"/>
          <w:sz w:val="24"/>
          <w:szCs w:val="24"/>
        </w:rPr>
      </w:pPr>
    </w:p>
    <w:p w14:paraId="2D125111" w14:textId="77777777" w:rsidR="009D3BBC" w:rsidRPr="00874A18" w:rsidRDefault="00874A18" w:rsidP="009D3BBC">
      <w:pPr>
        <w:pStyle w:val="ListParagraph"/>
        <w:numPr>
          <w:ilvl w:val="0"/>
          <w:numId w:val="37"/>
        </w:numPr>
        <w:spacing w:after="0"/>
        <w:rPr>
          <w:rFonts w:cs="Helvetica"/>
          <w:color w:val="606060"/>
          <w:sz w:val="23"/>
          <w:szCs w:val="23"/>
          <w:u w:val="single"/>
        </w:rPr>
      </w:pPr>
      <w:r w:rsidRPr="00874A18">
        <w:rPr>
          <w:rFonts w:ascii="Arial" w:hAnsi="Arial" w:cs="Arial"/>
          <w:sz w:val="24"/>
          <w:szCs w:val="24"/>
          <w:u w:val="single"/>
        </w:rPr>
        <w:t>KCIT Plan Review Committee</w:t>
      </w:r>
    </w:p>
    <w:p w14:paraId="32BCC381" w14:textId="7A074E1A" w:rsidR="00B52945" w:rsidRPr="00B52945" w:rsidRDefault="00095985" w:rsidP="00B52945">
      <w:pPr>
        <w:pStyle w:val="ListParagraph"/>
        <w:spacing w:after="0"/>
        <w:rPr>
          <w:rFonts w:ascii="Arial" w:hAnsi="Arial" w:cs="Arial"/>
          <w:sz w:val="24"/>
          <w:szCs w:val="24"/>
        </w:rPr>
      </w:pPr>
      <w:r>
        <w:rPr>
          <w:rFonts w:ascii="Arial" w:hAnsi="Arial" w:cs="Arial"/>
          <w:sz w:val="24"/>
          <w:szCs w:val="24"/>
        </w:rPr>
        <w:t>Deb Kennedy b</w:t>
      </w:r>
      <w:r w:rsidR="004E62D5">
        <w:rPr>
          <w:rFonts w:ascii="Arial" w:hAnsi="Arial" w:cs="Arial"/>
          <w:sz w:val="24"/>
          <w:szCs w:val="24"/>
        </w:rPr>
        <w:t>egan by stating that</w:t>
      </w:r>
      <w:r>
        <w:rPr>
          <w:rFonts w:ascii="Arial" w:hAnsi="Arial" w:cs="Arial"/>
          <w:sz w:val="24"/>
          <w:szCs w:val="24"/>
        </w:rPr>
        <w:t xml:space="preserve"> as committee members are aware</w:t>
      </w:r>
      <w:r w:rsidR="00FD4663">
        <w:rPr>
          <w:rFonts w:ascii="Arial" w:hAnsi="Arial" w:cs="Arial"/>
          <w:sz w:val="24"/>
          <w:szCs w:val="24"/>
        </w:rPr>
        <w:t>,</w:t>
      </w:r>
      <w:r>
        <w:rPr>
          <w:rFonts w:ascii="Arial" w:hAnsi="Arial" w:cs="Arial"/>
          <w:sz w:val="24"/>
          <w:szCs w:val="24"/>
        </w:rPr>
        <w:t xml:space="preserve"> one of the ongoing </w:t>
      </w:r>
      <w:r w:rsidR="00164765">
        <w:rPr>
          <w:rFonts w:ascii="Arial" w:hAnsi="Arial" w:cs="Arial"/>
          <w:sz w:val="24"/>
          <w:szCs w:val="24"/>
        </w:rPr>
        <w:t xml:space="preserve">PRC </w:t>
      </w:r>
      <w:r>
        <w:rPr>
          <w:rFonts w:ascii="Arial" w:hAnsi="Arial" w:cs="Arial"/>
          <w:sz w:val="24"/>
          <w:szCs w:val="24"/>
        </w:rPr>
        <w:t xml:space="preserve">work plan items </w:t>
      </w:r>
      <w:r w:rsidR="00164765">
        <w:rPr>
          <w:rFonts w:ascii="Arial" w:hAnsi="Arial" w:cs="Arial"/>
          <w:sz w:val="24"/>
          <w:szCs w:val="24"/>
        </w:rPr>
        <w:t xml:space="preserve">is </w:t>
      </w:r>
      <w:r>
        <w:rPr>
          <w:rFonts w:ascii="Arial" w:hAnsi="Arial" w:cs="Arial"/>
          <w:sz w:val="24"/>
          <w:szCs w:val="24"/>
        </w:rPr>
        <w:t>to better coordinate and communica</w:t>
      </w:r>
      <w:r w:rsidR="004E62D5">
        <w:rPr>
          <w:rFonts w:ascii="Arial" w:hAnsi="Arial" w:cs="Arial"/>
          <w:sz w:val="24"/>
          <w:szCs w:val="24"/>
        </w:rPr>
        <w:t>te</w:t>
      </w:r>
      <w:r>
        <w:rPr>
          <w:rFonts w:ascii="Arial" w:hAnsi="Arial" w:cs="Arial"/>
          <w:sz w:val="24"/>
          <w:szCs w:val="24"/>
        </w:rPr>
        <w:t xml:space="preserve"> with KCIT in order to </w:t>
      </w:r>
      <w:r w:rsidR="004E62D5">
        <w:rPr>
          <w:rFonts w:ascii="Arial" w:hAnsi="Arial" w:cs="Arial"/>
          <w:sz w:val="24"/>
          <w:szCs w:val="24"/>
        </w:rPr>
        <w:t>bring</w:t>
      </w:r>
      <w:r>
        <w:rPr>
          <w:rFonts w:ascii="Arial" w:hAnsi="Arial" w:cs="Arial"/>
          <w:sz w:val="24"/>
          <w:szCs w:val="24"/>
        </w:rPr>
        <w:t xml:space="preserve"> records management considerations </w:t>
      </w:r>
      <w:r w:rsidR="00164765">
        <w:rPr>
          <w:rFonts w:ascii="Arial" w:hAnsi="Arial" w:cs="Arial"/>
          <w:sz w:val="24"/>
          <w:szCs w:val="24"/>
        </w:rPr>
        <w:t>in</w:t>
      </w:r>
      <w:r w:rsidR="00FD4663">
        <w:rPr>
          <w:rFonts w:ascii="Arial" w:hAnsi="Arial" w:cs="Arial"/>
          <w:sz w:val="24"/>
          <w:szCs w:val="24"/>
        </w:rPr>
        <w:t>to</w:t>
      </w:r>
      <w:r w:rsidR="00164765">
        <w:rPr>
          <w:rFonts w:ascii="Arial" w:hAnsi="Arial" w:cs="Arial"/>
          <w:sz w:val="24"/>
          <w:szCs w:val="24"/>
        </w:rPr>
        <w:t xml:space="preserve"> early </w:t>
      </w:r>
      <w:r w:rsidR="00FD4663">
        <w:rPr>
          <w:rFonts w:ascii="Arial" w:hAnsi="Arial" w:cs="Arial"/>
          <w:sz w:val="24"/>
          <w:szCs w:val="24"/>
        </w:rPr>
        <w:t>stages of</w:t>
      </w:r>
      <w:r w:rsidR="00164765">
        <w:rPr>
          <w:rFonts w:ascii="Arial" w:hAnsi="Arial" w:cs="Arial"/>
          <w:sz w:val="24"/>
          <w:szCs w:val="24"/>
        </w:rPr>
        <w:t xml:space="preserve"> </w:t>
      </w:r>
      <w:r w:rsidR="004E62D5">
        <w:rPr>
          <w:rFonts w:ascii="Arial" w:hAnsi="Arial" w:cs="Arial"/>
          <w:sz w:val="24"/>
          <w:szCs w:val="24"/>
        </w:rPr>
        <w:t xml:space="preserve">project planning </w:t>
      </w:r>
      <w:r w:rsidR="00164765">
        <w:rPr>
          <w:rFonts w:ascii="Arial" w:hAnsi="Arial" w:cs="Arial"/>
          <w:sz w:val="24"/>
          <w:szCs w:val="24"/>
        </w:rPr>
        <w:t xml:space="preserve">for </w:t>
      </w:r>
      <w:r>
        <w:rPr>
          <w:rFonts w:ascii="Arial" w:hAnsi="Arial" w:cs="Arial"/>
          <w:sz w:val="24"/>
          <w:szCs w:val="24"/>
        </w:rPr>
        <w:t xml:space="preserve">IT changes, new products, or </w:t>
      </w:r>
      <w:r w:rsidR="00FD4663">
        <w:rPr>
          <w:rFonts w:ascii="Arial" w:hAnsi="Arial" w:cs="Arial"/>
          <w:sz w:val="24"/>
          <w:szCs w:val="24"/>
        </w:rPr>
        <w:t>technology implementations</w:t>
      </w:r>
      <w:r>
        <w:rPr>
          <w:rFonts w:ascii="Arial" w:hAnsi="Arial" w:cs="Arial"/>
          <w:sz w:val="24"/>
          <w:szCs w:val="24"/>
        </w:rPr>
        <w:t xml:space="preserve"> around the county. </w:t>
      </w:r>
      <w:r w:rsidR="00D05E20">
        <w:rPr>
          <w:rFonts w:ascii="Arial" w:hAnsi="Arial" w:cs="Arial"/>
          <w:sz w:val="24"/>
          <w:szCs w:val="24"/>
        </w:rPr>
        <w:t xml:space="preserve">Deb explained that a </w:t>
      </w:r>
      <w:r>
        <w:rPr>
          <w:rFonts w:ascii="Arial" w:hAnsi="Arial" w:cs="Arial"/>
          <w:sz w:val="24"/>
          <w:szCs w:val="24"/>
        </w:rPr>
        <w:t>positive sign</w:t>
      </w:r>
      <w:r w:rsidR="00D05E20">
        <w:rPr>
          <w:rFonts w:ascii="Arial" w:hAnsi="Arial" w:cs="Arial"/>
          <w:sz w:val="24"/>
          <w:szCs w:val="24"/>
        </w:rPr>
        <w:t xml:space="preserve"> of</w:t>
      </w:r>
      <w:r>
        <w:rPr>
          <w:rFonts w:ascii="Arial" w:hAnsi="Arial" w:cs="Arial"/>
          <w:sz w:val="24"/>
          <w:szCs w:val="24"/>
        </w:rPr>
        <w:t xml:space="preserve"> progress ha</w:t>
      </w:r>
      <w:r w:rsidR="004E62D5">
        <w:rPr>
          <w:rFonts w:ascii="Arial" w:hAnsi="Arial" w:cs="Arial"/>
          <w:sz w:val="24"/>
          <w:szCs w:val="24"/>
        </w:rPr>
        <w:t>s been made on this front</w:t>
      </w:r>
      <w:r>
        <w:rPr>
          <w:rFonts w:ascii="Arial" w:hAnsi="Arial" w:cs="Arial"/>
          <w:sz w:val="24"/>
          <w:szCs w:val="24"/>
        </w:rPr>
        <w:t xml:space="preserve"> </w:t>
      </w:r>
      <w:r w:rsidR="00D05E20">
        <w:rPr>
          <w:rFonts w:ascii="Arial" w:hAnsi="Arial" w:cs="Arial"/>
          <w:sz w:val="24"/>
          <w:szCs w:val="24"/>
        </w:rPr>
        <w:t>as</w:t>
      </w:r>
      <w:r>
        <w:rPr>
          <w:rFonts w:ascii="Arial" w:hAnsi="Arial" w:cs="Arial"/>
          <w:sz w:val="24"/>
          <w:szCs w:val="24"/>
        </w:rPr>
        <w:t xml:space="preserve"> she and Gail had recently been asked to </w:t>
      </w:r>
      <w:r w:rsidR="00D05E20">
        <w:rPr>
          <w:rFonts w:ascii="Arial" w:hAnsi="Arial" w:cs="Arial"/>
          <w:sz w:val="24"/>
          <w:szCs w:val="24"/>
        </w:rPr>
        <w:t>participate on the KCIT Plan Review Committee.</w:t>
      </w:r>
      <w:r w:rsidR="00B52945">
        <w:rPr>
          <w:rFonts w:ascii="Arial" w:hAnsi="Arial" w:cs="Arial"/>
          <w:sz w:val="24"/>
          <w:szCs w:val="24"/>
        </w:rPr>
        <w:t xml:space="preserve"> T</w:t>
      </w:r>
      <w:r w:rsidR="004376FF">
        <w:rPr>
          <w:rFonts w:ascii="Arial" w:hAnsi="Arial" w:cs="Arial"/>
          <w:sz w:val="24"/>
          <w:szCs w:val="24"/>
        </w:rPr>
        <w:t xml:space="preserve">he purpose of the committee is to review planned </w:t>
      </w:r>
      <w:r w:rsidR="00164765">
        <w:rPr>
          <w:rFonts w:ascii="Arial" w:hAnsi="Arial" w:cs="Arial"/>
          <w:sz w:val="24"/>
          <w:szCs w:val="24"/>
        </w:rPr>
        <w:t>and/or</w:t>
      </w:r>
      <w:r w:rsidR="00960987">
        <w:rPr>
          <w:rFonts w:ascii="Arial" w:hAnsi="Arial" w:cs="Arial"/>
          <w:sz w:val="24"/>
          <w:szCs w:val="24"/>
        </w:rPr>
        <w:t xml:space="preserve"> </w:t>
      </w:r>
      <w:r w:rsidR="00164765">
        <w:rPr>
          <w:rFonts w:ascii="Arial" w:hAnsi="Arial" w:cs="Arial"/>
          <w:sz w:val="24"/>
          <w:szCs w:val="24"/>
        </w:rPr>
        <w:t xml:space="preserve">ongoing </w:t>
      </w:r>
      <w:r w:rsidR="004376FF">
        <w:rPr>
          <w:rFonts w:ascii="Arial" w:hAnsi="Arial" w:cs="Arial"/>
          <w:sz w:val="24"/>
          <w:szCs w:val="24"/>
        </w:rPr>
        <w:t xml:space="preserve">county IT projects. </w:t>
      </w:r>
      <w:r w:rsidR="00B52945">
        <w:rPr>
          <w:rFonts w:ascii="Arial" w:hAnsi="Arial" w:cs="Arial"/>
          <w:sz w:val="24"/>
          <w:szCs w:val="24"/>
        </w:rPr>
        <w:t xml:space="preserve">Gail and Deb will participate by providing a Records Management perspective </w:t>
      </w:r>
      <w:r w:rsidR="004376FF">
        <w:rPr>
          <w:rFonts w:ascii="Arial" w:hAnsi="Arial" w:cs="Arial"/>
          <w:sz w:val="24"/>
          <w:szCs w:val="24"/>
        </w:rPr>
        <w:t xml:space="preserve">with feedback, input, and review </w:t>
      </w:r>
      <w:r w:rsidR="00B52945">
        <w:rPr>
          <w:rFonts w:ascii="Arial" w:hAnsi="Arial" w:cs="Arial"/>
          <w:sz w:val="24"/>
          <w:szCs w:val="24"/>
        </w:rPr>
        <w:t>on committee items discussed, and</w:t>
      </w:r>
      <w:r w:rsidR="004376FF">
        <w:rPr>
          <w:rFonts w:ascii="Arial" w:hAnsi="Arial" w:cs="Arial"/>
          <w:sz w:val="24"/>
          <w:szCs w:val="24"/>
        </w:rPr>
        <w:t xml:space="preserve"> provide </w:t>
      </w:r>
      <w:r w:rsidR="00B52945">
        <w:rPr>
          <w:rFonts w:ascii="Arial" w:hAnsi="Arial" w:cs="Arial"/>
          <w:sz w:val="24"/>
          <w:szCs w:val="24"/>
        </w:rPr>
        <w:t>periodic updates to the PRC. Deb indicated that they both look forward to the ongoing conversation that will arise from participation.</w:t>
      </w:r>
    </w:p>
    <w:p w14:paraId="0EA50CE6" w14:textId="77777777" w:rsidR="00874A18" w:rsidRPr="00874A18" w:rsidRDefault="00874A18" w:rsidP="00874A18">
      <w:pPr>
        <w:pStyle w:val="ListParagraph"/>
        <w:spacing w:after="0"/>
        <w:rPr>
          <w:rFonts w:cs="Helvetica"/>
          <w:color w:val="606060"/>
          <w:sz w:val="23"/>
          <w:szCs w:val="23"/>
          <w:u w:val="single"/>
        </w:rPr>
      </w:pPr>
    </w:p>
    <w:p w14:paraId="6CEC8FA5" w14:textId="77777777" w:rsidR="00874A18" w:rsidRPr="00874A18" w:rsidRDefault="00874A18" w:rsidP="009D3BBC">
      <w:pPr>
        <w:pStyle w:val="ListParagraph"/>
        <w:numPr>
          <w:ilvl w:val="0"/>
          <w:numId w:val="37"/>
        </w:numPr>
        <w:spacing w:after="0"/>
        <w:rPr>
          <w:rFonts w:cs="Helvetica"/>
          <w:color w:val="606060"/>
          <w:sz w:val="23"/>
          <w:szCs w:val="23"/>
          <w:u w:val="single"/>
        </w:rPr>
      </w:pPr>
      <w:r>
        <w:rPr>
          <w:rFonts w:ascii="Arial" w:hAnsi="Arial" w:cs="Arial"/>
          <w:sz w:val="24"/>
          <w:szCs w:val="24"/>
          <w:u w:val="single"/>
        </w:rPr>
        <w:t>Work Plan</w:t>
      </w:r>
    </w:p>
    <w:p w14:paraId="4A4FA0B5" w14:textId="31CF539B" w:rsidR="00874A18" w:rsidRDefault="00AD7FAB" w:rsidP="00874A18">
      <w:pPr>
        <w:pStyle w:val="ListParagraph"/>
        <w:rPr>
          <w:rFonts w:ascii="Arial" w:hAnsi="Arial" w:cs="Arial"/>
          <w:sz w:val="24"/>
          <w:szCs w:val="24"/>
        </w:rPr>
      </w:pPr>
      <w:r w:rsidRPr="00AD7FAB">
        <w:rPr>
          <w:rFonts w:ascii="Arial" w:hAnsi="Arial" w:cs="Arial"/>
          <w:sz w:val="24"/>
          <w:szCs w:val="24"/>
        </w:rPr>
        <w:t>Legal Hold</w:t>
      </w:r>
      <w:r>
        <w:rPr>
          <w:rFonts w:ascii="Arial" w:hAnsi="Arial" w:cs="Arial"/>
          <w:sz w:val="24"/>
          <w:szCs w:val="24"/>
        </w:rPr>
        <w:t xml:space="preserve">: </w:t>
      </w:r>
      <w:r w:rsidR="00164765">
        <w:rPr>
          <w:rFonts w:ascii="Arial" w:hAnsi="Arial" w:cs="Arial"/>
          <w:sz w:val="24"/>
          <w:szCs w:val="24"/>
        </w:rPr>
        <w:t xml:space="preserve">Shelby Miklethun gave </w:t>
      </w:r>
      <w:r>
        <w:rPr>
          <w:rFonts w:ascii="Arial" w:hAnsi="Arial" w:cs="Arial"/>
          <w:sz w:val="24"/>
          <w:szCs w:val="24"/>
        </w:rPr>
        <w:t>Stephanie Santos</w:t>
      </w:r>
      <w:r w:rsidR="00164765">
        <w:rPr>
          <w:rFonts w:ascii="Arial" w:hAnsi="Arial" w:cs="Arial"/>
          <w:sz w:val="24"/>
          <w:szCs w:val="24"/>
        </w:rPr>
        <w:t>’</w:t>
      </w:r>
      <w:r>
        <w:rPr>
          <w:rFonts w:ascii="Arial" w:hAnsi="Arial" w:cs="Arial"/>
          <w:sz w:val="24"/>
          <w:szCs w:val="24"/>
        </w:rPr>
        <w:t xml:space="preserve"> </w:t>
      </w:r>
      <w:r w:rsidR="004376FF">
        <w:rPr>
          <w:rFonts w:ascii="Arial" w:hAnsi="Arial" w:cs="Arial"/>
          <w:sz w:val="24"/>
          <w:szCs w:val="24"/>
        </w:rPr>
        <w:t>update on the progress of</w:t>
      </w:r>
      <w:r>
        <w:rPr>
          <w:rFonts w:ascii="Arial" w:hAnsi="Arial" w:cs="Arial"/>
          <w:sz w:val="24"/>
          <w:szCs w:val="24"/>
        </w:rPr>
        <w:t xml:space="preserve"> the</w:t>
      </w:r>
      <w:r w:rsidR="004376FF">
        <w:rPr>
          <w:rFonts w:ascii="Arial" w:hAnsi="Arial" w:cs="Arial"/>
          <w:sz w:val="24"/>
          <w:szCs w:val="24"/>
        </w:rPr>
        <w:t xml:space="preserve"> Legal Hold </w:t>
      </w:r>
      <w:r w:rsidR="00164765">
        <w:rPr>
          <w:rFonts w:ascii="Arial" w:hAnsi="Arial" w:cs="Arial"/>
          <w:sz w:val="24"/>
          <w:szCs w:val="24"/>
        </w:rPr>
        <w:t xml:space="preserve">Policy revision </w:t>
      </w:r>
      <w:r>
        <w:rPr>
          <w:rFonts w:ascii="Arial" w:hAnsi="Arial" w:cs="Arial"/>
          <w:sz w:val="24"/>
          <w:szCs w:val="24"/>
        </w:rPr>
        <w:t xml:space="preserve">explaining that there have recently been about 35 holds added </w:t>
      </w:r>
      <w:r w:rsidR="00164765">
        <w:rPr>
          <w:rFonts w:ascii="Arial" w:hAnsi="Arial" w:cs="Arial"/>
          <w:sz w:val="24"/>
          <w:szCs w:val="24"/>
        </w:rPr>
        <w:t xml:space="preserve">to the legal hold list </w:t>
      </w:r>
      <w:r>
        <w:rPr>
          <w:rFonts w:ascii="Arial" w:hAnsi="Arial" w:cs="Arial"/>
          <w:sz w:val="24"/>
          <w:szCs w:val="24"/>
        </w:rPr>
        <w:t xml:space="preserve">from various County agencies bringing the total to about 80 holds. </w:t>
      </w:r>
      <w:r w:rsidR="00164765">
        <w:rPr>
          <w:rFonts w:ascii="Arial" w:hAnsi="Arial" w:cs="Arial"/>
          <w:sz w:val="24"/>
          <w:szCs w:val="24"/>
        </w:rPr>
        <w:t xml:space="preserve">Shelby </w:t>
      </w:r>
      <w:r>
        <w:rPr>
          <w:rFonts w:ascii="Arial" w:hAnsi="Arial" w:cs="Arial"/>
          <w:sz w:val="24"/>
          <w:szCs w:val="24"/>
        </w:rPr>
        <w:t xml:space="preserve">added that there has been an additional complication with </w:t>
      </w:r>
      <w:r w:rsidR="00521F82">
        <w:rPr>
          <w:rFonts w:ascii="Arial" w:hAnsi="Arial" w:cs="Arial"/>
          <w:sz w:val="24"/>
          <w:szCs w:val="24"/>
        </w:rPr>
        <w:t>developing</w:t>
      </w:r>
      <w:r>
        <w:rPr>
          <w:rFonts w:ascii="Arial" w:hAnsi="Arial" w:cs="Arial"/>
          <w:sz w:val="24"/>
          <w:szCs w:val="24"/>
        </w:rPr>
        <w:t xml:space="preserve"> a legal hold process in that </w:t>
      </w:r>
      <w:r w:rsidR="00164765">
        <w:rPr>
          <w:rFonts w:ascii="Arial" w:hAnsi="Arial" w:cs="Arial"/>
          <w:sz w:val="24"/>
          <w:szCs w:val="24"/>
        </w:rPr>
        <w:t xml:space="preserve">the team </w:t>
      </w:r>
      <w:r>
        <w:rPr>
          <w:rFonts w:ascii="Arial" w:hAnsi="Arial" w:cs="Arial"/>
          <w:sz w:val="24"/>
          <w:szCs w:val="24"/>
        </w:rPr>
        <w:t>had be</w:t>
      </w:r>
      <w:r w:rsidR="00521F82">
        <w:rPr>
          <w:rFonts w:ascii="Arial" w:hAnsi="Arial" w:cs="Arial"/>
          <w:sz w:val="24"/>
          <w:szCs w:val="24"/>
        </w:rPr>
        <w:t>en received multiple communications</w:t>
      </w:r>
      <w:r>
        <w:rPr>
          <w:rFonts w:ascii="Arial" w:hAnsi="Arial" w:cs="Arial"/>
          <w:sz w:val="24"/>
          <w:szCs w:val="24"/>
        </w:rPr>
        <w:t xml:space="preserve"> in the Office of Risk Management Services </w:t>
      </w:r>
      <w:r w:rsidR="00521F82">
        <w:rPr>
          <w:rFonts w:ascii="Arial" w:hAnsi="Arial" w:cs="Arial"/>
          <w:sz w:val="24"/>
          <w:szCs w:val="24"/>
        </w:rPr>
        <w:t>regarding County employees receiving</w:t>
      </w:r>
      <w:r>
        <w:rPr>
          <w:rFonts w:ascii="Arial" w:hAnsi="Arial" w:cs="Arial"/>
          <w:sz w:val="24"/>
          <w:szCs w:val="24"/>
        </w:rPr>
        <w:t xml:space="preserve"> “Preservation Notices” in lieu of an official hold request.</w:t>
      </w:r>
      <w:r w:rsidR="00521F82">
        <w:rPr>
          <w:rFonts w:ascii="Arial" w:hAnsi="Arial" w:cs="Arial"/>
          <w:sz w:val="24"/>
          <w:szCs w:val="24"/>
        </w:rPr>
        <w:t xml:space="preserve"> Stephanie said that she is following up with Jessica Kozma in the Prosecuting Attorney’s Office </w:t>
      </w:r>
      <w:r w:rsidR="004376FF">
        <w:rPr>
          <w:rFonts w:ascii="Arial" w:hAnsi="Arial" w:cs="Arial"/>
          <w:sz w:val="24"/>
          <w:szCs w:val="24"/>
        </w:rPr>
        <w:t xml:space="preserve">(PAO) </w:t>
      </w:r>
      <w:r w:rsidR="00521F82">
        <w:rPr>
          <w:rFonts w:ascii="Arial" w:hAnsi="Arial" w:cs="Arial"/>
          <w:sz w:val="24"/>
          <w:szCs w:val="24"/>
        </w:rPr>
        <w:t xml:space="preserve">regarding the terminology and what action to take. Stephanie is also following up with Tyler Entrekin regarding “confidential” records. Cynthia added that </w:t>
      </w:r>
      <w:r w:rsidR="009321C1">
        <w:rPr>
          <w:rFonts w:ascii="Arial" w:hAnsi="Arial" w:cs="Arial"/>
          <w:sz w:val="24"/>
          <w:szCs w:val="24"/>
        </w:rPr>
        <w:t xml:space="preserve">the current holds list is now on the </w:t>
      </w:r>
      <w:hyperlink r:id="rId11" w:history="1">
        <w:r w:rsidR="009321C1" w:rsidRPr="009321C1">
          <w:rPr>
            <w:rStyle w:val="Hyperlink"/>
            <w:rFonts w:ascii="Arial" w:hAnsi="Arial" w:cs="Arial"/>
            <w:sz w:val="24"/>
            <w:szCs w:val="24"/>
          </w:rPr>
          <w:t>PRC SharePoint Site</w:t>
        </w:r>
      </w:hyperlink>
      <w:r w:rsidR="00E708F8">
        <w:rPr>
          <w:rFonts w:ascii="Arial" w:hAnsi="Arial" w:cs="Arial"/>
          <w:sz w:val="24"/>
          <w:szCs w:val="24"/>
        </w:rPr>
        <w:t xml:space="preserve">. Amber </w:t>
      </w:r>
      <w:r w:rsidR="009321C1">
        <w:rPr>
          <w:rFonts w:ascii="Arial" w:hAnsi="Arial" w:cs="Arial"/>
          <w:sz w:val="24"/>
          <w:szCs w:val="24"/>
        </w:rPr>
        <w:t>added that she will follow up with DCHS on this issue, as there may be some additional new holds with that Department.</w:t>
      </w:r>
    </w:p>
    <w:p w14:paraId="672D05F1" w14:textId="70E1B905" w:rsidR="00F32D97" w:rsidRDefault="00E708F8" w:rsidP="00874A18">
      <w:pPr>
        <w:pStyle w:val="ListParagraph"/>
        <w:rPr>
          <w:rFonts w:ascii="Arial" w:hAnsi="Arial" w:cs="Arial"/>
          <w:sz w:val="24"/>
          <w:szCs w:val="24"/>
        </w:rPr>
      </w:pPr>
      <w:bookmarkStart w:id="0" w:name="_GoBack"/>
      <w:bookmarkEnd w:id="0"/>
      <w:r>
        <w:rPr>
          <w:rFonts w:ascii="Arial" w:hAnsi="Arial" w:cs="Arial"/>
          <w:sz w:val="24"/>
          <w:szCs w:val="24"/>
        </w:rPr>
        <w:t>Annexations:</w:t>
      </w:r>
      <w:r w:rsidR="009F7D17">
        <w:rPr>
          <w:rFonts w:ascii="Arial" w:hAnsi="Arial" w:cs="Arial"/>
          <w:sz w:val="24"/>
          <w:szCs w:val="24"/>
        </w:rPr>
        <w:t xml:space="preserve"> Norm updated the committee with a report on the progress of the </w:t>
      </w:r>
      <w:r w:rsidR="00133B3B">
        <w:rPr>
          <w:rFonts w:ascii="Arial" w:hAnsi="Arial" w:cs="Arial"/>
          <w:sz w:val="24"/>
          <w:szCs w:val="24"/>
        </w:rPr>
        <w:t xml:space="preserve">work on PRC guidance on records associated with </w:t>
      </w:r>
      <w:r w:rsidR="009F7D17">
        <w:rPr>
          <w:rFonts w:ascii="Arial" w:hAnsi="Arial" w:cs="Arial"/>
          <w:sz w:val="24"/>
          <w:szCs w:val="24"/>
        </w:rPr>
        <w:t xml:space="preserve">Annexations. He informed members that </w:t>
      </w:r>
      <w:r w:rsidR="00133B3B">
        <w:rPr>
          <w:rFonts w:ascii="Arial" w:hAnsi="Arial" w:cs="Arial"/>
          <w:sz w:val="24"/>
          <w:szCs w:val="24"/>
        </w:rPr>
        <w:t xml:space="preserve">an agreement has been reached between Regional Planning, PAO, and PRC </w:t>
      </w:r>
      <w:r w:rsidR="009F7D17">
        <w:rPr>
          <w:rFonts w:ascii="Arial" w:hAnsi="Arial" w:cs="Arial"/>
          <w:sz w:val="24"/>
          <w:szCs w:val="24"/>
        </w:rPr>
        <w:t xml:space="preserve">regarding the language that will be used in the </w:t>
      </w:r>
      <w:r w:rsidR="00133B3B">
        <w:rPr>
          <w:rFonts w:ascii="Arial" w:hAnsi="Arial" w:cs="Arial"/>
          <w:sz w:val="24"/>
          <w:szCs w:val="24"/>
        </w:rPr>
        <w:t xml:space="preserve">county’s inter-local </w:t>
      </w:r>
      <w:r w:rsidR="009F7D17">
        <w:rPr>
          <w:rFonts w:ascii="Arial" w:hAnsi="Arial" w:cs="Arial"/>
          <w:sz w:val="24"/>
          <w:szCs w:val="24"/>
        </w:rPr>
        <w:t>Agreement</w:t>
      </w:r>
      <w:r w:rsidR="00133B3B">
        <w:rPr>
          <w:rFonts w:ascii="Arial" w:hAnsi="Arial" w:cs="Arial"/>
          <w:sz w:val="24"/>
          <w:szCs w:val="24"/>
        </w:rPr>
        <w:t xml:space="preserve"> template</w:t>
      </w:r>
      <w:r w:rsidR="009F7D17">
        <w:rPr>
          <w:rFonts w:ascii="Arial" w:hAnsi="Arial" w:cs="Arial"/>
          <w:sz w:val="24"/>
          <w:szCs w:val="24"/>
        </w:rPr>
        <w:t xml:space="preserve">. Norm read the </w:t>
      </w:r>
      <w:r w:rsidR="00F32D97">
        <w:rPr>
          <w:rFonts w:ascii="Arial" w:hAnsi="Arial" w:cs="Arial"/>
          <w:sz w:val="24"/>
          <w:szCs w:val="24"/>
        </w:rPr>
        <w:t>agreed</w:t>
      </w:r>
      <w:r w:rsidR="00FD4663">
        <w:rPr>
          <w:rFonts w:ascii="Arial" w:hAnsi="Arial" w:cs="Arial"/>
          <w:sz w:val="24"/>
          <w:szCs w:val="24"/>
        </w:rPr>
        <w:t>-</w:t>
      </w:r>
      <w:r w:rsidR="00F32D97">
        <w:rPr>
          <w:rFonts w:ascii="Arial" w:hAnsi="Arial" w:cs="Arial"/>
          <w:sz w:val="24"/>
          <w:szCs w:val="24"/>
        </w:rPr>
        <w:t xml:space="preserve">upon language. The main change is that the language is now clear that the county will provide copies of records to the annexing cities when requested to do so. The </w:t>
      </w:r>
      <w:r w:rsidR="00C55AAC">
        <w:rPr>
          <w:rFonts w:ascii="Arial" w:hAnsi="Arial" w:cs="Arial"/>
          <w:sz w:val="24"/>
          <w:szCs w:val="24"/>
        </w:rPr>
        <w:t>language is now as follows:</w:t>
      </w:r>
      <w:r w:rsidR="00000644">
        <w:rPr>
          <w:rFonts w:ascii="Arial" w:hAnsi="Arial" w:cs="Arial"/>
          <w:sz w:val="24"/>
          <w:szCs w:val="24"/>
        </w:rPr>
        <w:t xml:space="preserve"> </w:t>
      </w:r>
    </w:p>
    <w:p w14:paraId="19AE7434" w14:textId="77777777" w:rsidR="00C55AAC" w:rsidRPr="00C55AAC" w:rsidRDefault="00C55AAC" w:rsidP="00C55AAC">
      <w:pPr>
        <w:ind w:left="360" w:hanging="360"/>
        <w:rPr>
          <w:rFonts w:ascii="Times New Roman" w:hAnsi="Times New Roman"/>
          <w:b/>
          <w:bCs/>
          <w:sz w:val="18"/>
          <w:szCs w:val="24"/>
        </w:rPr>
      </w:pPr>
      <w:r w:rsidRPr="00C55AAC">
        <w:rPr>
          <w:rFonts w:ascii="Times New Roman" w:hAnsi="Times New Roman"/>
          <w:b/>
          <w:bCs/>
          <w:sz w:val="18"/>
          <w:szCs w:val="24"/>
        </w:rPr>
        <w:t>2.6       RECORDS TRANSFER</w:t>
      </w:r>
    </w:p>
    <w:p w14:paraId="54ACB1BA" w14:textId="77777777" w:rsidR="00C55AAC" w:rsidRPr="00C55AAC" w:rsidRDefault="00C55AAC" w:rsidP="00C55AAC">
      <w:pPr>
        <w:ind w:left="360" w:hanging="360"/>
        <w:rPr>
          <w:rFonts w:ascii="Times New Roman" w:hAnsi="Times New Roman"/>
          <w:sz w:val="18"/>
          <w:szCs w:val="24"/>
        </w:rPr>
      </w:pPr>
      <w:r w:rsidRPr="00C55AAC">
        <w:rPr>
          <w:rFonts w:ascii="Times New Roman" w:hAnsi="Times New Roman"/>
          <w:sz w:val="18"/>
          <w:szCs w:val="24"/>
        </w:rPr>
        <w:t xml:space="preserve">      2.6.1          The City may send a written request for records to be copied and transferred to the City to the director of any County division holding such records, or to the County’s Public Records Officer.  Alternately, the City may request a meeting between City representatives and County representatives of any County department for the purpose of reviewing and identifying records to be copied and transferred to the City by contacting the department director in writing.  The request shall provide sufficient detail to allow the County to identify and locate the specific records.  The County may elect to provide an electronic copy in lieu of a paper copy.  The County shall provide the records within a reasonable time as agreed by the Parties.     </w:t>
      </w:r>
    </w:p>
    <w:p w14:paraId="002B0750" w14:textId="77777777" w:rsidR="00C55AAC" w:rsidRPr="00C55AAC" w:rsidRDefault="00C55AAC" w:rsidP="00C55AAC">
      <w:pPr>
        <w:ind w:left="360" w:hanging="360"/>
        <w:rPr>
          <w:rFonts w:ascii="Times New Roman" w:hAnsi="Times New Roman"/>
          <w:sz w:val="18"/>
          <w:szCs w:val="24"/>
        </w:rPr>
      </w:pPr>
      <w:r w:rsidRPr="00C55AAC">
        <w:rPr>
          <w:rFonts w:ascii="Times New Roman" w:hAnsi="Times New Roman"/>
          <w:sz w:val="18"/>
          <w:szCs w:val="24"/>
        </w:rPr>
        <w:t xml:space="preserve">      2.6.2          If additional time is needed to produce any of the records referenced in section 2.6.1, above, the County shall inform the City of the amount of additional time needed to produce that record.  Any such record shall be provided within 45 days after the Annexation Date or as otherwise agreed by the Parties.      </w:t>
      </w:r>
    </w:p>
    <w:p w14:paraId="0DC43A45" w14:textId="77777777" w:rsidR="00C55AAC" w:rsidRPr="00C55AAC" w:rsidRDefault="00C55AAC" w:rsidP="00C55AAC">
      <w:pPr>
        <w:ind w:left="360" w:hanging="360"/>
        <w:rPr>
          <w:rFonts w:ascii="Times New Roman" w:hAnsi="Times New Roman"/>
          <w:sz w:val="18"/>
          <w:szCs w:val="24"/>
        </w:rPr>
      </w:pPr>
      <w:r w:rsidRPr="00C55AAC">
        <w:rPr>
          <w:rFonts w:ascii="Times New Roman" w:hAnsi="Times New Roman"/>
          <w:sz w:val="18"/>
          <w:szCs w:val="24"/>
        </w:rPr>
        <w:t xml:space="preserve">      2.6.3          Notwithstanding Section 2.6.1, records related to the County’s processing of vested permits pursuant to this Agreement will be provided to the City as described in Section 5.7.4 of this Agreement. </w:t>
      </w:r>
    </w:p>
    <w:p w14:paraId="402B35DB" w14:textId="0D1A6719" w:rsidR="00E708F8" w:rsidRPr="00AD7FAB" w:rsidRDefault="00000644" w:rsidP="00874A18">
      <w:pPr>
        <w:pStyle w:val="ListParagraph"/>
        <w:rPr>
          <w:rFonts w:ascii="Arial" w:hAnsi="Arial" w:cs="Arial"/>
          <w:sz w:val="24"/>
          <w:szCs w:val="24"/>
        </w:rPr>
      </w:pPr>
      <w:r>
        <w:rPr>
          <w:rFonts w:ascii="Arial" w:hAnsi="Arial" w:cs="Arial"/>
          <w:sz w:val="24"/>
          <w:szCs w:val="24"/>
        </w:rPr>
        <w:t xml:space="preserve">Shelby responded that the ILA language seems to indicate that requests should go to the Public Records Officer, and that this could potentially mean that she receive these and would need to identify who to route the requests to. She asked if perhaps some standard work could be created for this portion of the process. Norm clarified that “Public Records Officer” is </w:t>
      </w:r>
      <w:r w:rsidR="00F32D97">
        <w:rPr>
          <w:rFonts w:ascii="Arial" w:hAnsi="Arial" w:cs="Arial"/>
          <w:sz w:val="24"/>
          <w:szCs w:val="24"/>
        </w:rPr>
        <w:t xml:space="preserve">the existing </w:t>
      </w:r>
      <w:r>
        <w:rPr>
          <w:rFonts w:ascii="Arial" w:hAnsi="Arial" w:cs="Arial"/>
          <w:sz w:val="24"/>
          <w:szCs w:val="24"/>
        </w:rPr>
        <w:t xml:space="preserve">language in the template, so when there is an </w:t>
      </w:r>
      <w:r w:rsidR="00960987">
        <w:rPr>
          <w:rFonts w:ascii="Arial" w:hAnsi="Arial" w:cs="Arial"/>
          <w:sz w:val="24"/>
          <w:szCs w:val="24"/>
        </w:rPr>
        <w:t>a</w:t>
      </w:r>
      <w:r>
        <w:rPr>
          <w:rFonts w:ascii="Arial" w:hAnsi="Arial" w:cs="Arial"/>
          <w:sz w:val="24"/>
          <w:szCs w:val="24"/>
        </w:rPr>
        <w:t>nnexation, his assumption is that attorneys on both sides, county and city, w</w:t>
      </w:r>
      <w:r w:rsidR="004376FF">
        <w:rPr>
          <w:rFonts w:ascii="Arial" w:hAnsi="Arial" w:cs="Arial"/>
          <w:sz w:val="24"/>
          <w:szCs w:val="24"/>
        </w:rPr>
        <w:t xml:space="preserve">ould clarify which agencies and identify </w:t>
      </w:r>
      <w:r>
        <w:rPr>
          <w:rFonts w:ascii="Arial" w:hAnsi="Arial" w:cs="Arial"/>
          <w:sz w:val="24"/>
          <w:szCs w:val="24"/>
        </w:rPr>
        <w:t>which Public Records Officers would be handling the records portion. That being said, it may not be wide-spread knowledge when there is an annexation, so if any Agency Records Officers or PRC members do hear of annexations they should let Norm know.</w:t>
      </w:r>
      <w:r w:rsidR="009E5068">
        <w:rPr>
          <w:rFonts w:ascii="Arial" w:hAnsi="Arial" w:cs="Arial"/>
          <w:sz w:val="24"/>
          <w:szCs w:val="24"/>
        </w:rPr>
        <w:t xml:space="preserve"> Norm’s understanding is that the annexation preparation time is extensive enough to </w:t>
      </w:r>
      <w:r w:rsidR="00F32D97">
        <w:rPr>
          <w:rFonts w:ascii="Arial" w:hAnsi="Arial" w:cs="Arial"/>
          <w:sz w:val="24"/>
          <w:szCs w:val="24"/>
        </w:rPr>
        <w:t xml:space="preserve">draft </w:t>
      </w:r>
      <w:r w:rsidR="009E5068">
        <w:rPr>
          <w:rFonts w:ascii="Arial" w:hAnsi="Arial" w:cs="Arial"/>
          <w:sz w:val="24"/>
          <w:szCs w:val="24"/>
        </w:rPr>
        <w:t xml:space="preserve">the ILA as needed, and make </w:t>
      </w:r>
      <w:r w:rsidR="00F32D97">
        <w:rPr>
          <w:rFonts w:ascii="Arial" w:hAnsi="Arial" w:cs="Arial"/>
          <w:sz w:val="24"/>
          <w:szCs w:val="24"/>
        </w:rPr>
        <w:t xml:space="preserve">the necessary </w:t>
      </w:r>
      <w:r w:rsidR="009E5068">
        <w:rPr>
          <w:rFonts w:ascii="Arial" w:hAnsi="Arial" w:cs="Arial"/>
          <w:sz w:val="24"/>
          <w:szCs w:val="24"/>
        </w:rPr>
        <w:t xml:space="preserve">clarifications. Gail suggested that perhaps the PRC could again consider issuing a policy or create best practice guidelines for handling records during an annexation. Cynthia agreed that the language in the ILA </w:t>
      </w:r>
      <w:r w:rsidR="004376FF">
        <w:rPr>
          <w:rFonts w:ascii="Arial" w:hAnsi="Arial" w:cs="Arial"/>
          <w:sz w:val="24"/>
          <w:szCs w:val="24"/>
        </w:rPr>
        <w:t>is one part of it, but it is also</w:t>
      </w:r>
      <w:r w:rsidR="009E5068">
        <w:rPr>
          <w:rFonts w:ascii="Arial" w:hAnsi="Arial" w:cs="Arial"/>
          <w:sz w:val="24"/>
          <w:szCs w:val="24"/>
        </w:rPr>
        <w:t xml:space="preserve"> a good idea that the committee follow up with some guidance and processes to introduce and acclimate county agencies</w:t>
      </w:r>
      <w:r w:rsidR="004376FF">
        <w:rPr>
          <w:rFonts w:ascii="Arial" w:hAnsi="Arial" w:cs="Arial"/>
          <w:sz w:val="24"/>
          <w:szCs w:val="24"/>
        </w:rPr>
        <w:t xml:space="preserve"> with the new expectations</w:t>
      </w:r>
      <w:r w:rsidR="009E5068">
        <w:rPr>
          <w:rFonts w:ascii="Arial" w:hAnsi="Arial" w:cs="Arial"/>
          <w:sz w:val="24"/>
          <w:szCs w:val="24"/>
        </w:rPr>
        <w:t xml:space="preserve">. Cynthia also asked Norm who developed the language in the ILA. Norm responded that he, the </w:t>
      </w:r>
      <w:r w:rsidR="00F32D97">
        <w:rPr>
          <w:rFonts w:ascii="Arial" w:hAnsi="Arial" w:cs="Arial"/>
          <w:sz w:val="24"/>
          <w:szCs w:val="24"/>
        </w:rPr>
        <w:t xml:space="preserve">Regional </w:t>
      </w:r>
      <w:r w:rsidR="009E5068">
        <w:rPr>
          <w:rFonts w:ascii="Arial" w:hAnsi="Arial" w:cs="Arial"/>
          <w:sz w:val="24"/>
          <w:szCs w:val="24"/>
        </w:rPr>
        <w:t xml:space="preserve">Planning group, and the PAO. He had worked with John </w:t>
      </w:r>
      <w:proofErr w:type="spellStart"/>
      <w:r w:rsidR="009E5068">
        <w:rPr>
          <w:rFonts w:ascii="Arial" w:hAnsi="Arial" w:cs="Arial"/>
          <w:sz w:val="24"/>
          <w:szCs w:val="24"/>
        </w:rPr>
        <w:t>Gerberding</w:t>
      </w:r>
      <w:proofErr w:type="spellEnd"/>
      <w:r w:rsidR="009E5068">
        <w:rPr>
          <w:rFonts w:ascii="Arial" w:hAnsi="Arial" w:cs="Arial"/>
          <w:sz w:val="24"/>
          <w:szCs w:val="24"/>
        </w:rPr>
        <w:t xml:space="preserve"> and Christy Craig on the language, however, the </w:t>
      </w:r>
      <w:r w:rsidR="00B01112">
        <w:rPr>
          <w:rFonts w:ascii="Arial" w:hAnsi="Arial" w:cs="Arial"/>
          <w:sz w:val="24"/>
          <w:szCs w:val="24"/>
        </w:rPr>
        <w:t>Regional P</w:t>
      </w:r>
      <w:r w:rsidR="00F32D97">
        <w:rPr>
          <w:rFonts w:ascii="Arial" w:hAnsi="Arial" w:cs="Arial"/>
          <w:sz w:val="24"/>
          <w:szCs w:val="24"/>
        </w:rPr>
        <w:t>lanning</w:t>
      </w:r>
      <w:r w:rsidR="009E5068">
        <w:rPr>
          <w:rFonts w:ascii="Arial" w:hAnsi="Arial" w:cs="Arial"/>
          <w:sz w:val="24"/>
          <w:szCs w:val="24"/>
        </w:rPr>
        <w:t xml:space="preserve"> Group preferred other language</w:t>
      </w:r>
      <w:r w:rsidR="002674B2">
        <w:rPr>
          <w:rFonts w:ascii="Arial" w:hAnsi="Arial" w:cs="Arial"/>
          <w:sz w:val="24"/>
          <w:szCs w:val="24"/>
        </w:rPr>
        <w:t xml:space="preserve"> and ultimately the </w:t>
      </w:r>
      <w:r w:rsidR="00F32D97">
        <w:rPr>
          <w:rFonts w:ascii="Arial" w:hAnsi="Arial" w:cs="Arial"/>
          <w:sz w:val="24"/>
          <w:szCs w:val="24"/>
        </w:rPr>
        <w:t xml:space="preserve">Regional </w:t>
      </w:r>
      <w:r w:rsidR="002674B2">
        <w:rPr>
          <w:rFonts w:ascii="Arial" w:hAnsi="Arial" w:cs="Arial"/>
          <w:sz w:val="24"/>
          <w:szCs w:val="24"/>
        </w:rPr>
        <w:t xml:space="preserve">Planning group’s language was added. Deb added that this specific portion was added into a template already in use for annexations by the </w:t>
      </w:r>
      <w:r w:rsidR="00F32D97">
        <w:rPr>
          <w:rFonts w:ascii="Arial" w:hAnsi="Arial" w:cs="Arial"/>
          <w:sz w:val="24"/>
          <w:szCs w:val="24"/>
        </w:rPr>
        <w:t xml:space="preserve">Regional </w:t>
      </w:r>
      <w:r w:rsidR="002674B2">
        <w:rPr>
          <w:rFonts w:ascii="Arial" w:hAnsi="Arial" w:cs="Arial"/>
          <w:sz w:val="24"/>
          <w:szCs w:val="24"/>
        </w:rPr>
        <w:t xml:space="preserve">Planning group. Cynthia then added that the ILA is used by departments, but asked if the change in language was around the provision of copies and not originals. Deb replied that yes, this change only addresses that one piece. Deb also added that </w:t>
      </w:r>
      <w:r w:rsidR="002674B2">
        <w:rPr>
          <w:rFonts w:ascii="Arial" w:hAnsi="Arial" w:cs="Arial"/>
          <w:sz w:val="24"/>
          <w:szCs w:val="24"/>
        </w:rPr>
        <w:lastRenderedPageBreak/>
        <w:t xml:space="preserve">the policy </w:t>
      </w:r>
      <w:r w:rsidR="00B01112">
        <w:rPr>
          <w:rFonts w:ascii="Arial" w:hAnsi="Arial" w:cs="Arial"/>
          <w:sz w:val="24"/>
          <w:szCs w:val="24"/>
        </w:rPr>
        <w:t xml:space="preserve">would </w:t>
      </w:r>
      <w:r w:rsidR="002674B2">
        <w:rPr>
          <w:rFonts w:ascii="Arial" w:hAnsi="Arial" w:cs="Arial"/>
          <w:sz w:val="24"/>
          <w:szCs w:val="24"/>
        </w:rPr>
        <w:t xml:space="preserve">also provide the opportunity to address some of the other concerns the </w:t>
      </w:r>
      <w:r w:rsidR="00F32D97">
        <w:rPr>
          <w:rFonts w:ascii="Arial" w:hAnsi="Arial" w:cs="Arial"/>
          <w:sz w:val="24"/>
          <w:szCs w:val="24"/>
        </w:rPr>
        <w:t>Regional Planning</w:t>
      </w:r>
      <w:r w:rsidR="002674B2">
        <w:rPr>
          <w:rFonts w:ascii="Arial" w:hAnsi="Arial" w:cs="Arial"/>
          <w:sz w:val="24"/>
          <w:szCs w:val="24"/>
        </w:rPr>
        <w:t xml:space="preserve"> group had.</w:t>
      </w:r>
    </w:p>
    <w:p w14:paraId="54BDE128" w14:textId="5E543B84" w:rsidR="00AD7FAB" w:rsidRDefault="002674B2" w:rsidP="00874A18">
      <w:pPr>
        <w:pStyle w:val="ListParagraph"/>
        <w:rPr>
          <w:rFonts w:ascii="Arial" w:hAnsi="Arial" w:cs="Arial"/>
          <w:sz w:val="24"/>
          <w:szCs w:val="24"/>
        </w:rPr>
      </w:pPr>
      <w:r>
        <w:rPr>
          <w:rFonts w:ascii="Arial" w:hAnsi="Arial" w:cs="Arial"/>
          <w:sz w:val="24"/>
          <w:szCs w:val="24"/>
        </w:rPr>
        <w:t xml:space="preserve">Norm suggested that given annexations are few and far between, this allows time for the committee to work on </w:t>
      </w:r>
      <w:r w:rsidR="002A50F6">
        <w:rPr>
          <w:rFonts w:ascii="Arial" w:hAnsi="Arial" w:cs="Arial"/>
          <w:sz w:val="24"/>
          <w:szCs w:val="24"/>
        </w:rPr>
        <w:t xml:space="preserve">playing a better role in codifying the process. Carol </w:t>
      </w:r>
      <w:r w:rsidR="004376FF">
        <w:rPr>
          <w:rFonts w:ascii="Arial" w:hAnsi="Arial" w:cs="Arial"/>
          <w:sz w:val="24"/>
          <w:szCs w:val="24"/>
        </w:rPr>
        <w:t xml:space="preserve">Shenk </w:t>
      </w:r>
      <w:r w:rsidR="002A50F6">
        <w:rPr>
          <w:rFonts w:ascii="Arial" w:hAnsi="Arial" w:cs="Arial"/>
          <w:sz w:val="24"/>
          <w:szCs w:val="24"/>
        </w:rPr>
        <w:t>added that it is likely the individual annexation</w:t>
      </w:r>
      <w:r w:rsidR="004376FF">
        <w:rPr>
          <w:rFonts w:ascii="Arial" w:hAnsi="Arial" w:cs="Arial"/>
          <w:sz w:val="24"/>
          <w:szCs w:val="24"/>
        </w:rPr>
        <w:t>s</w:t>
      </w:r>
      <w:r w:rsidR="002A50F6">
        <w:rPr>
          <w:rFonts w:ascii="Arial" w:hAnsi="Arial" w:cs="Arial"/>
          <w:sz w:val="24"/>
          <w:szCs w:val="24"/>
        </w:rPr>
        <w:t xml:space="preserve"> will not be that similar in process and requests. Norm responded that the burden, though, will always be with the city to identify</w:t>
      </w:r>
      <w:r w:rsidR="004376FF">
        <w:rPr>
          <w:rFonts w:ascii="Arial" w:hAnsi="Arial" w:cs="Arial"/>
          <w:sz w:val="24"/>
          <w:szCs w:val="24"/>
        </w:rPr>
        <w:t xml:space="preserve"> records. </w:t>
      </w:r>
      <w:r w:rsidR="002A50F6">
        <w:rPr>
          <w:rFonts w:ascii="Arial" w:hAnsi="Arial" w:cs="Arial"/>
          <w:sz w:val="24"/>
          <w:szCs w:val="24"/>
        </w:rPr>
        <w:t xml:space="preserve">Cynthia added that what they intend to standardize is basic, and the hope is that creating standardization will be reassuring and </w:t>
      </w:r>
      <w:r w:rsidR="00344C42">
        <w:rPr>
          <w:rFonts w:ascii="Arial" w:hAnsi="Arial" w:cs="Arial"/>
          <w:sz w:val="24"/>
          <w:szCs w:val="24"/>
        </w:rPr>
        <w:t xml:space="preserve">will reflect the ILA language as it is written. Shelby responded that this language will likely not increase the amount of records requests in the future </w:t>
      </w:r>
      <w:r w:rsidR="004376FF">
        <w:rPr>
          <w:rFonts w:ascii="Arial" w:hAnsi="Arial" w:cs="Arial"/>
          <w:sz w:val="24"/>
          <w:szCs w:val="24"/>
        </w:rPr>
        <w:t>but establishing</w:t>
      </w:r>
      <w:r w:rsidR="00344C42">
        <w:rPr>
          <w:rFonts w:ascii="Arial" w:hAnsi="Arial" w:cs="Arial"/>
          <w:sz w:val="24"/>
          <w:szCs w:val="24"/>
        </w:rPr>
        <w:t xml:space="preserve"> some fundamental</w:t>
      </w:r>
      <w:r w:rsidR="00B01112">
        <w:rPr>
          <w:rFonts w:ascii="Arial" w:hAnsi="Arial" w:cs="Arial"/>
          <w:sz w:val="24"/>
          <w:szCs w:val="24"/>
        </w:rPr>
        <w:t xml:space="preserve"> guidelines</w:t>
      </w:r>
      <w:r w:rsidR="00344C42">
        <w:rPr>
          <w:rFonts w:ascii="Arial" w:hAnsi="Arial" w:cs="Arial"/>
          <w:sz w:val="24"/>
          <w:szCs w:val="24"/>
        </w:rPr>
        <w:t xml:space="preserve"> about providing them would be helpful. Deb said that many annexations happen without </w:t>
      </w:r>
      <w:r w:rsidR="00B01112">
        <w:rPr>
          <w:rFonts w:ascii="Arial" w:hAnsi="Arial" w:cs="Arial"/>
          <w:sz w:val="24"/>
          <w:szCs w:val="24"/>
        </w:rPr>
        <w:t xml:space="preserve">Regional Planning’s </w:t>
      </w:r>
      <w:r w:rsidR="00344C42">
        <w:rPr>
          <w:rFonts w:ascii="Arial" w:hAnsi="Arial" w:cs="Arial"/>
          <w:sz w:val="24"/>
          <w:szCs w:val="24"/>
        </w:rPr>
        <w:t>knowledge. Cynthia asked if there was a central pla</w:t>
      </w:r>
      <w:r w:rsidR="004376FF">
        <w:rPr>
          <w:rFonts w:ascii="Arial" w:hAnsi="Arial" w:cs="Arial"/>
          <w:sz w:val="24"/>
          <w:szCs w:val="24"/>
        </w:rPr>
        <w:t>ce these always filtered</w:t>
      </w:r>
      <w:r w:rsidR="00344C42">
        <w:rPr>
          <w:rFonts w:ascii="Arial" w:hAnsi="Arial" w:cs="Arial"/>
          <w:sz w:val="24"/>
          <w:szCs w:val="24"/>
        </w:rPr>
        <w:t xml:space="preserve"> through</w:t>
      </w:r>
      <w:r w:rsidR="004376FF">
        <w:rPr>
          <w:rFonts w:ascii="Arial" w:hAnsi="Arial" w:cs="Arial"/>
          <w:sz w:val="24"/>
          <w:szCs w:val="24"/>
        </w:rPr>
        <w:t>, that is,</w:t>
      </w:r>
      <w:r w:rsidR="00344C42">
        <w:rPr>
          <w:rFonts w:ascii="Arial" w:hAnsi="Arial" w:cs="Arial"/>
          <w:sz w:val="24"/>
          <w:szCs w:val="24"/>
        </w:rPr>
        <w:t xml:space="preserve"> who would know about them</w:t>
      </w:r>
      <w:r w:rsidR="004376FF">
        <w:rPr>
          <w:rFonts w:ascii="Arial" w:hAnsi="Arial" w:cs="Arial"/>
          <w:sz w:val="24"/>
          <w:szCs w:val="24"/>
        </w:rPr>
        <w:t>?</w:t>
      </w:r>
      <w:r w:rsidR="00344C42">
        <w:rPr>
          <w:rFonts w:ascii="Arial" w:hAnsi="Arial" w:cs="Arial"/>
          <w:sz w:val="24"/>
          <w:szCs w:val="24"/>
        </w:rPr>
        <w:t xml:space="preserve"> Perhaps someone in the Executive’s Office.</w:t>
      </w:r>
      <w:r w:rsidR="00F41A7E">
        <w:rPr>
          <w:rFonts w:ascii="Arial" w:hAnsi="Arial" w:cs="Arial"/>
          <w:sz w:val="24"/>
          <w:szCs w:val="24"/>
        </w:rPr>
        <w:t xml:space="preserve"> Carol said she </w:t>
      </w:r>
      <w:r w:rsidR="004376FF">
        <w:rPr>
          <w:rFonts w:ascii="Arial" w:hAnsi="Arial" w:cs="Arial"/>
          <w:sz w:val="24"/>
          <w:szCs w:val="24"/>
        </w:rPr>
        <w:t xml:space="preserve">always </w:t>
      </w:r>
      <w:r w:rsidR="00F41A7E">
        <w:rPr>
          <w:rFonts w:ascii="Arial" w:hAnsi="Arial" w:cs="Arial"/>
          <w:sz w:val="24"/>
          <w:szCs w:val="24"/>
        </w:rPr>
        <w:t xml:space="preserve">understood the annexation process as less formal. Norm responded that it would be a surprise if no one on the committee heard of an annexation </w:t>
      </w:r>
      <w:r w:rsidR="00B01112">
        <w:rPr>
          <w:rFonts w:ascii="Arial" w:hAnsi="Arial" w:cs="Arial"/>
          <w:sz w:val="24"/>
          <w:szCs w:val="24"/>
        </w:rPr>
        <w:t xml:space="preserve">that was </w:t>
      </w:r>
      <w:r w:rsidR="00F41A7E">
        <w:rPr>
          <w:rFonts w:ascii="Arial" w:hAnsi="Arial" w:cs="Arial"/>
          <w:sz w:val="24"/>
          <w:szCs w:val="24"/>
        </w:rPr>
        <w:t>taking place</w:t>
      </w:r>
      <w:r w:rsidR="00B82D77">
        <w:rPr>
          <w:rFonts w:ascii="Arial" w:hAnsi="Arial" w:cs="Arial"/>
          <w:sz w:val="24"/>
          <w:szCs w:val="24"/>
        </w:rPr>
        <w:t>.</w:t>
      </w:r>
    </w:p>
    <w:p w14:paraId="1373AA21" w14:textId="77777777" w:rsidR="00AD7FAB" w:rsidRDefault="00AD7FAB" w:rsidP="00874A18">
      <w:pPr>
        <w:pStyle w:val="ListParagraph"/>
        <w:rPr>
          <w:rFonts w:ascii="Arial" w:hAnsi="Arial" w:cs="Arial"/>
          <w:sz w:val="24"/>
          <w:szCs w:val="24"/>
        </w:rPr>
      </w:pPr>
    </w:p>
    <w:p w14:paraId="57526B5C" w14:textId="77777777" w:rsidR="00C56157" w:rsidRPr="00C56157" w:rsidRDefault="00C56157" w:rsidP="00C56157">
      <w:pPr>
        <w:pStyle w:val="ListParagraph"/>
        <w:numPr>
          <w:ilvl w:val="0"/>
          <w:numId w:val="37"/>
        </w:numPr>
        <w:rPr>
          <w:rFonts w:ascii="Arial" w:hAnsi="Arial" w:cs="Arial"/>
          <w:sz w:val="24"/>
          <w:szCs w:val="24"/>
          <w:u w:val="single"/>
        </w:rPr>
      </w:pPr>
      <w:r w:rsidRPr="00C56157">
        <w:rPr>
          <w:rFonts w:ascii="Arial" w:hAnsi="Arial" w:cs="Arial"/>
          <w:sz w:val="24"/>
          <w:szCs w:val="24"/>
          <w:u w:val="single"/>
        </w:rPr>
        <w:t>Added Agenda Item – Public Records Request Toolkit</w:t>
      </w:r>
    </w:p>
    <w:p w14:paraId="0FED8B2E" w14:textId="77777777" w:rsidR="00AD7FAB" w:rsidRDefault="00F41A7E" w:rsidP="00874A18">
      <w:pPr>
        <w:pStyle w:val="ListParagraph"/>
        <w:rPr>
          <w:rFonts w:ascii="Arial" w:hAnsi="Arial" w:cs="Arial"/>
          <w:sz w:val="24"/>
          <w:szCs w:val="24"/>
        </w:rPr>
      </w:pPr>
      <w:r>
        <w:rPr>
          <w:rFonts w:ascii="Arial" w:hAnsi="Arial" w:cs="Arial"/>
          <w:sz w:val="24"/>
          <w:szCs w:val="24"/>
        </w:rPr>
        <w:t xml:space="preserve">Cynthia at this point turned the conversation to resources available for PROs and asked Shelby for an update on the PRO toolkit she had been working on and the fee schedule for fees for providing copies of records </w:t>
      </w:r>
      <w:r w:rsidR="004376FF">
        <w:rPr>
          <w:rFonts w:ascii="Arial" w:hAnsi="Arial" w:cs="Arial"/>
          <w:sz w:val="24"/>
          <w:szCs w:val="24"/>
        </w:rPr>
        <w:t>to public records requestors</w:t>
      </w:r>
      <w:r>
        <w:rPr>
          <w:rFonts w:ascii="Arial" w:hAnsi="Arial" w:cs="Arial"/>
          <w:sz w:val="24"/>
          <w:szCs w:val="24"/>
        </w:rPr>
        <w:t xml:space="preserve">, </w:t>
      </w:r>
      <w:r w:rsidR="004376FF">
        <w:rPr>
          <w:rFonts w:ascii="Arial" w:hAnsi="Arial" w:cs="Arial"/>
          <w:sz w:val="24"/>
          <w:szCs w:val="24"/>
        </w:rPr>
        <w:t xml:space="preserve">these fees soon </w:t>
      </w:r>
      <w:r>
        <w:rPr>
          <w:rFonts w:ascii="Arial" w:hAnsi="Arial" w:cs="Arial"/>
          <w:sz w:val="24"/>
          <w:szCs w:val="24"/>
        </w:rPr>
        <w:t>possible under new legislation. Shelby responded that</w:t>
      </w:r>
      <w:r w:rsidR="004376FF">
        <w:rPr>
          <w:rFonts w:ascii="Arial" w:hAnsi="Arial" w:cs="Arial"/>
          <w:sz w:val="24"/>
          <w:szCs w:val="24"/>
        </w:rPr>
        <w:t xml:space="preserve"> she is uncertain about the fees at this point, but that</w:t>
      </w:r>
      <w:r>
        <w:rPr>
          <w:rFonts w:ascii="Arial" w:hAnsi="Arial" w:cs="Arial"/>
          <w:sz w:val="24"/>
          <w:szCs w:val="24"/>
        </w:rPr>
        <w:t xml:space="preserve"> </w:t>
      </w:r>
      <w:r w:rsidR="00A925EA">
        <w:rPr>
          <w:rFonts w:ascii="Arial" w:hAnsi="Arial" w:cs="Arial"/>
          <w:sz w:val="24"/>
          <w:szCs w:val="24"/>
        </w:rPr>
        <w:t xml:space="preserve">her group had worked very hard to create a toolkit for PROs to use in response to public records requests. This kit includes templates, drafts, search tools, and various forms. They have debuted these to </w:t>
      </w:r>
      <w:r w:rsidR="00C56157">
        <w:rPr>
          <w:rFonts w:ascii="Arial" w:hAnsi="Arial" w:cs="Arial"/>
          <w:sz w:val="24"/>
          <w:szCs w:val="24"/>
        </w:rPr>
        <w:t xml:space="preserve">select </w:t>
      </w:r>
      <w:r w:rsidR="00A925EA">
        <w:rPr>
          <w:rFonts w:ascii="Arial" w:hAnsi="Arial" w:cs="Arial"/>
          <w:sz w:val="24"/>
          <w:szCs w:val="24"/>
        </w:rPr>
        <w:t>PROs and asked for testing, review, and feedback on the resources in the toolkit.</w:t>
      </w:r>
      <w:r w:rsidR="00C56157">
        <w:rPr>
          <w:rFonts w:ascii="Arial" w:hAnsi="Arial" w:cs="Arial"/>
          <w:sz w:val="24"/>
          <w:szCs w:val="24"/>
        </w:rPr>
        <w:t xml:space="preserve"> Once Shelby has received all feedback the toolkit will go out to all PROs for use. Shelby explained this is an attempt to standardize work and records requests documentation. Shelby also wanted to let the committee know that agency staff will likely begin seeing these templates circulated in the process of completing a public records request. Norm asked what the time frame for the completion for the toolkit, and Shelby responded that they are currently in beta testing and expect it to be available for use later in the summer.</w:t>
      </w:r>
    </w:p>
    <w:p w14:paraId="270126A0" w14:textId="77777777" w:rsidR="00C56157" w:rsidRDefault="00C56157" w:rsidP="00874A18">
      <w:pPr>
        <w:pStyle w:val="ListParagraph"/>
        <w:rPr>
          <w:rFonts w:ascii="Arial" w:hAnsi="Arial" w:cs="Arial"/>
          <w:sz w:val="24"/>
          <w:szCs w:val="24"/>
        </w:rPr>
      </w:pPr>
    </w:p>
    <w:p w14:paraId="72338377" w14:textId="77777777" w:rsidR="00C56157" w:rsidRPr="002301D0" w:rsidRDefault="00C56157" w:rsidP="00C56157">
      <w:pPr>
        <w:pStyle w:val="ListParagraph"/>
        <w:numPr>
          <w:ilvl w:val="0"/>
          <w:numId w:val="37"/>
        </w:numPr>
        <w:rPr>
          <w:rFonts w:ascii="Arial" w:hAnsi="Arial" w:cs="Arial"/>
          <w:sz w:val="24"/>
          <w:szCs w:val="24"/>
          <w:u w:val="single"/>
        </w:rPr>
      </w:pPr>
      <w:r>
        <w:rPr>
          <w:rFonts w:ascii="Arial" w:hAnsi="Arial" w:cs="Arial"/>
          <w:sz w:val="24"/>
          <w:szCs w:val="24"/>
        </w:rPr>
        <w:t xml:space="preserve"> </w:t>
      </w:r>
      <w:r w:rsidRPr="002301D0">
        <w:rPr>
          <w:rFonts w:ascii="Arial" w:hAnsi="Arial" w:cs="Arial"/>
          <w:sz w:val="24"/>
          <w:szCs w:val="24"/>
          <w:u w:val="single"/>
        </w:rPr>
        <w:t>Added Agenda Item – New Employee Onboarding Tools</w:t>
      </w:r>
    </w:p>
    <w:p w14:paraId="3D47670A" w14:textId="13270737" w:rsidR="00B01112" w:rsidRDefault="002301D0" w:rsidP="00874A18">
      <w:pPr>
        <w:pStyle w:val="ListParagraph"/>
        <w:rPr>
          <w:rFonts w:ascii="Arial" w:hAnsi="Arial" w:cs="Arial"/>
          <w:sz w:val="24"/>
          <w:szCs w:val="24"/>
        </w:rPr>
      </w:pPr>
      <w:r>
        <w:rPr>
          <w:rFonts w:ascii="Arial" w:hAnsi="Arial" w:cs="Arial"/>
          <w:sz w:val="24"/>
          <w:szCs w:val="24"/>
        </w:rPr>
        <w:t xml:space="preserve">Gail let committee members know that she and Cynthia had met to discuss creating tools to help employees and supervisors </w:t>
      </w:r>
      <w:r w:rsidR="001152A5">
        <w:rPr>
          <w:rFonts w:ascii="Arial" w:hAnsi="Arial" w:cs="Arial"/>
          <w:sz w:val="24"/>
          <w:szCs w:val="24"/>
        </w:rPr>
        <w:t>comply</w:t>
      </w:r>
      <w:r>
        <w:rPr>
          <w:rFonts w:ascii="Arial" w:hAnsi="Arial" w:cs="Arial"/>
          <w:sz w:val="24"/>
          <w:szCs w:val="24"/>
        </w:rPr>
        <w:t xml:space="preserve"> with the new onboarding policy. They</w:t>
      </w:r>
      <w:r w:rsidR="001152A5">
        <w:rPr>
          <w:rFonts w:ascii="Arial" w:hAnsi="Arial" w:cs="Arial"/>
          <w:sz w:val="24"/>
          <w:szCs w:val="24"/>
        </w:rPr>
        <w:t xml:space="preserve"> came up with two initial ideas</w:t>
      </w:r>
      <w:r>
        <w:rPr>
          <w:rFonts w:ascii="Arial" w:hAnsi="Arial" w:cs="Arial"/>
          <w:sz w:val="24"/>
          <w:szCs w:val="24"/>
        </w:rPr>
        <w:t xml:space="preserve"> 1) a simple infographic that explains the absolute basics of public records and records management “must </w:t>
      </w:r>
      <w:proofErr w:type="spellStart"/>
      <w:r>
        <w:rPr>
          <w:rFonts w:ascii="Arial" w:hAnsi="Arial" w:cs="Arial"/>
          <w:sz w:val="24"/>
          <w:szCs w:val="24"/>
        </w:rPr>
        <w:t>knows</w:t>
      </w:r>
      <w:proofErr w:type="spellEnd"/>
      <w:r>
        <w:rPr>
          <w:rFonts w:ascii="Arial" w:hAnsi="Arial" w:cs="Arial"/>
          <w:sz w:val="24"/>
          <w:szCs w:val="24"/>
        </w:rPr>
        <w:t xml:space="preserve">” in </w:t>
      </w:r>
      <w:r w:rsidRPr="002301D0">
        <w:rPr>
          <w:rFonts w:ascii="Arial" w:hAnsi="Arial" w:cs="Arial"/>
          <w:sz w:val="24"/>
          <w:szCs w:val="24"/>
        </w:rPr>
        <w:t>King County</w:t>
      </w:r>
      <w:r>
        <w:rPr>
          <w:rFonts w:ascii="Arial" w:hAnsi="Arial" w:cs="Arial"/>
          <w:sz w:val="24"/>
          <w:szCs w:val="24"/>
        </w:rPr>
        <w:t xml:space="preserve">. This guide is intended to be used by supervisors to introduce employees who will not have much contact with records to basic information, and 2) a simple infographic about all the basics of the Public Records Act. Ellie Letterman is currently working on developing these with Gail. An additional resource that Gail is working on is getting links to records management resources and information on the New Employee Onboarding (NEO) site </w:t>
      </w:r>
      <w:r>
        <w:rPr>
          <w:rFonts w:ascii="Arial" w:hAnsi="Arial" w:cs="Arial"/>
          <w:sz w:val="24"/>
          <w:szCs w:val="24"/>
        </w:rPr>
        <w:lastRenderedPageBreak/>
        <w:t xml:space="preserve">and </w:t>
      </w:r>
      <w:r w:rsidR="001152A5">
        <w:rPr>
          <w:rFonts w:ascii="Arial" w:hAnsi="Arial" w:cs="Arial"/>
          <w:sz w:val="24"/>
          <w:szCs w:val="24"/>
        </w:rPr>
        <w:t xml:space="preserve">in </w:t>
      </w:r>
      <w:r>
        <w:rPr>
          <w:rFonts w:ascii="Arial" w:hAnsi="Arial" w:cs="Arial"/>
          <w:sz w:val="24"/>
          <w:szCs w:val="24"/>
        </w:rPr>
        <w:t>other already-established</w:t>
      </w:r>
      <w:r w:rsidR="001152A5">
        <w:rPr>
          <w:rFonts w:ascii="Arial" w:hAnsi="Arial" w:cs="Arial"/>
          <w:sz w:val="24"/>
          <w:szCs w:val="24"/>
        </w:rPr>
        <w:t xml:space="preserve"> resources</w:t>
      </w:r>
      <w:r>
        <w:rPr>
          <w:rFonts w:ascii="Arial" w:hAnsi="Arial" w:cs="Arial"/>
          <w:sz w:val="24"/>
          <w:szCs w:val="24"/>
        </w:rPr>
        <w:t>. For example, Gail is working with KCIT to include KCERMS as one of the</w:t>
      </w:r>
      <w:r w:rsidR="001152A5">
        <w:rPr>
          <w:rFonts w:ascii="Arial" w:hAnsi="Arial" w:cs="Arial"/>
          <w:sz w:val="24"/>
          <w:szCs w:val="24"/>
        </w:rPr>
        <w:t xml:space="preserve"> options in the</w:t>
      </w:r>
      <w:r>
        <w:rPr>
          <w:rFonts w:ascii="Arial" w:hAnsi="Arial" w:cs="Arial"/>
          <w:sz w:val="24"/>
          <w:szCs w:val="24"/>
        </w:rPr>
        <w:t xml:space="preserve"> </w:t>
      </w:r>
      <w:r w:rsidR="001152A5">
        <w:rPr>
          <w:rFonts w:ascii="Arial" w:hAnsi="Arial" w:cs="Arial"/>
          <w:sz w:val="24"/>
          <w:szCs w:val="24"/>
        </w:rPr>
        <w:t>section</w:t>
      </w:r>
      <w:r>
        <w:rPr>
          <w:rFonts w:ascii="Arial" w:hAnsi="Arial" w:cs="Arial"/>
          <w:sz w:val="24"/>
          <w:szCs w:val="24"/>
        </w:rPr>
        <w:t xml:space="preserve"> for new software </w:t>
      </w:r>
      <w:r w:rsidR="00DF3061">
        <w:rPr>
          <w:rFonts w:ascii="Arial" w:hAnsi="Arial" w:cs="Arial"/>
          <w:sz w:val="24"/>
          <w:szCs w:val="24"/>
        </w:rPr>
        <w:t xml:space="preserve">on the KCIT </w:t>
      </w:r>
      <w:r w:rsidR="001152A5">
        <w:rPr>
          <w:rFonts w:ascii="Arial" w:hAnsi="Arial" w:cs="Arial"/>
          <w:sz w:val="24"/>
          <w:szCs w:val="24"/>
        </w:rPr>
        <w:t xml:space="preserve">software </w:t>
      </w:r>
      <w:r w:rsidR="00DF3061">
        <w:rPr>
          <w:rFonts w:ascii="Arial" w:hAnsi="Arial" w:cs="Arial"/>
          <w:sz w:val="24"/>
          <w:szCs w:val="24"/>
        </w:rPr>
        <w:t>onboarding request site. As well, Cynthia is working on a FAQ that Cynthia and Gail hope will be added on the onboarding site and communicated out to groups. Cynthia is also adapting an already exi</w:t>
      </w:r>
      <w:r w:rsidR="001152A5">
        <w:rPr>
          <w:rFonts w:ascii="Arial" w:hAnsi="Arial" w:cs="Arial"/>
          <w:sz w:val="24"/>
          <w:szCs w:val="24"/>
        </w:rPr>
        <w:t>sting bulletin she uses for the Department of Natural Resources and Parks (DNRP)</w:t>
      </w:r>
      <w:r w:rsidR="00DF3061">
        <w:rPr>
          <w:rFonts w:ascii="Arial" w:hAnsi="Arial" w:cs="Arial"/>
          <w:sz w:val="24"/>
          <w:szCs w:val="24"/>
        </w:rPr>
        <w:t xml:space="preserve"> about on</w:t>
      </w:r>
      <w:r w:rsidR="001152A5">
        <w:rPr>
          <w:rFonts w:ascii="Arial" w:hAnsi="Arial" w:cs="Arial"/>
          <w:sz w:val="24"/>
          <w:szCs w:val="24"/>
        </w:rPr>
        <w:t>boarding, and has</w:t>
      </w:r>
      <w:r w:rsidR="00DF3061">
        <w:rPr>
          <w:rFonts w:ascii="Arial" w:hAnsi="Arial" w:cs="Arial"/>
          <w:sz w:val="24"/>
          <w:szCs w:val="24"/>
        </w:rPr>
        <w:t xml:space="preserve"> modify it </w:t>
      </w:r>
      <w:r w:rsidR="001152A5">
        <w:rPr>
          <w:rFonts w:ascii="Arial" w:hAnsi="Arial" w:cs="Arial"/>
          <w:sz w:val="24"/>
          <w:szCs w:val="24"/>
        </w:rPr>
        <w:t>to create a version for</w:t>
      </w:r>
      <w:r w:rsidR="00DF3061">
        <w:rPr>
          <w:rFonts w:ascii="Arial" w:hAnsi="Arial" w:cs="Arial"/>
          <w:sz w:val="24"/>
          <w:szCs w:val="24"/>
        </w:rPr>
        <w:t xml:space="preserve"> all agencies </w:t>
      </w:r>
      <w:r w:rsidR="00B01112">
        <w:rPr>
          <w:rFonts w:ascii="Arial" w:hAnsi="Arial" w:cs="Arial"/>
          <w:sz w:val="24"/>
          <w:szCs w:val="24"/>
        </w:rPr>
        <w:t xml:space="preserve">to </w:t>
      </w:r>
      <w:r w:rsidR="00DF3061">
        <w:rPr>
          <w:rFonts w:ascii="Arial" w:hAnsi="Arial" w:cs="Arial"/>
          <w:sz w:val="24"/>
          <w:szCs w:val="24"/>
        </w:rPr>
        <w:t xml:space="preserve">use. </w:t>
      </w:r>
    </w:p>
    <w:p w14:paraId="7748B961" w14:textId="54B32072" w:rsidR="00C56157" w:rsidRDefault="00DF3061" w:rsidP="00874A18">
      <w:pPr>
        <w:pStyle w:val="ListParagraph"/>
        <w:rPr>
          <w:rFonts w:ascii="Arial" w:hAnsi="Arial" w:cs="Arial"/>
          <w:sz w:val="24"/>
          <w:szCs w:val="24"/>
        </w:rPr>
      </w:pPr>
      <w:r>
        <w:rPr>
          <w:rFonts w:ascii="Arial" w:hAnsi="Arial" w:cs="Arial"/>
          <w:sz w:val="24"/>
          <w:szCs w:val="24"/>
        </w:rPr>
        <w:t>Gail added that Ryan</w:t>
      </w:r>
      <w:r w:rsidR="001152A5">
        <w:rPr>
          <w:rFonts w:ascii="Arial" w:hAnsi="Arial" w:cs="Arial"/>
          <w:sz w:val="24"/>
          <w:szCs w:val="24"/>
        </w:rPr>
        <w:t xml:space="preserve"> </w:t>
      </w:r>
      <w:proofErr w:type="spellStart"/>
      <w:r w:rsidR="001152A5">
        <w:rPr>
          <w:rFonts w:ascii="Arial" w:hAnsi="Arial" w:cs="Arial"/>
          <w:sz w:val="24"/>
          <w:szCs w:val="24"/>
        </w:rPr>
        <w:t>Wadleigh</w:t>
      </w:r>
      <w:proofErr w:type="spellEnd"/>
      <w:r>
        <w:rPr>
          <w:rFonts w:ascii="Arial" w:hAnsi="Arial" w:cs="Arial"/>
          <w:sz w:val="24"/>
          <w:szCs w:val="24"/>
        </w:rPr>
        <w:t xml:space="preserve"> is current</w:t>
      </w:r>
      <w:r w:rsidR="001152A5">
        <w:rPr>
          <w:rFonts w:ascii="Arial" w:hAnsi="Arial" w:cs="Arial"/>
          <w:sz w:val="24"/>
          <w:szCs w:val="24"/>
        </w:rPr>
        <w:t xml:space="preserve">ly working on pulling metrics on the online Basic Records Management </w:t>
      </w:r>
      <w:r w:rsidR="00B01112">
        <w:rPr>
          <w:rFonts w:ascii="Arial" w:hAnsi="Arial" w:cs="Arial"/>
          <w:sz w:val="24"/>
          <w:szCs w:val="24"/>
        </w:rPr>
        <w:t xml:space="preserve">training </w:t>
      </w:r>
      <w:r w:rsidR="001152A5">
        <w:rPr>
          <w:rFonts w:ascii="Arial" w:hAnsi="Arial" w:cs="Arial"/>
          <w:sz w:val="24"/>
          <w:szCs w:val="24"/>
        </w:rPr>
        <w:t xml:space="preserve">from PeopleSoft </w:t>
      </w:r>
      <w:r>
        <w:rPr>
          <w:rFonts w:ascii="Arial" w:hAnsi="Arial" w:cs="Arial"/>
          <w:sz w:val="24"/>
          <w:szCs w:val="24"/>
        </w:rPr>
        <w:t>to identify employees</w:t>
      </w:r>
      <w:r w:rsidR="001152A5">
        <w:rPr>
          <w:rFonts w:ascii="Arial" w:hAnsi="Arial" w:cs="Arial"/>
          <w:sz w:val="24"/>
          <w:szCs w:val="24"/>
        </w:rPr>
        <w:t xml:space="preserve"> that have taken</w:t>
      </w:r>
      <w:r>
        <w:rPr>
          <w:rFonts w:ascii="Arial" w:hAnsi="Arial" w:cs="Arial"/>
          <w:sz w:val="24"/>
          <w:szCs w:val="24"/>
        </w:rPr>
        <w:t xml:space="preserve"> the course. Kim</w:t>
      </w:r>
      <w:r w:rsidR="001152A5">
        <w:rPr>
          <w:rFonts w:ascii="Arial" w:hAnsi="Arial" w:cs="Arial"/>
          <w:sz w:val="24"/>
          <w:szCs w:val="24"/>
        </w:rPr>
        <w:t xml:space="preserve"> Laymen</w:t>
      </w:r>
      <w:r>
        <w:rPr>
          <w:rFonts w:ascii="Arial" w:hAnsi="Arial" w:cs="Arial"/>
          <w:sz w:val="24"/>
          <w:szCs w:val="24"/>
        </w:rPr>
        <w:t xml:space="preserve"> asked if there is a PeopleSoft query that other agencies can run to view their own staff. Gail replied that she believes it is specific to Records Management now, </w:t>
      </w:r>
      <w:r w:rsidR="001152A5">
        <w:rPr>
          <w:rFonts w:ascii="Arial" w:hAnsi="Arial" w:cs="Arial"/>
          <w:sz w:val="24"/>
          <w:szCs w:val="24"/>
        </w:rPr>
        <w:t xml:space="preserve">but </w:t>
      </w:r>
      <w:r>
        <w:rPr>
          <w:rFonts w:ascii="Arial" w:hAnsi="Arial" w:cs="Arial"/>
          <w:sz w:val="24"/>
          <w:szCs w:val="24"/>
        </w:rPr>
        <w:t xml:space="preserve">will look </w:t>
      </w:r>
      <w:r w:rsidR="001152A5">
        <w:rPr>
          <w:rFonts w:ascii="Arial" w:hAnsi="Arial" w:cs="Arial"/>
          <w:sz w:val="24"/>
          <w:szCs w:val="24"/>
        </w:rPr>
        <w:t>into the possibility of others using it</w:t>
      </w:r>
      <w:r>
        <w:rPr>
          <w:rFonts w:ascii="Arial" w:hAnsi="Arial" w:cs="Arial"/>
          <w:sz w:val="24"/>
          <w:szCs w:val="24"/>
        </w:rPr>
        <w:t>.</w:t>
      </w:r>
      <w:r w:rsidR="009F6413">
        <w:rPr>
          <w:rFonts w:ascii="Arial" w:hAnsi="Arial" w:cs="Arial"/>
          <w:sz w:val="24"/>
          <w:szCs w:val="24"/>
        </w:rPr>
        <w:t xml:space="preserve"> Amber </w:t>
      </w:r>
      <w:r w:rsidR="001152A5">
        <w:rPr>
          <w:rFonts w:ascii="Arial" w:hAnsi="Arial" w:cs="Arial"/>
          <w:sz w:val="24"/>
          <w:szCs w:val="24"/>
        </w:rPr>
        <w:t xml:space="preserve">Hebert </w:t>
      </w:r>
      <w:r w:rsidR="009F6413">
        <w:rPr>
          <w:rFonts w:ascii="Arial" w:hAnsi="Arial" w:cs="Arial"/>
          <w:sz w:val="24"/>
          <w:szCs w:val="24"/>
        </w:rPr>
        <w:t xml:space="preserve">said that </w:t>
      </w:r>
      <w:r w:rsidR="004E62D5">
        <w:rPr>
          <w:rFonts w:ascii="Arial" w:hAnsi="Arial" w:cs="Arial"/>
          <w:sz w:val="24"/>
          <w:szCs w:val="24"/>
        </w:rPr>
        <w:t>the Department of Community and Human Services</w:t>
      </w:r>
      <w:r w:rsidR="009F6413">
        <w:rPr>
          <w:rFonts w:ascii="Arial" w:hAnsi="Arial" w:cs="Arial"/>
          <w:sz w:val="24"/>
          <w:szCs w:val="24"/>
        </w:rPr>
        <w:t xml:space="preserve"> is currently standardizing their onboarding and their understanding is that the only required element for all employees is to take the Basic Records Management course. Amber asked if the goal was to ha</w:t>
      </w:r>
      <w:r w:rsidR="001152A5">
        <w:rPr>
          <w:rFonts w:ascii="Arial" w:hAnsi="Arial" w:cs="Arial"/>
          <w:sz w:val="24"/>
          <w:szCs w:val="24"/>
        </w:rPr>
        <w:t xml:space="preserve">ve all staff take this course. </w:t>
      </w:r>
      <w:r w:rsidR="009F6413">
        <w:rPr>
          <w:rFonts w:ascii="Arial" w:hAnsi="Arial" w:cs="Arial"/>
          <w:sz w:val="24"/>
          <w:szCs w:val="24"/>
        </w:rPr>
        <w:t xml:space="preserve">Cynthia clarified that the overall goal for </w:t>
      </w:r>
      <w:r w:rsidR="00B01112">
        <w:rPr>
          <w:rFonts w:ascii="Arial" w:hAnsi="Arial" w:cs="Arial"/>
          <w:sz w:val="24"/>
          <w:szCs w:val="24"/>
        </w:rPr>
        <w:t>the policy was</w:t>
      </w:r>
      <w:r w:rsidR="009F6413">
        <w:rPr>
          <w:rFonts w:ascii="Arial" w:hAnsi="Arial" w:cs="Arial"/>
          <w:sz w:val="24"/>
          <w:szCs w:val="24"/>
        </w:rPr>
        <w:t xml:space="preserve"> to</w:t>
      </w:r>
      <w:r w:rsidR="001152A5">
        <w:rPr>
          <w:rFonts w:ascii="Arial" w:hAnsi="Arial" w:cs="Arial"/>
          <w:sz w:val="24"/>
          <w:szCs w:val="24"/>
        </w:rPr>
        <w:t xml:space="preserve"> ensure that all new employees </w:t>
      </w:r>
      <w:r w:rsidR="009F6413">
        <w:rPr>
          <w:rFonts w:ascii="Arial" w:hAnsi="Arial" w:cs="Arial"/>
          <w:sz w:val="24"/>
          <w:szCs w:val="24"/>
        </w:rPr>
        <w:t>are provided the training,</w:t>
      </w:r>
      <w:r w:rsidR="001152A5">
        <w:rPr>
          <w:rFonts w:ascii="Arial" w:hAnsi="Arial" w:cs="Arial"/>
          <w:sz w:val="24"/>
          <w:szCs w:val="24"/>
        </w:rPr>
        <w:t xml:space="preserve"> tools, and resources </w:t>
      </w:r>
      <w:r w:rsidR="009F6413">
        <w:rPr>
          <w:rFonts w:ascii="Arial" w:hAnsi="Arial" w:cs="Arial"/>
          <w:sz w:val="24"/>
          <w:szCs w:val="24"/>
        </w:rPr>
        <w:t xml:space="preserve">appropriate to their role as a county employee and in their </w:t>
      </w:r>
      <w:r w:rsidR="001152A5">
        <w:rPr>
          <w:rFonts w:ascii="Arial" w:hAnsi="Arial" w:cs="Arial"/>
          <w:sz w:val="24"/>
          <w:szCs w:val="24"/>
        </w:rPr>
        <w:t xml:space="preserve">specific </w:t>
      </w:r>
      <w:r w:rsidR="009F6413">
        <w:rPr>
          <w:rFonts w:ascii="Arial" w:hAnsi="Arial" w:cs="Arial"/>
          <w:sz w:val="24"/>
          <w:szCs w:val="24"/>
        </w:rPr>
        <w:t xml:space="preserve">position. Cynthia explained that not all county </w:t>
      </w:r>
      <w:r w:rsidR="001152A5">
        <w:rPr>
          <w:rFonts w:ascii="Arial" w:hAnsi="Arial" w:cs="Arial"/>
          <w:sz w:val="24"/>
          <w:szCs w:val="24"/>
        </w:rPr>
        <w:t xml:space="preserve">employees </w:t>
      </w:r>
      <w:r w:rsidR="009F6413">
        <w:rPr>
          <w:rFonts w:ascii="Arial" w:hAnsi="Arial" w:cs="Arial"/>
          <w:sz w:val="24"/>
          <w:szCs w:val="24"/>
        </w:rPr>
        <w:t>are office worker</w:t>
      </w:r>
      <w:r w:rsidR="001152A5">
        <w:rPr>
          <w:rFonts w:ascii="Arial" w:hAnsi="Arial" w:cs="Arial"/>
          <w:sz w:val="24"/>
          <w:szCs w:val="24"/>
        </w:rPr>
        <w:t>s</w:t>
      </w:r>
      <w:r w:rsidR="009F6413">
        <w:rPr>
          <w:rFonts w:ascii="Arial" w:hAnsi="Arial" w:cs="Arial"/>
          <w:sz w:val="24"/>
          <w:szCs w:val="24"/>
        </w:rPr>
        <w:t xml:space="preserve"> and not all county employees work with records, so the intent is to create resources to meet the minim</w:t>
      </w:r>
      <w:r w:rsidR="001152A5">
        <w:rPr>
          <w:rFonts w:ascii="Arial" w:hAnsi="Arial" w:cs="Arial"/>
          <w:sz w:val="24"/>
          <w:szCs w:val="24"/>
        </w:rPr>
        <w:t xml:space="preserve">um standard for all employees. </w:t>
      </w:r>
      <w:r w:rsidR="009F6413">
        <w:rPr>
          <w:rFonts w:ascii="Arial" w:hAnsi="Arial" w:cs="Arial"/>
          <w:sz w:val="24"/>
          <w:szCs w:val="24"/>
        </w:rPr>
        <w:t xml:space="preserve">Deb added that the Basic Records Management course meets one prong of the required information </w:t>
      </w:r>
      <w:r w:rsidR="001152A5">
        <w:rPr>
          <w:rFonts w:ascii="Arial" w:hAnsi="Arial" w:cs="Arial"/>
          <w:sz w:val="24"/>
          <w:szCs w:val="24"/>
        </w:rPr>
        <w:t xml:space="preserve">that all </w:t>
      </w:r>
      <w:r w:rsidR="009F6413">
        <w:rPr>
          <w:rFonts w:ascii="Arial" w:hAnsi="Arial" w:cs="Arial"/>
          <w:sz w:val="24"/>
          <w:szCs w:val="24"/>
        </w:rPr>
        <w:t xml:space="preserve">employees need, and the other is the </w:t>
      </w:r>
      <w:r w:rsidR="001152A5">
        <w:rPr>
          <w:rFonts w:ascii="Arial" w:hAnsi="Arial" w:cs="Arial"/>
          <w:sz w:val="24"/>
          <w:szCs w:val="24"/>
        </w:rPr>
        <w:t xml:space="preserve">Public Records Act piece. </w:t>
      </w:r>
      <w:r w:rsidR="009F6413">
        <w:rPr>
          <w:rFonts w:ascii="Arial" w:hAnsi="Arial" w:cs="Arial"/>
          <w:sz w:val="24"/>
          <w:szCs w:val="24"/>
        </w:rPr>
        <w:t xml:space="preserve">Cynthia added that the Washington State Attorney General has a video linked on their site that can fulfil the Public Records Act requirement </w:t>
      </w:r>
      <w:r w:rsidR="001152A5">
        <w:rPr>
          <w:rFonts w:ascii="Arial" w:hAnsi="Arial" w:cs="Arial"/>
          <w:sz w:val="24"/>
          <w:szCs w:val="24"/>
        </w:rPr>
        <w:t>for most employees. Shelby said that this particular</w:t>
      </w:r>
      <w:r w:rsidR="009F6413">
        <w:rPr>
          <w:rFonts w:ascii="Arial" w:hAnsi="Arial" w:cs="Arial"/>
          <w:sz w:val="24"/>
          <w:szCs w:val="24"/>
        </w:rPr>
        <w:t xml:space="preserve"> video is an excellent source as it is easily accessible, fairly comprehensive, and quick. The l</w:t>
      </w:r>
      <w:r w:rsidR="007E7658">
        <w:rPr>
          <w:rFonts w:ascii="Arial" w:hAnsi="Arial" w:cs="Arial"/>
          <w:sz w:val="24"/>
          <w:szCs w:val="24"/>
        </w:rPr>
        <w:t>ink for this video can be found under “Lesson 2</w:t>
      </w:r>
      <w:r w:rsidR="001152A5">
        <w:rPr>
          <w:rFonts w:ascii="Arial" w:hAnsi="Arial" w:cs="Arial"/>
          <w:sz w:val="24"/>
          <w:szCs w:val="24"/>
        </w:rPr>
        <w:t xml:space="preserve"> from the following page: </w:t>
      </w:r>
      <w:hyperlink r:id="rId12" w:history="1">
        <w:r w:rsidR="009F6413" w:rsidRPr="00DD06FC">
          <w:rPr>
            <w:rStyle w:val="Hyperlink"/>
            <w:rFonts w:ascii="Arial" w:hAnsi="Arial" w:cs="Arial"/>
            <w:sz w:val="24"/>
            <w:szCs w:val="24"/>
          </w:rPr>
          <w:t>http://www.atg.wa.gov/opengovernmenttraining.aspx</w:t>
        </w:r>
      </w:hyperlink>
      <w:r w:rsidR="009F6413">
        <w:rPr>
          <w:rFonts w:ascii="Arial" w:hAnsi="Arial" w:cs="Arial"/>
          <w:sz w:val="24"/>
          <w:szCs w:val="24"/>
        </w:rPr>
        <w:t xml:space="preserve">. It can also be found on YouTube: </w:t>
      </w:r>
      <w:hyperlink r:id="rId13" w:history="1">
        <w:r w:rsidR="009F6413" w:rsidRPr="00DD06FC">
          <w:rPr>
            <w:rStyle w:val="Hyperlink"/>
            <w:rFonts w:ascii="Arial" w:hAnsi="Arial" w:cs="Arial"/>
            <w:sz w:val="24"/>
            <w:szCs w:val="24"/>
          </w:rPr>
          <w:t>https://www.youtube.com/watch?v=Gcm1tue16Qk</w:t>
        </w:r>
      </w:hyperlink>
      <w:r w:rsidR="009F6413">
        <w:rPr>
          <w:rFonts w:ascii="Arial" w:hAnsi="Arial" w:cs="Arial"/>
          <w:sz w:val="24"/>
          <w:szCs w:val="24"/>
        </w:rPr>
        <w:t xml:space="preserve"> </w:t>
      </w:r>
    </w:p>
    <w:p w14:paraId="3BFCBAC5" w14:textId="77777777" w:rsidR="00AD7FAB" w:rsidRPr="00874A18" w:rsidRDefault="00AD7FAB" w:rsidP="00874A18">
      <w:pPr>
        <w:pStyle w:val="ListParagraph"/>
        <w:rPr>
          <w:rFonts w:cs="Helvetica"/>
          <w:color w:val="606060"/>
          <w:sz w:val="23"/>
          <w:szCs w:val="23"/>
          <w:u w:val="single"/>
        </w:rPr>
      </w:pPr>
    </w:p>
    <w:p w14:paraId="6995ED35" w14:textId="77777777" w:rsidR="00874A18" w:rsidRPr="00874A18" w:rsidRDefault="00874A18" w:rsidP="009D3BBC">
      <w:pPr>
        <w:pStyle w:val="ListParagraph"/>
        <w:numPr>
          <w:ilvl w:val="0"/>
          <w:numId w:val="37"/>
        </w:numPr>
        <w:spacing w:after="0"/>
        <w:rPr>
          <w:rFonts w:cs="Helvetica"/>
          <w:color w:val="606060"/>
          <w:sz w:val="23"/>
          <w:szCs w:val="23"/>
          <w:u w:val="single"/>
        </w:rPr>
      </w:pPr>
      <w:r w:rsidRPr="00874A18">
        <w:rPr>
          <w:rFonts w:ascii="Arial" w:hAnsi="Arial" w:cs="Arial"/>
          <w:sz w:val="24"/>
          <w:szCs w:val="24"/>
          <w:u w:val="single"/>
        </w:rPr>
        <w:t>PRC Annual Report</w:t>
      </w:r>
    </w:p>
    <w:p w14:paraId="37B9FBB2" w14:textId="08BC9F5F" w:rsidR="009D3BBC" w:rsidRDefault="007E7658" w:rsidP="00874A18">
      <w:pPr>
        <w:spacing w:after="0"/>
        <w:ind w:left="720"/>
        <w:rPr>
          <w:rFonts w:ascii="Arial" w:hAnsi="Arial" w:cs="Arial"/>
          <w:sz w:val="24"/>
          <w:szCs w:val="24"/>
        </w:rPr>
      </w:pPr>
      <w:r>
        <w:rPr>
          <w:rFonts w:ascii="Arial" w:hAnsi="Arial" w:cs="Arial"/>
          <w:sz w:val="24"/>
          <w:szCs w:val="24"/>
        </w:rPr>
        <w:t xml:space="preserve">Deb provided an update on the Annual Report and said that she hopes to complete it no later than the end of the week, and then it will go to PRC members to vote to approve or reject. This new report is three previous reports compiled into one. Regarding the </w:t>
      </w:r>
      <w:r w:rsidR="00B01112">
        <w:rPr>
          <w:rFonts w:ascii="Arial" w:hAnsi="Arial" w:cs="Arial"/>
          <w:sz w:val="24"/>
          <w:szCs w:val="24"/>
        </w:rPr>
        <w:t>public records requests reports</w:t>
      </w:r>
      <w:r>
        <w:rPr>
          <w:rFonts w:ascii="Arial" w:hAnsi="Arial" w:cs="Arial"/>
          <w:sz w:val="24"/>
          <w:szCs w:val="24"/>
        </w:rPr>
        <w:t>, Deb said she had received reports from all agenc</w:t>
      </w:r>
      <w:r w:rsidR="00B01112">
        <w:rPr>
          <w:rFonts w:ascii="Arial" w:hAnsi="Arial" w:cs="Arial"/>
          <w:sz w:val="24"/>
          <w:szCs w:val="24"/>
        </w:rPr>
        <w:t>y public records officers</w:t>
      </w:r>
      <w:r>
        <w:rPr>
          <w:rFonts w:ascii="Arial" w:hAnsi="Arial" w:cs="Arial"/>
          <w:sz w:val="24"/>
          <w:szCs w:val="24"/>
        </w:rPr>
        <w:t xml:space="preserve"> required and thanked everyone who participated. </w:t>
      </w:r>
    </w:p>
    <w:p w14:paraId="74F9B5A6" w14:textId="77777777" w:rsidR="007E7658" w:rsidRDefault="007E7658" w:rsidP="00874A18">
      <w:pPr>
        <w:spacing w:after="0"/>
        <w:ind w:left="720"/>
        <w:rPr>
          <w:rFonts w:ascii="Arial" w:hAnsi="Arial" w:cs="Arial"/>
          <w:sz w:val="24"/>
          <w:szCs w:val="24"/>
        </w:rPr>
      </w:pPr>
    </w:p>
    <w:p w14:paraId="2ABAA747" w14:textId="77777777" w:rsidR="007E7658" w:rsidRPr="00B32E83" w:rsidRDefault="00B32E83" w:rsidP="007E7658">
      <w:pPr>
        <w:pStyle w:val="ListParagraph"/>
        <w:numPr>
          <w:ilvl w:val="0"/>
          <w:numId w:val="37"/>
        </w:numPr>
        <w:spacing w:after="0"/>
        <w:rPr>
          <w:rFonts w:cs="Helvetica"/>
          <w:color w:val="606060"/>
          <w:sz w:val="23"/>
          <w:szCs w:val="23"/>
          <w:u w:val="single"/>
        </w:rPr>
      </w:pPr>
      <w:r w:rsidRPr="00B32E83">
        <w:rPr>
          <w:rFonts w:ascii="Arial" w:hAnsi="Arial" w:cs="Arial"/>
          <w:sz w:val="24"/>
          <w:szCs w:val="24"/>
          <w:u w:val="single"/>
        </w:rPr>
        <w:t>Added Agenda Item - PST Files and O365 Migration</w:t>
      </w:r>
    </w:p>
    <w:p w14:paraId="55B01FF0" w14:textId="39907286" w:rsidR="009D78D8" w:rsidRDefault="00B32E83" w:rsidP="009D78D8">
      <w:pPr>
        <w:spacing w:after="0"/>
        <w:ind w:left="720"/>
        <w:rPr>
          <w:rFonts w:ascii="Arial" w:hAnsi="Arial" w:cs="Arial"/>
          <w:sz w:val="24"/>
          <w:szCs w:val="24"/>
        </w:rPr>
      </w:pPr>
      <w:r>
        <w:rPr>
          <w:rFonts w:ascii="Arial" w:hAnsi="Arial" w:cs="Arial"/>
          <w:sz w:val="24"/>
          <w:szCs w:val="24"/>
        </w:rPr>
        <w:t xml:space="preserve">Cynthia asked the committee if anyone </w:t>
      </w:r>
      <w:r w:rsidR="00B01112">
        <w:rPr>
          <w:rFonts w:ascii="Arial" w:hAnsi="Arial" w:cs="Arial"/>
          <w:sz w:val="24"/>
          <w:szCs w:val="24"/>
        </w:rPr>
        <w:t>had issues come up</w:t>
      </w:r>
      <w:r>
        <w:rPr>
          <w:rFonts w:ascii="Arial" w:hAnsi="Arial" w:cs="Arial"/>
          <w:sz w:val="24"/>
          <w:szCs w:val="24"/>
        </w:rPr>
        <w:t xml:space="preserve"> with the </w:t>
      </w:r>
      <w:r w:rsidR="00B82D77">
        <w:rPr>
          <w:rFonts w:ascii="Arial" w:hAnsi="Arial" w:cs="Arial"/>
          <w:sz w:val="24"/>
          <w:szCs w:val="24"/>
        </w:rPr>
        <w:t>.</w:t>
      </w:r>
      <w:proofErr w:type="spellStart"/>
      <w:r w:rsidR="00B82D77">
        <w:rPr>
          <w:rFonts w:ascii="Arial" w:hAnsi="Arial" w:cs="Arial"/>
          <w:sz w:val="24"/>
          <w:szCs w:val="24"/>
        </w:rPr>
        <w:t>psts</w:t>
      </w:r>
      <w:proofErr w:type="spellEnd"/>
      <w:r w:rsidR="00B82D77">
        <w:rPr>
          <w:rFonts w:ascii="Arial" w:hAnsi="Arial" w:cs="Arial"/>
          <w:sz w:val="24"/>
          <w:szCs w:val="24"/>
        </w:rPr>
        <w:t xml:space="preserve"> during their O365 migrations</w:t>
      </w:r>
      <w:r w:rsidR="00376573">
        <w:rPr>
          <w:rFonts w:ascii="Arial" w:hAnsi="Arial" w:cs="Arial"/>
          <w:sz w:val="24"/>
          <w:szCs w:val="24"/>
        </w:rPr>
        <w:t xml:space="preserve">, if anyone has gone through the migration, or if anyone </w:t>
      </w:r>
      <w:r w:rsidR="001152A5">
        <w:rPr>
          <w:rFonts w:ascii="Arial" w:hAnsi="Arial" w:cs="Arial"/>
          <w:sz w:val="24"/>
          <w:szCs w:val="24"/>
        </w:rPr>
        <w:t xml:space="preserve">has </w:t>
      </w:r>
      <w:r w:rsidR="00376573">
        <w:rPr>
          <w:rFonts w:ascii="Arial" w:hAnsi="Arial" w:cs="Arial"/>
          <w:sz w:val="24"/>
          <w:szCs w:val="24"/>
        </w:rPr>
        <w:t xml:space="preserve">sent use case to Jamie Holter. </w:t>
      </w:r>
      <w:r w:rsidR="001152A5">
        <w:rPr>
          <w:rFonts w:ascii="Arial" w:hAnsi="Arial" w:cs="Arial"/>
          <w:sz w:val="24"/>
          <w:szCs w:val="24"/>
        </w:rPr>
        <w:t xml:space="preserve">No committee member </w:t>
      </w:r>
      <w:r w:rsidR="00B82D77">
        <w:rPr>
          <w:rFonts w:ascii="Arial" w:hAnsi="Arial" w:cs="Arial"/>
          <w:sz w:val="24"/>
          <w:szCs w:val="24"/>
        </w:rPr>
        <w:t>reported issues with migration</w:t>
      </w:r>
      <w:r w:rsidR="001152A5">
        <w:rPr>
          <w:rFonts w:ascii="Arial" w:hAnsi="Arial" w:cs="Arial"/>
          <w:sz w:val="24"/>
          <w:szCs w:val="24"/>
        </w:rPr>
        <w:t>, some have moved to the Outlook</w:t>
      </w:r>
      <w:r w:rsidR="00075078">
        <w:rPr>
          <w:rFonts w:ascii="Arial" w:hAnsi="Arial" w:cs="Arial"/>
          <w:sz w:val="24"/>
          <w:szCs w:val="24"/>
        </w:rPr>
        <w:t xml:space="preserve"> online</w:t>
      </w:r>
      <w:r w:rsidR="001152A5">
        <w:rPr>
          <w:rFonts w:ascii="Arial" w:hAnsi="Arial" w:cs="Arial"/>
          <w:sz w:val="24"/>
          <w:szCs w:val="24"/>
        </w:rPr>
        <w:t xml:space="preserve">. </w:t>
      </w:r>
      <w:r w:rsidR="00376573">
        <w:rPr>
          <w:rFonts w:ascii="Arial" w:hAnsi="Arial" w:cs="Arial"/>
          <w:sz w:val="24"/>
          <w:szCs w:val="24"/>
        </w:rPr>
        <w:t>Gail asked if there was a schedule for the rollout</w:t>
      </w:r>
      <w:r w:rsidR="0028433B">
        <w:rPr>
          <w:rFonts w:ascii="Arial" w:hAnsi="Arial" w:cs="Arial"/>
          <w:sz w:val="24"/>
          <w:szCs w:val="24"/>
        </w:rPr>
        <w:t xml:space="preserve">. Shelby explained that it is a rolling schedule, and Katy Suvlu and her team are working on the </w:t>
      </w:r>
      <w:r w:rsidR="00B82D77">
        <w:rPr>
          <w:rFonts w:ascii="Arial" w:hAnsi="Arial" w:cs="Arial"/>
          <w:sz w:val="24"/>
          <w:szCs w:val="24"/>
        </w:rPr>
        <w:lastRenderedPageBreak/>
        <w:t>.</w:t>
      </w:r>
      <w:proofErr w:type="spellStart"/>
      <w:r w:rsidR="00B82D77">
        <w:rPr>
          <w:rFonts w:ascii="Arial" w:hAnsi="Arial" w:cs="Arial"/>
          <w:sz w:val="24"/>
          <w:szCs w:val="24"/>
        </w:rPr>
        <w:t>pst</w:t>
      </w:r>
      <w:proofErr w:type="spellEnd"/>
      <w:r w:rsidR="00B82D77">
        <w:rPr>
          <w:rFonts w:ascii="Arial" w:hAnsi="Arial" w:cs="Arial"/>
          <w:sz w:val="24"/>
          <w:szCs w:val="24"/>
        </w:rPr>
        <w:t xml:space="preserve"> </w:t>
      </w:r>
      <w:r w:rsidR="0028433B">
        <w:rPr>
          <w:rFonts w:ascii="Arial" w:hAnsi="Arial" w:cs="Arial"/>
          <w:sz w:val="24"/>
          <w:szCs w:val="24"/>
        </w:rPr>
        <w:t>part of the rollout, which is a separate project on its own. Shelby added that the one thing she has noticed is that the new Exchange Online Inbox size is enormous. Cynthia added that the issue she has seen is that there are some entire divisions where staff store most</w:t>
      </w:r>
      <w:r w:rsidR="001152A5">
        <w:rPr>
          <w:rFonts w:ascii="Arial" w:hAnsi="Arial" w:cs="Arial"/>
          <w:sz w:val="24"/>
          <w:szCs w:val="24"/>
        </w:rPr>
        <w:t xml:space="preserve">, if not all </w:t>
      </w:r>
      <w:r w:rsidR="0028433B">
        <w:rPr>
          <w:rFonts w:ascii="Arial" w:hAnsi="Arial" w:cs="Arial"/>
          <w:sz w:val="24"/>
          <w:szCs w:val="24"/>
        </w:rPr>
        <w:t xml:space="preserve">emails in </w:t>
      </w:r>
      <w:r w:rsidR="00B82D77">
        <w:rPr>
          <w:rFonts w:ascii="Arial" w:hAnsi="Arial" w:cs="Arial"/>
          <w:sz w:val="24"/>
          <w:szCs w:val="24"/>
        </w:rPr>
        <w:t>.</w:t>
      </w:r>
      <w:proofErr w:type="spellStart"/>
      <w:r w:rsidR="00B82D77">
        <w:rPr>
          <w:rFonts w:ascii="Arial" w:hAnsi="Arial" w:cs="Arial"/>
          <w:sz w:val="24"/>
          <w:szCs w:val="24"/>
        </w:rPr>
        <w:t>psts</w:t>
      </w:r>
      <w:proofErr w:type="spellEnd"/>
      <w:r w:rsidR="00B82D77">
        <w:rPr>
          <w:rFonts w:ascii="Arial" w:hAnsi="Arial" w:cs="Arial"/>
          <w:sz w:val="24"/>
          <w:szCs w:val="24"/>
        </w:rPr>
        <w:t xml:space="preserve"> </w:t>
      </w:r>
      <w:r w:rsidR="0028433B">
        <w:rPr>
          <w:rFonts w:ascii="Arial" w:hAnsi="Arial" w:cs="Arial"/>
          <w:sz w:val="24"/>
          <w:szCs w:val="24"/>
        </w:rPr>
        <w:t>and that the Outlook pointers to these files will be lost, and if they want to view them again, the links will have to all be restored and emails reload</w:t>
      </w:r>
      <w:r w:rsidR="001152A5">
        <w:rPr>
          <w:rFonts w:ascii="Arial" w:hAnsi="Arial" w:cs="Arial"/>
          <w:sz w:val="24"/>
          <w:szCs w:val="24"/>
        </w:rPr>
        <w:t>ed.  Cynthia expressed that the hope was that when KCIT rolled</w:t>
      </w:r>
      <w:r w:rsidR="0028433B">
        <w:rPr>
          <w:rFonts w:ascii="Arial" w:hAnsi="Arial" w:cs="Arial"/>
          <w:sz w:val="24"/>
          <w:szCs w:val="24"/>
        </w:rPr>
        <w:t xml:space="preserve"> the</w:t>
      </w:r>
      <w:r w:rsidR="001152A5">
        <w:rPr>
          <w:rFonts w:ascii="Arial" w:hAnsi="Arial" w:cs="Arial"/>
          <w:sz w:val="24"/>
          <w:szCs w:val="24"/>
        </w:rPr>
        <w:t>se</w:t>
      </w:r>
      <w:r w:rsidR="0028433B">
        <w:rPr>
          <w:rFonts w:ascii="Arial" w:hAnsi="Arial" w:cs="Arial"/>
          <w:sz w:val="24"/>
          <w:szCs w:val="24"/>
        </w:rPr>
        <w:t xml:space="preserve"> project</w:t>
      </w:r>
      <w:r w:rsidR="001152A5">
        <w:rPr>
          <w:rFonts w:ascii="Arial" w:hAnsi="Arial" w:cs="Arial"/>
          <w:sz w:val="24"/>
          <w:szCs w:val="24"/>
        </w:rPr>
        <w:t>s</w:t>
      </w:r>
      <w:r w:rsidR="0028433B">
        <w:rPr>
          <w:rFonts w:ascii="Arial" w:hAnsi="Arial" w:cs="Arial"/>
          <w:sz w:val="24"/>
          <w:szCs w:val="24"/>
        </w:rPr>
        <w:t xml:space="preserve"> out they would show employees wha</w:t>
      </w:r>
      <w:r w:rsidR="001152A5">
        <w:rPr>
          <w:rFonts w:ascii="Arial" w:hAnsi="Arial" w:cs="Arial"/>
          <w:sz w:val="24"/>
          <w:szCs w:val="24"/>
        </w:rPr>
        <w:t>t they will see after migration</w:t>
      </w:r>
      <w:r w:rsidR="0028433B">
        <w:rPr>
          <w:rFonts w:ascii="Arial" w:hAnsi="Arial" w:cs="Arial"/>
          <w:sz w:val="24"/>
          <w:szCs w:val="24"/>
        </w:rPr>
        <w:t xml:space="preserve"> and also provide information on how to manage their files</w:t>
      </w:r>
      <w:r w:rsidR="001152A5">
        <w:rPr>
          <w:rFonts w:ascii="Arial" w:hAnsi="Arial" w:cs="Arial"/>
          <w:sz w:val="24"/>
          <w:szCs w:val="24"/>
        </w:rPr>
        <w:t xml:space="preserve"> through the process, but this is not being done</w:t>
      </w:r>
      <w:r w:rsidR="0028433B">
        <w:rPr>
          <w:rFonts w:ascii="Arial" w:hAnsi="Arial" w:cs="Arial"/>
          <w:sz w:val="24"/>
          <w:szCs w:val="24"/>
        </w:rPr>
        <w:t>.</w:t>
      </w:r>
      <w:r w:rsidR="00F503B4">
        <w:rPr>
          <w:rFonts w:ascii="Arial" w:hAnsi="Arial" w:cs="Arial"/>
          <w:sz w:val="24"/>
          <w:szCs w:val="24"/>
        </w:rPr>
        <w:t xml:space="preserve"> </w:t>
      </w:r>
      <w:r w:rsidR="00B82D77">
        <w:rPr>
          <w:rFonts w:ascii="Arial" w:hAnsi="Arial" w:cs="Arial"/>
          <w:sz w:val="24"/>
          <w:szCs w:val="24"/>
        </w:rPr>
        <w:t xml:space="preserve">At this point, </w:t>
      </w:r>
      <w:r w:rsidR="00F503B4">
        <w:rPr>
          <w:rFonts w:ascii="Arial" w:hAnsi="Arial" w:cs="Arial"/>
          <w:sz w:val="24"/>
          <w:szCs w:val="24"/>
        </w:rPr>
        <w:t xml:space="preserve">Shelby replied that she has been migrated but is still able to see her </w:t>
      </w:r>
      <w:r w:rsidR="00B82D77">
        <w:rPr>
          <w:rFonts w:ascii="Arial" w:hAnsi="Arial" w:cs="Arial"/>
          <w:sz w:val="24"/>
          <w:szCs w:val="24"/>
        </w:rPr>
        <w:t>.</w:t>
      </w:r>
      <w:proofErr w:type="spellStart"/>
      <w:r w:rsidR="00B82D77">
        <w:rPr>
          <w:rFonts w:ascii="Arial" w:hAnsi="Arial" w:cs="Arial"/>
          <w:sz w:val="24"/>
          <w:szCs w:val="24"/>
        </w:rPr>
        <w:t>psts</w:t>
      </w:r>
      <w:proofErr w:type="spellEnd"/>
      <w:r w:rsidR="00B82D77">
        <w:rPr>
          <w:rFonts w:ascii="Arial" w:hAnsi="Arial" w:cs="Arial"/>
          <w:sz w:val="24"/>
          <w:szCs w:val="24"/>
        </w:rPr>
        <w:t xml:space="preserve">; </w:t>
      </w:r>
      <w:r w:rsidR="00F503B4">
        <w:rPr>
          <w:rFonts w:ascii="Arial" w:hAnsi="Arial" w:cs="Arial"/>
          <w:sz w:val="24"/>
          <w:szCs w:val="24"/>
        </w:rPr>
        <w:t xml:space="preserve">the links were not severed. What did not work for Shelby were shared inboxes which needed to be re-mapped. </w:t>
      </w:r>
      <w:r w:rsidR="004E62D5">
        <w:rPr>
          <w:rFonts w:ascii="Arial" w:hAnsi="Arial" w:cs="Arial"/>
          <w:sz w:val="24"/>
          <w:szCs w:val="24"/>
        </w:rPr>
        <w:t xml:space="preserve">Deb volunteered to find out more information about the </w:t>
      </w:r>
      <w:r w:rsidR="00B82D77">
        <w:rPr>
          <w:rFonts w:ascii="Arial" w:hAnsi="Arial" w:cs="Arial"/>
          <w:sz w:val="24"/>
          <w:szCs w:val="24"/>
        </w:rPr>
        <w:t>.</w:t>
      </w:r>
      <w:proofErr w:type="spellStart"/>
      <w:r w:rsidR="00B82D77">
        <w:rPr>
          <w:rFonts w:ascii="Arial" w:hAnsi="Arial" w:cs="Arial"/>
          <w:sz w:val="24"/>
          <w:szCs w:val="24"/>
        </w:rPr>
        <w:t>pst</w:t>
      </w:r>
      <w:proofErr w:type="spellEnd"/>
      <w:r w:rsidR="00B82D77">
        <w:rPr>
          <w:rFonts w:ascii="Arial" w:hAnsi="Arial" w:cs="Arial"/>
          <w:sz w:val="24"/>
          <w:szCs w:val="24"/>
        </w:rPr>
        <w:t xml:space="preserve"> management</w:t>
      </w:r>
      <w:r w:rsidR="004E62D5">
        <w:rPr>
          <w:rFonts w:ascii="Arial" w:hAnsi="Arial" w:cs="Arial"/>
          <w:sz w:val="24"/>
          <w:szCs w:val="24"/>
        </w:rPr>
        <w:t xml:space="preserve"> project.</w:t>
      </w:r>
      <w:r w:rsidR="009D78D8">
        <w:rPr>
          <w:rFonts w:ascii="Arial" w:hAnsi="Arial" w:cs="Arial"/>
          <w:sz w:val="24"/>
          <w:szCs w:val="24"/>
        </w:rPr>
        <w:t xml:space="preserve"> </w:t>
      </w:r>
    </w:p>
    <w:p w14:paraId="60C62F86" w14:textId="77777777" w:rsidR="009D78D8" w:rsidRPr="009D78D8" w:rsidRDefault="009D78D8" w:rsidP="009D78D8">
      <w:pPr>
        <w:spacing w:after="0"/>
        <w:ind w:left="720"/>
        <w:rPr>
          <w:rFonts w:cs="Helvetica"/>
          <w:color w:val="606060"/>
          <w:sz w:val="23"/>
          <w:szCs w:val="23"/>
          <w:u w:val="single"/>
        </w:rPr>
      </w:pPr>
    </w:p>
    <w:p w14:paraId="2E1A12C1" w14:textId="77777777" w:rsidR="009D78D8" w:rsidRPr="009D78D8" w:rsidRDefault="009D78D8" w:rsidP="009D78D8">
      <w:pPr>
        <w:pStyle w:val="ListParagraph"/>
        <w:numPr>
          <w:ilvl w:val="0"/>
          <w:numId w:val="39"/>
        </w:numPr>
        <w:spacing w:after="0"/>
        <w:ind w:left="720"/>
        <w:rPr>
          <w:rFonts w:cs="Helvetica"/>
          <w:color w:val="606060"/>
          <w:sz w:val="23"/>
          <w:szCs w:val="23"/>
          <w:u w:val="single"/>
        </w:rPr>
      </w:pPr>
      <w:r w:rsidRPr="009D78D8">
        <w:rPr>
          <w:rFonts w:ascii="Arial" w:hAnsi="Arial" w:cs="Arial"/>
          <w:sz w:val="24"/>
          <w:szCs w:val="24"/>
          <w:u w:val="single"/>
        </w:rPr>
        <w:t>Summary Takeaways</w:t>
      </w:r>
    </w:p>
    <w:p w14:paraId="394E3F3E" w14:textId="77777777" w:rsidR="009D78D8" w:rsidRPr="009D78D8" w:rsidRDefault="009D78D8" w:rsidP="009D78D8">
      <w:pPr>
        <w:pStyle w:val="ListParagraph"/>
        <w:numPr>
          <w:ilvl w:val="0"/>
          <w:numId w:val="41"/>
        </w:numPr>
        <w:spacing w:after="0"/>
        <w:rPr>
          <w:rFonts w:cs="Helvetica"/>
          <w:color w:val="606060"/>
          <w:sz w:val="23"/>
          <w:szCs w:val="23"/>
        </w:rPr>
      </w:pPr>
      <w:r>
        <w:rPr>
          <w:rFonts w:ascii="Arial" w:hAnsi="Arial" w:cs="Arial"/>
          <w:sz w:val="24"/>
          <w:szCs w:val="24"/>
        </w:rPr>
        <w:t>Gail will look into the possibility and share the PeopleSoft query for pulling Basic Records Management Reports.</w:t>
      </w:r>
    </w:p>
    <w:p w14:paraId="09DD1228" w14:textId="08AC5A67" w:rsidR="009D78D8" w:rsidRPr="009D78D8" w:rsidRDefault="009D78D8" w:rsidP="009D78D8">
      <w:pPr>
        <w:pStyle w:val="ListParagraph"/>
        <w:numPr>
          <w:ilvl w:val="0"/>
          <w:numId w:val="41"/>
        </w:numPr>
        <w:spacing w:after="0"/>
        <w:rPr>
          <w:rFonts w:cs="Helvetica"/>
          <w:color w:val="606060"/>
          <w:sz w:val="23"/>
          <w:szCs w:val="23"/>
        </w:rPr>
      </w:pPr>
      <w:r>
        <w:rPr>
          <w:rFonts w:ascii="Arial" w:hAnsi="Arial" w:cs="Arial"/>
          <w:sz w:val="24"/>
          <w:szCs w:val="24"/>
        </w:rPr>
        <w:t xml:space="preserve">Deb will send the Annual PRC Report </w:t>
      </w:r>
      <w:r w:rsidR="00075078">
        <w:rPr>
          <w:rFonts w:ascii="Arial" w:hAnsi="Arial" w:cs="Arial"/>
          <w:sz w:val="24"/>
          <w:szCs w:val="24"/>
        </w:rPr>
        <w:t xml:space="preserve">to </w:t>
      </w:r>
      <w:r>
        <w:rPr>
          <w:rFonts w:ascii="Arial" w:hAnsi="Arial" w:cs="Arial"/>
          <w:sz w:val="24"/>
          <w:szCs w:val="24"/>
        </w:rPr>
        <w:t xml:space="preserve">all members </w:t>
      </w:r>
      <w:r w:rsidR="00075078">
        <w:rPr>
          <w:rFonts w:ascii="Arial" w:hAnsi="Arial" w:cs="Arial"/>
          <w:sz w:val="24"/>
          <w:szCs w:val="24"/>
        </w:rPr>
        <w:t xml:space="preserve">for their </w:t>
      </w:r>
      <w:r>
        <w:rPr>
          <w:rFonts w:ascii="Arial" w:hAnsi="Arial" w:cs="Arial"/>
          <w:sz w:val="24"/>
          <w:szCs w:val="24"/>
        </w:rPr>
        <w:t>vote.</w:t>
      </w:r>
    </w:p>
    <w:p w14:paraId="010E39D7" w14:textId="77777777" w:rsidR="009D78D8" w:rsidRPr="009D78D8" w:rsidRDefault="009D78D8" w:rsidP="009D78D8">
      <w:pPr>
        <w:pStyle w:val="ListParagraph"/>
        <w:numPr>
          <w:ilvl w:val="0"/>
          <w:numId w:val="41"/>
        </w:numPr>
        <w:spacing w:after="0"/>
        <w:rPr>
          <w:rFonts w:cs="Helvetica"/>
          <w:color w:val="606060"/>
          <w:sz w:val="23"/>
          <w:szCs w:val="23"/>
        </w:rPr>
      </w:pPr>
      <w:r>
        <w:rPr>
          <w:rFonts w:ascii="Arial" w:hAnsi="Arial" w:cs="Arial"/>
          <w:sz w:val="24"/>
          <w:szCs w:val="24"/>
        </w:rPr>
        <w:t>Shelby will share the Attorney General’s Office PRA training video to all members, also included in these minutes.</w:t>
      </w:r>
    </w:p>
    <w:p w14:paraId="19CD8E27" w14:textId="7586513F" w:rsidR="009D78D8" w:rsidRPr="009D78D8" w:rsidRDefault="009D78D8" w:rsidP="009D78D8">
      <w:pPr>
        <w:pStyle w:val="ListParagraph"/>
        <w:numPr>
          <w:ilvl w:val="0"/>
          <w:numId w:val="41"/>
        </w:numPr>
        <w:spacing w:after="0"/>
        <w:rPr>
          <w:rFonts w:cs="Helvetica"/>
          <w:color w:val="606060"/>
          <w:sz w:val="23"/>
          <w:szCs w:val="23"/>
        </w:rPr>
      </w:pPr>
      <w:r>
        <w:rPr>
          <w:rFonts w:ascii="Arial" w:hAnsi="Arial" w:cs="Arial"/>
          <w:sz w:val="24"/>
          <w:szCs w:val="24"/>
        </w:rPr>
        <w:t xml:space="preserve">Deb will </w:t>
      </w:r>
      <w:r w:rsidR="00B82D77">
        <w:rPr>
          <w:rFonts w:ascii="Arial" w:hAnsi="Arial" w:cs="Arial"/>
          <w:sz w:val="24"/>
          <w:szCs w:val="24"/>
        </w:rPr>
        <w:t>initiate a conversation with Katie Suvlu regarding the .</w:t>
      </w:r>
      <w:proofErr w:type="spellStart"/>
      <w:r w:rsidR="00B82D77">
        <w:rPr>
          <w:rFonts w:ascii="Arial" w:hAnsi="Arial" w:cs="Arial"/>
          <w:sz w:val="24"/>
          <w:szCs w:val="24"/>
        </w:rPr>
        <w:t>pst</w:t>
      </w:r>
      <w:proofErr w:type="spellEnd"/>
      <w:r w:rsidR="00B82D77">
        <w:rPr>
          <w:rFonts w:ascii="Arial" w:hAnsi="Arial" w:cs="Arial"/>
          <w:sz w:val="24"/>
          <w:szCs w:val="24"/>
        </w:rPr>
        <w:t xml:space="preserve"> management plan.  </w:t>
      </w:r>
    </w:p>
    <w:p w14:paraId="7DD3259D" w14:textId="77777777" w:rsidR="009D78D8" w:rsidRPr="009D78D8" w:rsidRDefault="009D78D8" w:rsidP="009D78D8">
      <w:pPr>
        <w:spacing w:after="0"/>
        <w:rPr>
          <w:rFonts w:cs="Helvetica"/>
          <w:color w:val="606060"/>
          <w:sz w:val="23"/>
          <w:szCs w:val="23"/>
        </w:rPr>
      </w:pPr>
    </w:p>
    <w:p w14:paraId="2856ED43" w14:textId="77777777" w:rsidR="00606586" w:rsidRPr="009D3BBC" w:rsidRDefault="00606586" w:rsidP="009D3BBC">
      <w:pPr>
        <w:spacing w:after="0"/>
        <w:rPr>
          <w:rFonts w:ascii="Arial" w:hAnsi="Arial" w:cs="Arial"/>
          <w:sz w:val="24"/>
          <w:szCs w:val="24"/>
        </w:rPr>
      </w:pPr>
      <w:r w:rsidRPr="009D3BBC">
        <w:rPr>
          <w:rFonts w:ascii="Arial" w:hAnsi="Arial" w:cs="Arial"/>
          <w:sz w:val="24"/>
          <w:szCs w:val="24"/>
        </w:rPr>
        <w:t xml:space="preserve"> </w:t>
      </w:r>
      <w:r w:rsidRPr="009D3BBC">
        <w:rPr>
          <w:rFonts w:ascii="Arial" w:hAnsi="Arial" w:cs="Arial"/>
          <w:sz w:val="24"/>
          <w:szCs w:val="24"/>
          <w:u w:val="single"/>
        </w:rPr>
        <w:t>Adjourn</w:t>
      </w:r>
    </w:p>
    <w:p w14:paraId="29D8F0E4" w14:textId="77777777" w:rsidR="00A601F1" w:rsidRDefault="00E655EE" w:rsidP="00EC5F95">
      <w:pPr>
        <w:spacing w:after="0"/>
        <w:ind w:left="720"/>
        <w:rPr>
          <w:rFonts w:ascii="Arial" w:hAnsi="Arial" w:cs="Arial"/>
          <w:sz w:val="24"/>
          <w:szCs w:val="24"/>
        </w:rPr>
      </w:pPr>
      <w:r>
        <w:rPr>
          <w:rFonts w:ascii="Arial" w:hAnsi="Arial" w:cs="Arial"/>
          <w:sz w:val="24"/>
          <w:szCs w:val="24"/>
        </w:rPr>
        <w:t>No</w:t>
      </w:r>
      <w:r w:rsidR="00F76D70" w:rsidRPr="005C18B3">
        <w:rPr>
          <w:rFonts w:ascii="Arial" w:hAnsi="Arial" w:cs="Arial"/>
          <w:sz w:val="24"/>
          <w:szCs w:val="24"/>
        </w:rPr>
        <w:t xml:space="preserve">rm adjourned the </w:t>
      </w:r>
      <w:r w:rsidR="004E62D5">
        <w:rPr>
          <w:rFonts w:ascii="Arial" w:hAnsi="Arial" w:cs="Arial"/>
          <w:sz w:val="24"/>
          <w:szCs w:val="24"/>
        </w:rPr>
        <w:t>meeting at 4:24</w:t>
      </w:r>
      <w:r w:rsidR="00ED000B" w:rsidRPr="005C18B3">
        <w:rPr>
          <w:rFonts w:ascii="Arial" w:hAnsi="Arial" w:cs="Arial"/>
          <w:sz w:val="24"/>
          <w:szCs w:val="24"/>
        </w:rPr>
        <w:t xml:space="preserve"> </w:t>
      </w:r>
      <w:r w:rsidR="007E0322" w:rsidRPr="005C18B3">
        <w:rPr>
          <w:rFonts w:ascii="Arial" w:hAnsi="Arial" w:cs="Arial"/>
          <w:sz w:val="24"/>
          <w:szCs w:val="24"/>
        </w:rPr>
        <w:t>p</w:t>
      </w:r>
      <w:r w:rsidR="00ED000B" w:rsidRPr="005C18B3">
        <w:rPr>
          <w:rFonts w:ascii="Arial" w:hAnsi="Arial" w:cs="Arial"/>
          <w:sz w:val="24"/>
          <w:szCs w:val="24"/>
        </w:rPr>
        <w:t>.</w:t>
      </w:r>
      <w:r w:rsidR="007E0322" w:rsidRPr="005C18B3">
        <w:rPr>
          <w:rFonts w:ascii="Arial" w:hAnsi="Arial" w:cs="Arial"/>
          <w:sz w:val="24"/>
          <w:szCs w:val="24"/>
        </w:rPr>
        <w:t>m</w:t>
      </w:r>
      <w:r w:rsidR="007D3489" w:rsidRPr="005C18B3">
        <w:rPr>
          <w:rFonts w:ascii="Arial" w:hAnsi="Arial" w:cs="Arial"/>
          <w:sz w:val="24"/>
          <w:szCs w:val="24"/>
        </w:rPr>
        <w:t>.</w:t>
      </w:r>
      <w:r w:rsidR="00942BEB" w:rsidRPr="005C18B3" w:rsidDel="00942BEB">
        <w:rPr>
          <w:rFonts w:ascii="Arial" w:hAnsi="Arial" w:cs="Arial"/>
          <w:sz w:val="24"/>
          <w:szCs w:val="24"/>
        </w:rPr>
        <w:t xml:space="preserve"> </w:t>
      </w:r>
    </w:p>
    <w:p w14:paraId="029E3499" w14:textId="77777777" w:rsidR="00A601F1" w:rsidRPr="00442D40" w:rsidRDefault="00A601F1" w:rsidP="00942BEB">
      <w:pPr>
        <w:pStyle w:val="ListParagraph"/>
        <w:spacing w:after="0"/>
        <w:rPr>
          <w:rFonts w:ascii="Arial" w:hAnsi="Arial" w:cs="Arial"/>
          <w:sz w:val="24"/>
          <w:szCs w:val="24"/>
        </w:rPr>
      </w:pPr>
    </w:p>
    <w:sectPr w:rsidR="00A601F1" w:rsidRPr="00442D40" w:rsidSect="00E32F26">
      <w:headerReference w:type="default" r:id="rId14"/>
      <w:footerReference w:type="default" r:id="rId15"/>
      <w:footerReference w:type="first" r:id="rId16"/>
      <w:pgSz w:w="12240" w:h="15840"/>
      <w:pgMar w:top="990" w:right="1080" w:bottom="720" w:left="1080" w:header="72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91F90" w14:textId="77777777" w:rsidR="001A7307" w:rsidRDefault="001A7307" w:rsidP="00D61A39">
      <w:pPr>
        <w:spacing w:after="0" w:line="240" w:lineRule="auto"/>
      </w:pPr>
      <w:r>
        <w:separator/>
      </w:r>
    </w:p>
  </w:endnote>
  <w:endnote w:type="continuationSeparator" w:id="0">
    <w:p w14:paraId="3CCA5F90" w14:textId="77777777" w:rsidR="001A7307" w:rsidRDefault="001A7307" w:rsidP="00D6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2007471730"/>
      <w:docPartObj>
        <w:docPartGallery w:val="Page Numbers (Bottom of Page)"/>
        <w:docPartUnique/>
      </w:docPartObj>
    </w:sdtPr>
    <w:sdtEndPr/>
    <w:sdtContent>
      <w:sdt>
        <w:sdtPr>
          <w:rPr>
            <w:rFonts w:ascii="Arial" w:hAnsi="Arial" w:cs="Arial"/>
            <w:sz w:val="24"/>
            <w:szCs w:val="24"/>
          </w:rPr>
          <w:id w:val="-117147587"/>
          <w:docPartObj>
            <w:docPartGallery w:val="Page Numbers (Top of Page)"/>
            <w:docPartUnique/>
          </w:docPartObj>
        </w:sdtPr>
        <w:sdtEndPr/>
        <w:sdtContent>
          <w:p w14:paraId="78FE8300" w14:textId="77777777" w:rsidR="001B1F42" w:rsidRPr="00A76D58" w:rsidRDefault="001B1F42">
            <w:pPr>
              <w:pStyle w:val="Footer"/>
              <w:jc w:val="right"/>
              <w:rPr>
                <w:rFonts w:ascii="Arial" w:hAnsi="Arial" w:cs="Arial"/>
                <w:sz w:val="24"/>
                <w:szCs w:val="24"/>
              </w:rPr>
            </w:pPr>
            <w:r w:rsidRPr="00A76D58">
              <w:rPr>
                <w:rFonts w:ascii="Arial" w:hAnsi="Arial" w:cs="Arial"/>
                <w:sz w:val="24"/>
                <w:szCs w:val="24"/>
              </w:rPr>
              <w:t xml:space="preserve">Page </w:t>
            </w:r>
            <w:r w:rsidRPr="00A76D58">
              <w:rPr>
                <w:rFonts w:ascii="Arial" w:hAnsi="Arial" w:cs="Arial"/>
                <w:b/>
                <w:bCs/>
                <w:sz w:val="24"/>
                <w:szCs w:val="24"/>
              </w:rPr>
              <w:fldChar w:fldCharType="begin"/>
            </w:r>
            <w:r w:rsidRPr="00A76D58">
              <w:rPr>
                <w:rFonts w:ascii="Arial" w:hAnsi="Arial" w:cs="Arial"/>
                <w:b/>
                <w:bCs/>
                <w:sz w:val="24"/>
                <w:szCs w:val="24"/>
              </w:rPr>
              <w:instrText xml:space="preserve"> PAGE </w:instrText>
            </w:r>
            <w:r w:rsidRPr="00A76D58">
              <w:rPr>
                <w:rFonts w:ascii="Arial" w:hAnsi="Arial" w:cs="Arial"/>
                <w:b/>
                <w:bCs/>
                <w:sz w:val="24"/>
                <w:szCs w:val="24"/>
              </w:rPr>
              <w:fldChar w:fldCharType="separate"/>
            </w:r>
            <w:r w:rsidR="00345389">
              <w:rPr>
                <w:rFonts w:ascii="Arial" w:hAnsi="Arial" w:cs="Arial"/>
                <w:b/>
                <w:bCs/>
                <w:noProof/>
                <w:sz w:val="24"/>
                <w:szCs w:val="24"/>
              </w:rPr>
              <w:t>6</w:t>
            </w:r>
            <w:r w:rsidRPr="00A76D58">
              <w:rPr>
                <w:rFonts w:ascii="Arial" w:hAnsi="Arial" w:cs="Arial"/>
                <w:b/>
                <w:bCs/>
                <w:sz w:val="24"/>
                <w:szCs w:val="24"/>
              </w:rPr>
              <w:fldChar w:fldCharType="end"/>
            </w:r>
            <w:r w:rsidRPr="00A76D58">
              <w:rPr>
                <w:rFonts w:ascii="Arial" w:hAnsi="Arial" w:cs="Arial"/>
                <w:sz w:val="24"/>
                <w:szCs w:val="24"/>
              </w:rPr>
              <w:t xml:space="preserve"> of </w:t>
            </w:r>
            <w:r w:rsidRPr="00A76D58">
              <w:rPr>
                <w:rFonts w:ascii="Arial" w:hAnsi="Arial" w:cs="Arial"/>
                <w:b/>
                <w:bCs/>
                <w:sz w:val="24"/>
                <w:szCs w:val="24"/>
              </w:rPr>
              <w:fldChar w:fldCharType="begin"/>
            </w:r>
            <w:r w:rsidRPr="00A76D58">
              <w:rPr>
                <w:rFonts w:ascii="Arial" w:hAnsi="Arial" w:cs="Arial"/>
                <w:b/>
                <w:bCs/>
                <w:sz w:val="24"/>
                <w:szCs w:val="24"/>
              </w:rPr>
              <w:instrText xml:space="preserve"> NUMPAGES  </w:instrText>
            </w:r>
            <w:r w:rsidRPr="00A76D58">
              <w:rPr>
                <w:rFonts w:ascii="Arial" w:hAnsi="Arial" w:cs="Arial"/>
                <w:b/>
                <w:bCs/>
                <w:sz w:val="24"/>
                <w:szCs w:val="24"/>
              </w:rPr>
              <w:fldChar w:fldCharType="separate"/>
            </w:r>
            <w:r w:rsidR="00345389">
              <w:rPr>
                <w:rFonts w:ascii="Arial" w:hAnsi="Arial" w:cs="Arial"/>
                <w:b/>
                <w:bCs/>
                <w:noProof/>
                <w:sz w:val="24"/>
                <w:szCs w:val="24"/>
              </w:rPr>
              <w:t>7</w:t>
            </w:r>
            <w:r w:rsidRPr="00A76D58">
              <w:rPr>
                <w:rFonts w:ascii="Arial" w:hAnsi="Arial" w:cs="Arial"/>
                <w:b/>
                <w:bCs/>
                <w:sz w:val="24"/>
                <w:szCs w:val="24"/>
              </w:rPr>
              <w:fldChar w:fldCharType="end"/>
            </w:r>
          </w:p>
        </w:sdtContent>
      </w:sdt>
    </w:sdtContent>
  </w:sdt>
  <w:p w14:paraId="56F48EF6" w14:textId="77777777" w:rsidR="001B1F42" w:rsidRDefault="001B1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089A" w14:textId="77777777" w:rsidR="001B1F42" w:rsidRDefault="001B1F42">
    <w:pPr>
      <w:pStyle w:val="Footer"/>
      <w:jc w:val="right"/>
    </w:pPr>
  </w:p>
  <w:p w14:paraId="326CC334" w14:textId="77777777" w:rsidR="001B1F42" w:rsidRDefault="001B1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1C4AF" w14:textId="77777777" w:rsidR="001A7307" w:rsidRDefault="001A7307" w:rsidP="00D61A39">
      <w:pPr>
        <w:spacing w:after="0" w:line="240" w:lineRule="auto"/>
      </w:pPr>
      <w:r>
        <w:separator/>
      </w:r>
    </w:p>
  </w:footnote>
  <w:footnote w:type="continuationSeparator" w:id="0">
    <w:p w14:paraId="5509B2E9" w14:textId="77777777" w:rsidR="001A7307" w:rsidRDefault="001A7307" w:rsidP="00D61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82AE" w14:textId="06A3A1B5" w:rsidR="001B1F42" w:rsidRPr="00A76D58" w:rsidRDefault="001B1F42" w:rsidP="00D61A39">
    <w:pPr>
      <w:jc w:val="center"/>
      <w:rPr>
        <w:rFonts w:ascii="Arial" w:hAnsi="Arial" w:cs="Arial"/>
        <w:b/>
        <w:sz w:val="24"/>
        <w:u w:val="single"/>
      </w:rPr>
    </w:pPr>
    <w:r w:rsidRPr="00A76D58">
      <w:rPr>
        <w:rFonts w:ascii="Arial" w:hAnsi="Arial" w:cs="Arial"/>
        <w:b/>
        <w:sz w:val="24"/>
        <w:u w:val="single"/>
      </w:rPr>
      <w:t>Public Records Committee (PRC)</w:t>
    </w:r>
    <w:r>
      <w:rPr>
        <w:rFonts w:ascii="Arial" w:hAnsi="Arial" w:cs="Arial"/>
        <w:b/>
        <w:sz w:val="24"/>
        <w:u w:val="single"/>
      </w:rPr>
      <w:t>,</w:t>
    </w:r>
    <w:r w:rsidRPr="00A76D58">
      <w:rPr>
        <w:rFonts w:ascii="Arial" w:hAnsi="Arial" w:cs="Arial"/>
        <w:b/>
        <w:sz w:val="24"/>
        <w:u w:val="single"/>
      </w:rPr>
      <w:t xml:space="preserve"> </w:t>
    </w:r>
    <w:r w:rsidR="001A1AC5">
      <w:rPr>
        <w:rFonts w:ascii="Arial" w:hAnsi="Arial" w:cs="Arial"/>
        <w:b/>
        <w:sz w:val="24"/>
        <w:u w:val="single"/>
      </w:rPr>
      <w:t>4/24/2018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204"/>
    <w:multiLevelType w:val="hybridMultilevel"/>
    <w:tmpl w:val="0666F8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72983"/>
    <w:multiLevelType w:val="hybridMultilevel"/>
    <w:tmpl w:val="ED1AAD76"/>
    <w:lvl w:ilvl="0" w:tplc="A68490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74087"/>
    <w:multiLevelType w:val="hybridMultilevel"/>
    <w:tmpl w:val="655A86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620BE"/>
    <w:multiLevelType w:val="hybridMultilevel"/>
    <w:tmpl w:val="E91C9018"/>
    <w:lvl w:ilvl="0" w:tplc="7A324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A1EF5"/>
    <w:multiLevelType w:val="hybridMultilevel"/>
    <w:tmpl w:val="841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D6B3D"/>
    <w:multiLevelType w:val="hybridMultilevel"/>
    <w:tmpl w:val="43B6F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28E1"/>
    <w:multiLevelType w:val="hybridMultilevel"/>
    <w:tmpl w:val="A25AEEEE"/>
    <w:lvl w:ilvl="0" w:tplc="99167130">
      <w:start w:val="1"/>
      <w:numFmt w:val="lowerLetter"/>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10DAC"/>
    <w:multiLevelType w:val="hybridMultilevel"/>
    <w:tmpl w:val="3B1026C8"/>
    <w:lvl w:ilvl="0" w:tplc="57DE5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D0BE2"/>
    <w:multiLevelType w:val="hybridMultilevel"/>
    <w:tmpl w:val="9DAEB19C"/>
    <w:lvl w:ilvl="0" w:tplc="ACCED1F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AF00C5"/>
    <w:multiLevelType w:val="hybridMultilevel"/>
    <w:tmpl w:val="623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7A56"/>
    <w:multiLevelType w:val="hybridMultilevel"/>
    <w:tmpl w:val="F98CF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893217"/>
    <w:multiLevelType w:val="hybridMultilevel"/>
    <w:tmpl w:val="97E4AA0C"/>
    <w:lvl w:ilvl="0" w:tplc="4D0E99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61148"/>
    <w:multiLevelType w:val="hybridMultilevel"/>
    <w:tmpl w:val="F54ABD5E"/>
    <w:lvl w:ilvl="0" w:tplc="3228B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40BAB"/>
    <w:multiLevelType w:val="hybridMultilevel"/>
    <w:tmpl w:val="359AA0AE"/>
    <w:lvl w:ilvl="0" w:tplc="F7C25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4C268D"/>
    <w:multiLevelType w:val="hybridMultilevel"/>
    <w:tmpl w:val="399C8038"/>
    <w:lvl w:ilvl="0" w:tplc="B4EE7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47513B"/>
    <w:multiLevelType w:val="hybridMultilevel"/>
    <w:tmpl w:val="FDCE60B0"/>
    <w:lvl w:ilvl="0" w:tplc="D82802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16B62"/>
    <w:multiLevelType w:val="hybridMultilevel"/>
    <w:tmpl w:val="AC56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8F3BC4"/>
    <w:multiLevelType w:val="hybridMultilevel"/>
    <w:tmpl w:val="42144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B45C5"/>
    <w:multiLevelType w:val="hybridMultilevel"/>
    <w:tmpl w:val="80DA97C8"/>
    <w:lvl w:ilvl="0" w:tplc="CFC663FE">
      <w:start w:val="1"/>
      <w:numFmt w:val="lowerLetter"/>
      <w:lvlText w:val="%1)"/>
      <w:lvlJc w:val="left"/>
      <w:pPr>
        <w:ind w:left="1080" w:hanging="360"/>
      </w:pPr>
      <w:rPr>
        <w:rFonts w:ascii="Arial" w:hAnsi="Arial" w:cs="Arial" w:hint="default"/>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8010C9"/>
    <w:multiLevelType w:val="hybridMultilevel"/>
    <w:tmpl w:val="352A0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3B5044"/>
    <w:multiLevelType w:val="hybridMultilevel"/>
    <w:tmpl w:val="05ACD4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74669"/>
    <w:multiLevelType w:val="hybridMultilevel"/>
    <w:tmpl w:val="E112F0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A1D32"/>
    <w:multiLevelType w:val="hybridMultilevel"/>
    <w:tmpl w:val="68B4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437161"/>
    <w:multiLevelType w:val="hybridMultilevel"/>
    <w:tmpl w:val="DB504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D87741"/>
    <w:multiLevelType w:val="multilevel"/>
    <w:tmpl w:val="B1A4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90044"/>
    <w:multiLevelType w:val="hybridMultilevel"/>
    <w:tmpl w:val="CC348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C23958"/>
    <w:multiLevelType w:val="hybridMultilevel"/>
    <w:tmpl w:val="207A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C01A0"/>
    <w:multiLevelType w:val="hybridMultilevel"/>
    <w:tmpl w:val="A4F27076"/>
    <w:lvl w:ilvl="0" w:tplc="F4143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3D5E3F"/>
    <w:multiLevelType w:val="hybridMultilevel"/>
    <w:tmpl w:val="BD54C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444979"/>
    <w:multiLevelType w:val="hybridMultilevel"/>
    <w:tmpl w:val="EFF087B2"/>
    <w:lvl w:ilvl="0" w:tplc="767E4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B85187"/>
    <w:multiLevelType w:val="hybridMultilevel"/>
    <w:tmpl w:val="B7ACC8EE"/>
    <w:lvl w:ilvl="0" w:tplc="92FEB71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00AC2"/>
    <w:multiLevelType w:val="hybridMultilevel"/>
    <w:tmpl w:val="E39C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CB3B43"/>
    <w:multiLevelType w:val="hybridMultilevel"/>
    <w:tmpl w:val="39608424"/>
    <w:lvl w:ilvl="0" w:tplc="CB46E0A6">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33963"/>
    <w:multiLevelType w:val="hybridMultilevel"/>
    <w:tmpl w:val="8DF68186"/>
    <w:lvl w:ilvl="0" w:tplc="6234C648">
      <w:start w:val="10"/>
      <w:numFmt w:val="decimal"/>
      <w:lvlText w:val="%1."/>
      <w:lvlJc w:val="left"/>
      <w:pPr>
        <w:ind w:left="1080" w:hanging="360"/>
      </w:pPr>
      <w:rPr>
        <w:rFonts w:ascii="Arial" w:hAnsi="Arial" w:cs="Arial" w:hint="default"/>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B34DA9"/>
    <w:multiLevelType w:val="hybridMultilevel"/>
    <w:tmpl w:val="22E641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883DF2"/>
    <w:multiLevelType w:val="hybridMultilevel"/>
    <w:tmpl w:val="5EC05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34006"/>
    <w:multiLevelType w:val="hybridMultilevel"/>
    <w:tmpl w:val="F44A3D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4A6DC0"/>
    <w:multiLevelType w:val="hybridMultilevel"/>
    <w:tmpl w:val="7B0CFC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E26BB6"/>
    <w:multiLevelType w:val="hybridMultilevel"/>
    <w:tmpl w:val="E0D03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516B5E"/>
    <w:multiLevelType w:val="hybridMultilevel"/>
    <w:tmpl w:val="F0DE3384"/>
    <w:lvl w:ilvl="0" w:tplc="58787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5"/>
  </w:num>
  <w:num w:numId="4">
    <w:abstractNumId w:val="5"/>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35"/>
  </w:num>
  <w:num w:numId="6">
    <w:abstractNumId w:val="2"/>
  </w:num>
  <w:num w:numId="7">
    <w:abstractNumId w:val="19"/>
  </w:num>
  <w:num w:numId="8">
    <w:abstractNumId w:val="36"/>
  </w:num>
  <w:num w:numId="9">
    <w:abstractNumId w:val="37"/>
  </w:num>
  <w:num w:numId="10">
    <w:abstractNumId w:val="8"/>
  </w:num>
  <w:num w:numId="11">
    <w:abstractNumId w:val="38"/>
  </w:num>
  <w:num w:numId="12">
    <w:abstractNumId w:val="16"/>
  </w:num>
  <w:num w:numId="13">
    <w:abstractNumId w:val="14"/>
  </w:num>
  <w:num w:numId="14">
    <w:abstractNumId w:val="31"/>
  </w:num>
  <w:num w:numId="15">
    <w:abstractNumId w:val="10"/>
  </w:num>
  <w:num w:numId="16">
    <w:abstractNumId w:val="22"/>
  </w:num>
  <w:num w:numId="17">
    <w:abstractNumId w:val="15"/>
  </w:num>
  <w:num w:numId="18">
    <w:abstractNumId w:val="30"/>
  </w:num>
  <w:num w:numId="19">
    <w:abstractNumId w:val="28"/>
  </w:num>
  <w:num w:numId="20">
    <w:abstractNumId w:val="26"/>
  </w:num>
  <w:num w:numId="21">
    <w:abstractNumId w:val="23"/>
  </w:num>
  <w:num w:numId="22">
    <w:abstractNumId w:val="11"/>
  </w:num>
  <w:num w:numId="23">
    <w:abstractNumId w:val="7"/>
  </w:num>
  <w:num w:numId="24">
    <w:abstractNumId w:val="9"/>
  </w:num>
  <w:num w:numId="25">
    <w:abstractNumId w:val="12"/>
  </w:num>
  <w:num w:numId="26">
    <w:abstractNumId w:val="39"/>
  </w:num>
  <w:num w:numId="27">
    <w:abstractNumId w:val="27"/>
  </w:num>
  <w:num w:numId="28">
    <w:abstractNumId w:val="29"/>
  </w:num>
  <w:num w:numId="29">
    <w:abstractNumId w:val="21"/>
  </w:num>
  <w:num w:numId="30">
    <w:abstractNumId w:val="1"/>
  </w:num>
  <w:num w:numId="31">
    <w:abstractNumId w:val="20"/>
  </w:num>
  <w:num w:numId="32">
    <w:abstractNumId w:val="13"/>
  </w:num>
  <w:num w:numId="33">
    <w:abstractNumId w:val="3"/>
  </w:num>
  <w:num w:numId="34">
    <w:abstractNumId w:val="34"/>
  </w:num>
  <w:num w:numId="35">
    <w:abstractNumId w:val="24"/>
  </w:num>
  <w:num w:numId="36">
    <w:abstractNumId w:val="18"/>
  </w:num>
  <w:num w:numId="37">
    <w:abstractNumId w:val="32"/>
  </w:num>
  <w:num w:numId="38">
    <w:abstractNumId w:val="0"/>
  </w:num>
  <w:num w:numId="39">
    <w:abstractNumId w:val="33"/>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9C"/>
    <w:rsid w:val="00000644"/>
    <w:rsid w:val="00002021"/>
    <w:rsid w:val="00002035"/>
    <w:rsid w:val="00002623"/>
    <w:rsid w:val="00003096"/>
    <w:rsid w:val="00004919"/>
    <w:rsid w:val="00004B94"/>
    <w:rsid w:val="0000776F"/>
    <w:rsid w:val="00007B88"/>
    <w:rsid w:val="00011FA4"/>
    <w:rsid w:val="00012066"/>
    <w:rsid w:val="00015185"/>
    <w:rsid w:val="00016200"/>
    <w:rsid w:val="000164CA"/>
    <w:rsid w:val="000165A2"/>
    <w:rsid w:val="000165E5"/>
    <w:rsid w:val="00017956"/>
    <w:rsid w:val="000222F7"/>
    <w:rsid w:val="00024834"/>
    <w:rsid w:val="00025520"/>
    <w:rsid w:val="00026F7B"/>
    <w:rsid w:val="000271A5"/>
    <w:rsid w:val="000279BD"/>
    <w:rsid w:val="00027EB2"/>
    <w:rsid w:val="000307C2"/>
    <w:rsid w:val="00030B02"/>
    <w:rsid w:val="00030E45"/>
    <w:rsid w:val="00032148"/>
    <w:rsid w:val="00032370"/>
    <w:rsid w:val="00032F24"/>
    <w:rsid w:val="00033476"/>
    <w:rsid w:val="000423F7"/>
    <w:rsid w:val="00044907"/>
    <w:rsid w:val="00044C87"/>
    <w:rsid w:val="00045193"/>
    <w:rsid w:val="0005729D"/>
    <w:rsid w:val="0006293E"/>
    <w:rsid w:val="00062BE9"/>
    <w:rsid w:val="000660A3"/>
    <w:rsid w:val="00071CE1"/>
    <w:rsid w:val="00072F53"/>
    <w:rsid w:val="00074424"/>
    <w:rsid w:val="00075078"/>
    <w:rsid w:val="00076E9F"/>
    <w:rsid w:val="000824C1"/>
    <w:rsid w:val="00086DF7"/>
    <w:rsid w:val="00087185"/>
    <w:rsid w:val="000905E1"/>
    <w:rsid w:val="0009164B"/>
    <w:rsid w:val="0009168B"/>
    <w:rsid w:val="00092419"/>
    <w:rsid w:val="00092F90"/>
    <w:rsid w:val="000935D1"/>
    <w:rsid w:val="0009428D"/>
    <w:rsid w:val="000946B4"/>
    <w:rsid w:val="00095985"/>
    <w:rsid w:val="000977A2"/>
    <w:rsid w:val="000A01AE"/>
    <w:rsid w:val="000A089F"/>
    <w:rsid w:val="000A08C9"/>
    <w:rsid w:val="000A1580"/>
    <w:rsid w:val="000A2A9A"/>
    <w:rsid w:val="000A4EF2"/>
    <w:rsid w:val="000A5255"/>
    <w:rsid w:val="000A54BD"/>
    <w:rsid w:val="000A560C"/>
    <w:rsid w:val="000A6F3E"/>
    <w:rsid w:val="000B0FF7"/>
    <w:rsid w:val="000B1A95"/>
    <w:rsid w:val="000B208A"/>
    <w:rsid w:val="000B484A"/>
    <w:rsid w:val="000B4853"/>
    <w:rsid w:val="000B5DD8"/>
    <w:rsid w:val="000B66B3"/>
    <w:rsid w:val="000C0D37"/>
    <w:rsid w:val="000C4169"/>
    <w:rsid w:val="000C5B1B"/>
    <w:rsid w:val="000C5D11"/>
    <w:rsid w:val="000D2A37"/>
    <w:rsid w:val="000D34E9"/>
    <w:rsid w:val="000E0B43"/>
    <w:rsid w:val="000E253A"/>
    <w:rsid w:val="000E3A8D"/>
    <w:rsid w:val="000E597F"/>
    <w:rsid w:val="000E6EEA"/>
    <w:rsid w:val="000F0501"/>
    <w:rsid w:val="000F29F8"/>
    <w:rsid w:val="000F47BB"/>
    <w:rsid w:val="000F5324"/>
    <w:rsid w:val="000F749C"/>
    <w:rsid w:val="00101A6F"/>
    <w:rsid w:val="0010294B"/>
    <w:rsid w:val="00103726"/>
    <w:rsid w:val="00103ED8"/>
    <w:rsid w:val="001040DD"/>
    <w:rsid w:val="00105243"/>
    <w:rsid w:val="00111815"/>
    <w:rsid w:val="00114E61"/>
    <w:rsid w:val="00114EC4"/>
    <w:rsid w:val="001152A5"/>
    <w:rsid w:val="00115ED8"/>
    <w:rsid w:val="00116362"/>
    <w:rsid w:val="00120423"/>
    <w:rsid w:val="00123627"/>
    <w:rsid w:val="0012587A"/>
    <w:rsid w:val="0012678B"/>
    <w:rsid w:val="00127DC0"/>
    <w:rsid w:val="00132B23"/>
    <w:rsid w:val="00132F5B"/>
    <w:rsid w:val="00133B3B"/>
    <w:rsid w:val="00133B56"/>
    <w:rsid w:val="00134218"/>
    <w:rsid w:val="001348F0"/>
    <w:rsid w:val="00134D93"/>
    <w:rsid w:val="001431EF"/>
    <w:rsid w:val="0014665A"/>
    <w:rsid w:val="00146F68"/>
    <w:rsid w:val="001503EE"/>
    <w:rsid w:val="00150530"/>
    <w:rsid w:val="0015079D"/>
    <w:rsid w:val="001507D8"/>
    <w:rsid w:val="00150820"/>
    <w:rsid w:val="00150834"/>
    <w:rsid w:val="00152FCA"/>
    <w:rsid w:val="00154220"/>
    <w:rsid w:val="00154437"/>
    <w:rsid w:val="00155F8C"/>
    <w:rsid w:val="00156D39"/>
    <w:rsid w:val="001628E9"/>
    <w:rsid w:val="00164765"/>
    <w:rsid w:val="00164883"/>
    <w:rsid w:val="00164D61"/>
    <w:rsid w:val="0016545B"/>
    <w:rsid w:val="001701E9"/>
    <w:rsid w:val="001704B3"/>
    <w:rsid w:val="001723FD"/>
    <w:rsid w:val="001747AD"/>
    <w:rsid w:val="00180D16"/>
    <w:rsid w:val="001815DF"/>
    <w:rsid w:val="00183182"/>
    <w:rsid w:val="00190B86"/>
    <w:rsid w:val="001916B5"/>
    <w:rsid w:val="00192A07"/>
    <w:rsid w:val="00195A34"/>
    <w:rsid w:val="00195E9E"/>
    <w:rsid w:val="001964EE"/>
    <w:rsid w:val="0019672B"/>
    <w:rsid w:val="00196909"/>
    <w:rsid w:val="001A0957"/>
    <w:rsid w:val="001A1AC5"/>
    <w:rsid w:val="001A1EA7"/>
    <w:rsid w:val="001A2CB1"/>
    <w:rsid w:val="001A432C"/>
    <w:rsid w:val="001A7307"/>
    <w:rsid w:val="001A7586"/>
    <w:rsid w:val="001A7E4A"/>
    <w:rsid w:val="001B1442"/>
    <w:rsid w:val="001B1F42"/>
    <w:rsid w:val="001B2FE2"/>
    <w:rsid w:val="001B5B4B"/>
    <w:rsid w:val="001B62B9"/>
    <w:rsid w:val="001B693D"/>
    <w:rsid w:val="001C3B79"/>
    <w:rsid w:val="001C3D74"/>
    <w:rsid w:val="001C5219"/>
    <w:rsid w:val="001C5CD0"/>
    <w:rsid w:val="001C62CC"/>
    <w:rsid w:val="001C651C"/>
    <w:rsid w:val="001C7355"/>
    <w:rsid w:val="001C7840"/>
    <w:rsid w:val="001C7C11"/>
    <w:rsid w:val="001D0098"/>
    <w:rsid w:val="001D1157"/>
    <w:rsid w:val="001D2968"/>
    <w:rsid w:val="001D2D88"/>
    <w:rsid w:val="001D5204"/>
    <w:rsid w:val="001D5E32"/>
    <w:rsid w:val="001D61B4"/>
    <w:rsid w:val="001D69C6"/>
    <w:rsid w:val="001E4CE6"/>
    <w:rsid w:val="001E50DD"/>
    <w:rsid w:val="001E5431"/>
    <w:rsid w:val="001E615F"/>
    <w:rsid w:val="001E6A24"/>
    <w:rsid w:val="001E72BA"/>
    <w:rsid w:val="001F1983"/>
    <w:rsid w:val="001F198D"/>
    <w:rsid w:val="001F2374"/>
    <w:rsid w:val="001F5372"/>
    <w:rsid w:val="001F6F6B"/>
    <w:rsid w:val="001F6FBB"/>
    <w:rsid w:val="001F749A"/>
    <w:rsid w:val="0020584E"/>
    <w:rsid w:val="00206F8A"/>
    <w:rsid w:val="00211431"/>
    <w:rsid w:val="00212DA8"/>
    <w:rsid w:val="00212EC1"/>
    <w:rsid w:val="002140F4"/>
    <w:rsid w:val="00215074"/>
    <w:rsid w:val="0022111B"/>
    <w:rsid w:val="0022479D"/>
    <w:rsid w:val="002301D0"/>
    <w:rsid w:val="00230CFC"/>
    <w:rsid w:val="00232278"/>
    <w:rsid w:val="002323A8"/>
    <w:rsid w:val="00234A29"/>
    <w:rsid w:val="00235704"/>
    <w:rsid w:val="002379F3"/>
    <w:rsid w:val="00240ABB"/>
    <w:rsid w:val="0024348C"/>
    <w:rsid w:val="00243E3C"/>
    <w:rsid w:val="00246513"/>
    <w:rsid w:val="002473CE"/>
    <w:rsid w:val="0025338C"/>
    <w:rsid w:val="002542C9"/>
    <w:rsid w:val="00254E21"/>
    <w:rsid w:val="00254EE2"/>
    <w:rsid w:val="0025521E"/>
    <w:rsid w:val="002554B5"/>
    <w:rsid w:val="00257B9A"/>
    <w:rsid w:val="00262B05"/>
    <w:rsid w:val="002631A9"/>
    <w:rsid w:val="00263A98"/>
    <w:rsid w:val="00264DA7"/>
    <w:rsid w:val="002667C6"/>
    <w:rsid w:val="00267186"/>
    <w:rsid w:val="002674B2"/>
    <w:rsid w:val="0026779C"/>
    <w:rsid w:val="00270C6E"/>
    <w:rsid w:val="00270EE4"/>
    <w:rsid w:val="00272762"/>
    <w:rsid w:val="00274623"/>
    <w:rsid w:val="00276027"/>
    <w:rsid w:val="00276456"/>
    <w:rsid w:val="00276DAF"/>
    <w:rsid w:val="00277D7D"/>
    <w:rsid w:val="00277DAD"/>
    <w:rsid w:val="00280A7C"/>
    <w:rsid w:val="002811C9"/>
    <w:rsid w:val="002818DE"/>
    <w:rsid w:val="0028433B"/>
    <w:rsid w:val="00284A70"/>
    <w:rsid w:val="00286CB2"/>
    <w:rsid w:val="00290E2C"/>
    <w:rsid w:val="002950C9"/>
    <w:rsid w:val="00295723"/>
    <w:rsid w:val="002A0122"/>
    <w:rsid w:val="002A0B95"/>
    <w:rsid w:val="002A1E08"/>
    <w:rsid w:val="002A31A3"/>
    <w:rsid w:val="002A4F4A"/>
    <w:rsid w:val="002A50F6"/>
    <w:rsid w:val="002B1C27"/>
    <w:rsid w:val="002B1CC8"/>
    <w:rsid w:val="002B4569"/>
    <w:rsid w:val="002B5617"/>
    <w:rsid w:val="002B7545"/>
    <w:rsid w:val="002C17AA"/>
    <w:rsid w:val="002C59BC"/>
    <w:rsid w:val="002C5B68"/>
    <w:rsid w:val="002C6B35"/>
    <w:rsid w:val="002D12B6"/>
    <w:rsid w:val="002D1713"/>
    <w:rsid w:val="002D1899"/>
    <w:rsid w:val="002D2ED9"/>
    <w:rsid w:val="002D45E9"/>
    <w:rsid w:val="002D561B"/>
    <w:rsid w:val="002D58A2"/>
    <w:rsid w:val="002D5EA2"/>
    <w:rsid w:val="002D7BCD"/>
    <w:rsid w:val="002D7C74"/>
    <w:rsid w:val="002E0037"/>
    <w:rsid w:val="002E0E96"/>
    <w:rsid w:val="002E44B2"/>
    <w:rsid w:val="002E4CBA"/>
    <w:rsid w:val="002E5823"/>
    <w:rsid w:val="002F0DDF"/>
    <w:rsid w:val="002F10DB"/>
    <w:rsid w:val="002F125E"/>
    <w:rsid w:val="002F19B1"/>
    <w:rsid w:val="002F44FE"/>
    <w:rsid w:val="002F6DB0"/>
    <w:rsid w:val="002F7002"/>
    <w:rsid w:val="003018BC"/>
    <w:rsid w:val="00306013"/>
    <w:rsid w:val="003105FE"/>
    <w:rsid w:val="00311E40"/>
    <w:rsid w:val="00316327"/>
    <w:rsid w:val="00320295"/>
    <w:rsid w:val="00321A4E"/>
    <w:rsid w:val="00322738"/>
    <w:rsid w:val="003227D4"/>
    <w:rsid w:val="00323245"/>
    <w:rsid w:val="003256A5"/>
    <w:rsid w:val="00325DC3"/>
    <w:rsid w:val="00327315"/>
    <w:rsid w:val="003273D0"/>
    <w:rsid w:val="0033054C"/>
    <w:rsid w:val="00331F8B"/>
    <w:rsid w:val="0033309B"/>
    <w:rsid w:val="00333485"/>
    <w:rsid w:val="00334205"/>
    <w:rsid w:val="00337799"/>
    <w:rsid w:val="00337DD4"/>
    <w:rsid w:val="00340259"/>
    <w:rsid w:val="003403AB"/>
    <w:rsid w:val="00341C39"/>
    <w:rsid w:val="00342BE7"/>
    <w:rsid w:val="00343034"/>
    <w:rsid w:val="003443AE"/>
    <w:rsid w:val="00344C42"/>
    <w:rsid w:val="00345389"/>
    <w:rsid w:val="0034550C"/>
    <w:rsid w:val="0034584E"/>
    <w:rsid w:val="0034715E"/>
    <w:rsid w:val="00347AE3"/>
    <w:rsid w:val="0035028A"/>
    <w:rsid w:val="003513F2"/>
    <w:rsid w:val="00351832"/>
    <w:rsid w:val="003520B9"/>
    <w:rsid w:val="003547AD"/>
    <w:rsid w:val="00355A50"/>
    <w:rsid w:val="00355ED8"/>
    <w:rsid w:val="00355F19"/>
    <w:rsid w:val="00356D26"/>
    <w:rsid w:val="003617A0"/>
    <w:rsid w:val="00363B08"/>
    <w:rsid w:val="00364158"/>
    <w:rsid w:val="00364231"/>
    <w:rsid w:val="0036617B"/>
    <w:rsid w:val="00370BDB"/>
    <w:rsid w:val="00370F8F"/>
    <w:rsid w:val="00371B60"/>
    <w:rsid w:val="003724FB"/>
    <w:rsid w:val="0037513F"/>
    <w:rsid w:val="00376573"/>
    <w:rsid w:val="00380718"/>
    <w:rsid w:val="00381339"/>
    <w:rsid w:val="00383BAA"/>
    <w:rsid w:val="00384DAB"/>
    <w:rsid w:val="003855E1"/>
    <w:rsid w:val="003856D0"/>
    <w:rsid w:val="0038591C"/>
    <w:rsid w:val="00385AF6"/>
    <w:rsid w:val="003908D1"/>
    <w:rsid w:val="00390FA5"/>
    <w:rsid w:val="003921F8"/>
    <w:rsid w:val="00392B69"/>
    <w:rsid w:val="00394C49"/>
    <w:rsid w:val="0039626F"/>
    <w:rsid w:val="003968A5"/>
    <w:rsid w:val="003A032D"/>
    <w:rsid w:val="003A25BC"/>
    <w:rsid w:val="003A3208"/>
    <w:rsid w:val="003A5C3B"/>
    <w:rsid w:val="003A6816"/>
    <w:rsid w:val="003B08DC"/>
    <w:rsid w:val="003B186F"/>
    <w:rsid w:val="003B33D8"/>
    <w:rsid w:val="003B4DC2"/>
    <w:rsid w:val="003B7DDA"/>
    <w:rsid w:val="003C00D8"/>
    <w:rsid w:val="003C0C67"/>
    <w:rsid w:val="003C112E"/>
    <w:rsid w:val="003C25D3"/>
    <w:rsid w:val="003C2E5F"/>
    <w:rsid w:val="003C6987"/>
    <w:rsid w:val="003C7DE1"/>
    <w:rsid w:val="003D2F0C"/>
    <w:rsid w:val="003D3692"/>
    <w:rsid w:val="003D5F84"/>
    <w:rsid w:val="003D6353"/>
    <w:rsid w:val="003D7719"/>
    <w:rsid w:val="003D7FE5"/>
    <w:rsid w:val="003E0173"/>
    <w:rsid w:val="003E2567"/>
    <w:rsid w:val="003E28D4"/>
    <w:rsid w:val="003E2B8C"/>
    <w:rsid w:val="003E2E84"/>
    <w:rsid w:val="003E3AE0"/>
    <w:rsid w:val="003E5539"/>
    <w:rsid w:val="003E5B18"/>
    <w:rsid w:val="003E5D8F"/>
    <w:rsid w:val="003E6139"/>
    <w:rsid w:val="003F2618"/>
    <w:rsid w:val="003F3621"/>
    <w:rsid w:val="003F4D26"/>
    <w:rsid w:val="003F668E"/>
    <w:rsid w:val="003F6CA8"/>
    <w:rsid w:val="003F71CC"/>
    <w:rsid w:val="00400FE5"/>
    <w:rsid w:val="004010C7"/>
    <w:rsid w:val="004064CE"/>
    <w:rsid w:val="00410D01"/>
    <w:rsid w:val="004110A3"/>
    <w:rsid w:val="00412D43"/>
    <w:rsid w:val="004130CD"/>
    <w:rsid w:val="00414F0C"/>
    <w:rsid w:val="004166ED"/>
    <w:rsid w:val="00420319"/>
    <w:rsid w:val="00421805"/>
    <w:rsid w:val="004237DD"/>
    <w:rsid w:val="00424BCF"/>
    <w:rsid w:val="004264F0"/>
    <w:rsid w:val="004265E6"/>
    <w:rsid w:val="00427432"/>
    <w:rsid w:val="00430300"/>
    <w:rsid w:val="00430D1F"/>
    <w:rsid w:val="00433042"/>
    <w:rsid w:val="00433EAD"/>
    <w:rsid w:val="00434D6E"/>
    <w:rsid w:val="00436CEF"/>
    <w:rsid w:val="004376FF"/>
    <w:rsid w:val="004402FF"/>
    <w:rsid w:val="004403F5"/>
    <w:rsid w:val="00442D40"/>
    <w:rsid w:val="00443D6C"/>
    <w:rsid w:val="00443DC8"/>
    <w:rsid w:val="00446E6C"/>
    <w:rsid w:val="00450D00"/>
    <w:rsid w:val="004521DE"/>
    <w:rsid w:val="00452A08"/>
    <w:rsid w:val="00455BAF"/>
    <w:rsid w:val="004568F9"/>
    <w:rsid w:val="00456DC6"/>
    <w:rsid w:val="00460295"/>
    <w:rsid w:val="0046078F"/>
    <w:rsid w:val="0046419B"/>
    <w:rsid w:val="004649EF"/>
    <w:rsid w:val="0046585E"/>
    <w:rsid w:val="00466679"/>
    <w:rsid w:val="00466D0D"/>
    <w:rsid w:val="00467420"/>
    <w:rsid w:val="0046768A"/>
    <w:rsid w:val="00470CB5"/>
    <w:rsid w:val="00471316"/>
    <w:rsid w:val="0047225A"/>
    <w:rsid w:val="00472734"/>
    <w:rsid w:val="00474916"/>
    <w:rsid w:val="00474959"/>
    <w:rsid w:val="00474C0E"/>
    <w:rsid w:val="00476726"/>
    <w:rsid w:val="00476C8D"/>
    <w:rsid w:val="00477350"/>
    <w:rsid w:val="0048195F"/>
    <w:rsid w:val="004821B0"/>
    <w:rsid w:val="00482209"/>
    <w:rsid w:val="00486033"/>
    <w:rsid w:val="00486FF7"/>
    <w:rsid w:val="00487580"/>
    <w:rsid w:val="00487D34"/>
    <w:rsid w:val="00490AB1"/>
    <w:rsid w:val="00490CBA"/>
    <w:rsid w:val="00491C4B"/>
    <w:rsid w:val="00492E56"/>
    <w:rsid w:val="0049430D"/>
    <w:rsid w:val="00495AB1"/>
    <w:rsid w:val="004963FC"/>
    <w:rsid w:val="004A22E8"/>
    <w:rsid w:val="004A47E9"/>
    <w:rsid w:val="004B054C"/>
    <w:rsid w:val="004B1F01"/>
    <w:rsid w:val="004B43E0"/>
    <w:rsid w:val="004B4ADD"/>
    <w:rsid w:val="004B5044"/>
    <w:rsid w:val="004B5212"/>
    <w:rsid w:val="004B5282"/>
    <w:rsid w:val="004C021E"/>
    <w:rsid w:val="004C21D8"/>
    <w:rsid w:val="004C286D"/>
    <w:rsid w:val="004C2F4E"/>
    <w:rsid w:val="004C2F85"/>
    <w:rsid w:val="004C3C2D"/>
    <w:rsid w:val="004C457F"/>
    <w:rsid w:val="004C6F74"/>
    <w:rsid w:val="004C7CD9"/>
    <w:rsid w:val="004D1FD7"/>
    <w:rsid w:val="004D5363"/>
    <w:rsid w:val="004D57FF"/>
    <w:rsid w:val="004D5B09"/>
    <w:rsid w:val="004D5CDC"/>
    <w:rsid w:val="004D5D30"/>
    <w:rsid w:val="004D6143"/>
    <w:rsid w:val="004D6D92"/>
    <w:rsid w:val="004D7269"/>
    <w:rsid w:val="004E157C"/>
    <w:rsid w:val="004E1DAE"/>
    <w:rsid w:val="004E3A8D"/>
    <w:rsid w:val="004E4310"/>
    <w:rsid w:val="004E62D5"/>
    <w:rsid w:val="004E68E5"/>
    <w:rsid w:val="004E6BB9"/>
    <w:rsid w:val="004E7B21"/>
    <w:rsid w:val="004F0900"/>
    <w:rsid w:val="004F11E0"/>
    <w:rsid w:val="004F1A7C"/>
    <w:rsid w:val="004F1DFD"/>
    <w:rsid w:val="004F29EF"/>
    <w:rsid w:val="005002E5"/>
    <w:rsid w:val="00500625"/>
    <w:rsid w:val="00501AAF"/>
    <w:rsid w:val="0050213C"/>
    <w:rsid w:val="00505A53"/>
    <w:rsid w:val="00511CD2"/>
    <w:rsid w:val="00513ED0"/>
    <w:rsid w:val="005140C5"/>
    <w:rsid w:val="0051549E"/>
    <w:rsid w:val="00515F76"/>
    <w:rsid w:val="005166DE"/>
    <w:rsid w:val="005174BB"/>
    <w:rsid w:val="00517DFA"/>
    <w:rsid w:val="00520B54"/>
    <w:rsid w:val="005216CD"/>
    <w:rsid w:val="00521F03"/>
    <w:rsid w:val="00521F82"/>
    <w:rsid w:val="00522C91"/>
    <w:rsid w:val="0052317C"/>
    <w:rsid w:val="005240B5"/>
    <w:rsid w:val="00524CF7"/>
    <w:rsid w:val="0052533E"/>
    <w:rsid w:val="00525788"/>
    <w:rsid w:val="00525DEE"/>
    <w:rsid w:val="00526A06"/>
    <w:rsid w:val="00530A9D"/>
    <w:rsid w:val="00532125"/>
    <w:rsid w:val="005329FF"/>
    <w:rsid w:val="0053559A"/>
    <w:rsid w:val="00535899"/>
    <w:rsid w:val="0054017B"/>
    <w:rsid w:val="00540CB2"/>
    <w:rsid w:val="00541F4F"/>
    <w:rsid w:val="0054349D"/>
    <w:rsid w:val="00543CAD"/>
    <w:rsid w:val="00543D7C"/>
    <w:rsid w:val="00544B7E"/>
    <w:rsid w:val="00545387"/>
    <w:rsid w:val="00546FC2"/>
    <w:rsid w:val="0055575C"/>
    <w:rsid w:val="005566DD"/>
    <w:rsid w:val="005568EE"/>
    <w:rsid w:val="00557441"/>
    <w:rsid w:val="00560786"/>
    <w:rsid w:val="00561FC1"/>
    <w:rsid w:val="0056232D"/>
    <w:rsid w:val="00563A38"/>
    <w:rsid w:val="0056543E"/>
    <w:rsid w:val="005672A0"/>
    <w:rsid w:val="00567F47"/>
    <w:rsid w:val="005703E2"/>
    <w:rsid w:val="00573983"/>
    <w:rsid w:val="00573F0E"/>
    <w:rsid w:val="00574FBA"/>
    <w:rsid w:val="0057596F"/>
    <w:rsid w:val="00576683"/>
    <w:rsid w:val="00576F13"/>
    <w:rsid w:val="0057749D"/>
    <w:rsid w:val="00580CDD"/>
    <w:rsid w:val="00583A2E"/>
    <w:rsid w:val="005867A4"/>
    <w:rsid w:val="00586ED7"/>
    <w:rsid w:val="00590A63"/>
    <w:rsid w:val="00590AF3"/>
    <w:rsid w:val="00592022"/>
    <w:rsid w:val="00593603"/>
    <w:rsid w:val="00594393"/>
    <w:rsid w:val="00594CB4"/>
    <w:rsid w:val="00595C3A"/>
    <w:rsid w:val="00596343"/>
    <w:rsid w:val="0059651F"/>
    <w:rsid w:val="005A15C8"/>
    <w:rsid w:val="005A4903"/>
    <w:rsid w:val="005A4A07"/>
    <w:rsid w:val="005A767A"/>
    <w:rsid w:val="005B1320"/>
    <w:rsid w:val="005B17E1"/>
    <w:rsid w:val="005B297A"/>
    <w:rsid w:val="005B795F"/>
    <w:rsid w:val="005C0B40"/>
    <w:rsid w:val="005C0FBE"/>
    <w:rsid w:val="005C123F"/>
    <w:rsid w:val="005C18B3"/>
    <w:rsid w:val="005C1A60"/>
    <w:rsid w:val="005C1E9C"/>
    <w:rsid w:val="005C2CA0"/>
    <w:rsid w:val="005C36F1"/>
    <w:rsid w:val="005C506F"/>
    <w:rsid w:val="005C6852"/>
    <w:rsid w:val="005C697E"/>
    <w:rsid w:val="005C77B8"/>
    <w:rsid w:val="005D1B72"/>
    <w:rsid w:val="005D27BB"/>
    <w:rsid w:val="005D295A"/>
    <w:rsid w:val="005D338D"/>
    <w:rsid w:val="005D481F"/>
    <w:rsid w:val="005D56DF"/>
    <w:rsid w:val="005D70E1"/>
    <w:rsid w:val="005E0B0B"/>
    <w:rsid w:val="005E256A"/>
    <w:rsid w:val="005E48D2"/>
    <w:rsid w:val="005E4F88"/>
    <w:rsid w:val="005E594D"/>
    <w:rsid w:val="005E5E46"/>
    <w:rsid w:val="005F0C98"/>
    <w:rsid w:val="005F1577"/>
    <w:rsid w:val="005F364B"/>
    <w:rsid w:val="005F3E14"/>
    <w:rsid w:val="005F5C99"/>
    <w:rsid w:val="00601685"/>
    <w:rsid w:val="0060207D"/>
    <w:rsid w:val="00606586"/>
    <w:rsid w:val="006075BA"/>
    <w:rsid w:val="00610F25"/>
    <w:rsid w:val="00611978"/>
    <w:rsid w:val="00611DE0"/>
    <w:rsid w:val="00612ABA"/>
    <w:rsid w:val="006137BE"/>
    <w:rsid w:val="00614F74"/>
    <w:rsid w:val="0061530E"/>
    <w:rsid w:val="006167A5"/>
    <w:rsid w:val="0062208D"/>
    <w:rsid w:val="006220DE"/>
    <w:rsid w:val="0062235A"/>
    <w:rsid w:val="00622928"/>
    <w:rsid w:val="00623000"/>
    <w:rsid w:val="00623AC0"/>
    <w:rsid w:val="0062551C"/>
    <w:rsid w:val="00625C3C"/>
    <w:rsid w:val="00626D68"/>
    <w:rsid w:val="006274E5"/>
    <w:rsid w:val="00627C2C"/>
    <w:rsid w:val="006327B3"/>
    <w:rsid w:val="00634981"/>
    <w:rsid w:val="00634FA9"/>
    <w:rsid w:val="006353E1"/>
    <w:rsid w:val="00635E1C"/>
    <w:rsid w:val="006376E4"/>
    <w:rsid w:val="0064078F"/>
    <w:rsid w:val="00642111"/>
    <w:rsid w:val="0064222E"/>
    <w:rsid w:val="00643532"/>
    <w:rsid w:val="00643D69"/>
    <w:rsid w:val="00651CBE"/>
    <w:rsid w:val="00653124"/>
    <w:rsid w:val="00664BA1"/>
    <w:rsid w:val="00664DFD"/>
    <w:rsid w:val="00670F25"/>
    <w:rsid w:val="00672AE9"/>
    <w:rsid w:val="00673660"/>
    <w:rsid w:val="00675438"/>
    <w:rsid w:val="006754A3"/>
    <w:rsid w:val="00675846"/>
    <w:rsid w:val="006765E7"/>
    <w:rsid w:val="0067752E"/>
    <w:rsid w:val="0068029F"/>
    <w:rsid w:val="00680F44"/>
    <w:rsid w:val="006832EF"/>
    <w:rsid w:val="00684AAB"/>
    <w:rsid w:val="00684B09"/>
    <w:rsid w:val="00690159"/>
    <w:rsid w:val="00690CC2"/>
    <w:rsid w:val="00692A3F"/>
    <w:rsid w:val="00692F23"/>
    <w:rsid w:val="00693412"/>
    <w:rsid w:val="00693A28"/>
    <w:rsid w:val="00693B73"/>
    <w:rsid w:val="006957CC"/>
    <w:rsid w:val="00697A02"/>
    <w:rsid w:val="006A00A9"/>
    <w:rsid w:val="006A1C1B"/>
    <w:rsid w:val="006A3114"/>
    <w:rsid w:val="006A542E"/>
    <w:rsid w:val="006A5722"/>
    <w:rsid w:val="006A5D8B"/>
    <w:rsid w:val="006A61B7"/>
    <w:rsid w:val="006A7971"/>
    <w:rsid w:val="006A79C3"/>
    <w:rsid w:val="006A7BA7"/>
    <w:rsid w:val="006A7BE0"/>
    <w:rsid w:val="006B1637"/>
    <w:rsid w:val="006B1812"/>
    <w:rsid w:val="006B1925"/>
    <w:rsid w:val="006B1A03"/>
    <w:rsid w:val="006B2C95"/>
    <w:rsid w:val="006B6318"/>
    <w:rsid w:val="006C090F"/>
    <w:rsid w:val="006C0C37"/>
    <w:rsid w:val="006C13D5"/>
    <w:rsid w:val="006C20B7"/>
    <w:rsid w:val="006C24E9"/>
    <w:rsid w:val="006C3A14"/>
    <w:rsid w:val="006C54B4"/>
    <w:rsid w:val="006C637D"/>
    <w:rsid w:val="006D13D0"/>
    <w:rsid w:val="006D346C"/>
    <w:rsid w:val="006D5A4A"/>
    <w:rsid w:val="006D6522"/>
    <w:rsid w:val="006D6EDF"/>
    <w:rsid w:val="006D6F20"/>
    <w:rsid w:val="006E154C"/>
    <w:rsid w:val="006E2BDF"/>
    <w:rsid w:val="006E31D8"/>
    <w:rsid w:val="006E3A63"/>
    <w:rsid w:val="006E4E8D"/>
    <w:rsid w:val="006E5E48"/>
    <w:rsid w:val="006E7BF5"/>
    <w:rsid w:val="006F076D"/>
    <w:rsid w:val="006F21DF"/>
    <w:rsid w:val="006F28E8"/>
    <w:rsid w:val="006F2934"/>
    <w:rsid w:val="006F4531"/>
    <w:rsid w:val="006F5521"/>
    <w:rsid w:val="006F6D92"/>
    <w:rsid w:val="006F71C0"/>
    <w:rsid w:val="006F7433"/>
    <w:rsid w:val="007005CC"/>
    <w:rsid w:val="00700A22"/>
    <w:rsid w:val="00701D7B"/>
    <w:rsid w:val="00706E5B"/>
    <w:rsid w:val="007077DE"/>
    <w:rsid w:val="00707DC3"/>
    <w:rsid w:val="0071218D"/>
    <w:rsid w:val="0071549A"/>
    <w:rsid w:val="00721659"/>
    <w:rsid w:val="00722562"/>
    <w:rsid w:val="007247CD"/>
    <w:rsid w:val="0072481E"/>
    <w:rsid w:val="00724D31"/>
    <w:rsid w:val="007250F3"/>
    <w:rsid w:val="007304ED"/>
    <w:rsid w:val="0073329D"/>
    <w:rsid w:val="00736A50"/>
    <w:rsid w:val="0074012F"/>
    <w:rsid w:val="00740878"/>
    <w:rsid w:val="0074106C"/>
    <w:rsid w:val="00741613"/>
    <w:rsid w:val="0074687A"/>
    <w:rsid w:val="0074696A"/>
    <w:rsid w:val="0075068C"/>
    <w:rsid w:val="00751D8B"/>
    <w:rsid w:val="007525DE"/>
    <w:rsid w:val="007549CD"/>
    <w:rsid w:val="00755B65"/>
    <w:rsid w:val="00755C17"/>
    <w:rsid w:val="007561A4"/>
    <w:rsid w:val="00760364"/>
    <w:rsid w:val="00760680"/>
    <w:rsid w:val="007610C4"/>
    <w:rsid w:val="00762528"/>
    <w:rsid w:val="007625C7"/>
    <w:rsid w:val="00764B55"/>
    <w:rsid w:val="00766CFA"/>
    <w:rsid w:val="00770084"/>
    <w:rsid w:val="0077221C"/>
    <w:rsid w:val="0077382C"/>
    <w:rsid w:val="007745C9"/>
    <w:rsid w:val="00775277"/>
    <w:rsid w:val="007805AD"/>
    <w:rsid w:val="00780D9E"/>
    <w:rsid w:val="00783F5F"/>
    <w:rsid w:val="0078531F"/>
    <w:rsid w:val="00785539"/>
    <w:rsid w:val="00785C6F"/>
    <w:rsid w:val="007876F2"/>
    <w:rsid w:val="00787D02"/>
    <w:rsid w:val="00790C3A"/>
    <w:rsid w:val="007910E9"/>
    <w:rsid w:val="00791BE7"/>
    <w:rsid w:val="00793399"/>
    <w:rsid w:val="00793C4B"/>
    <w:rsid w:val="00794941"/>
    <w:rsid w:val="00794DE1"/>
    <w:rsid w:val="00794F89"/>
    <w:rsid w:val="00795695"/>
    <w:rsid w:val="007A1D2A"/>
    <w:rsid w:val="007A2910"/>
    <w:rsid w:val="007A32D9"/>
    <w:rsid w:val="007A49F1"/>
    <w:rsid w:val="007A5792"/>
    <w:rsid w:val="007B27D1"/>
    <w:rsid w:val="007B49ED"/>
    <w:rsid w:val="007B4B21"/>
    <w:rsid w:val="007B6203"/>
    <w:rsid w:val="007B62E8"/>
    <w:rsid w:val="007B7F55"/>
    <w:rsid w:val="007C08B4"/>
    <w:rsid w:val="007C59AB"/>
    <w:rsid w:val="007D0771"/>
    <w:rsid w:val="007D2271"/>
    <w:rsid w:val="007D291B"/>
    <w:rsid w:val="007D3489"/>
    <w:rsid w:val="007D4D96"/>
    <w:rsid w:val="007D6ADB"/>
    <w:rsid w:val="007D6C00"/>
    <w:rsid w:val="007D7A95"/>
    <w:rsid w:val="007E0322"/>
    <w:rsid w:val="007E0594"/>
    <w:rsid w:val="007E52B3"/>
    <w:rsid w:val="007E62F2"/>
    <w:rsid w:val="007E6854"/>
    <w:rsid w:val="007E7658"/>
    <w:rsid w:val="007F25B2"/>
    <w:rsid w:val="007F2E83"/>
    <w:rsid w:val="007F3F91"/>
    <w:rsid w:val="008000F6"/>
    <w:rsid w:val="00802008"/>
    <w:rsid w:val="008036D5"/>
    <w:rsid w:val="00803AE9"/>
    <w:rsid w:val="00807DCB"/>
    <w:rsid w:val="0081146B"/>
    <w:rsid w:val="008123C9"/>
    <w:rsid w:val="00814DEF"/>
    <w:rsid w:val="00814EAE"/>
    <w:rsid w:val="00814F69"/>
    <w:rsid w:val="00815BCD"/>
    <w:rsid w:val="00815C0F"/>
    <w:rsid w:val="00815F1E"/>
    <w:rsid w:val="00816230"/>
    <w:rsid w:val="008207B7"/>
    <w:rsid w:val="00821C5E"/>
    <w:rsid w:val="008226E5"/>
    <w:rsid w:val="00825914"/>
    <w:rsid w:val="0082655A"/>
    <w:rsid w:val="00826A03"/>
    <w:rsid w:val="00826BD2"/>
    <w:rsid w:val="008309AA"/>
    <w:rsid w:val="00834110"/>
    <w:rsid w:val="008348A2"/>
    <w:rsid w:val="00835692"/>
    <w:rsid w:val="00836237"/>
    <w:rsid w:val="00836CFD"/>
    <w:rsid w:val="00837579"/>
    <w:rsid w:val="00841CC3"/>
    <w:rsid w:val="00842564"/>
    <w:rsid w:val="00847F62"/>
    <w:rsid w:val="008512E5"/>
    <w:rsid w:val="008530CA"/>
    <w:rsid w:val="00854C30"/>
    <w:rsid w:val="00855140"/>
    <w:rsid w:val="00857058"/>
    <w:rsid w:val="00857524"/>
    <w:rsid w:val="0086030F"/>
    <w:rsid w:val="00860E04"/>
    <w:rsid w:val="00861DC1"/>
    <w:rsid w:val="0086217D"/>
    <w:rsid w:val="00862EDF"/>
    <w:rsid w:val="0086399A"/>
    <w:rsid w:val="00864498"/>
    <w:rsid w:val="00864510"/>
    <w:rsid w:val="00866D99"/>
    <w:rsid w:val="00870572"/>
    <w:rsid w:val="00870866"/>
    <w:rsid w:val="00871B1F"/>
    <w:rsid w:val="00873F6D"/>
    <w:rsid w:val="00874A18"/>
    <w:rsid w:val="0087505B"/>
    <w:rsid w:val="008752E5"/>
    <w:rsid w:val="00876BED"/>
    <w:rsid w:val="0087753A"/>
    <w:rsid w:val="0088094A"/>
    <w:rsid w:val="00883027"/>
    <w:rsid w:val="00884E87"/>
    <w:rsid w:val="00887A42"/>
    <w:rsid w:val="00890C9B"/>
    <w:rsid w:val="00892387"/>
    <w:rsid w:val="008A12B4"/>
    <w:rsid w:val="008A170D"/>
    <w:rsid w:val="008A1ABF"/>
    <w:rsid w:val="008A218F"/>
    <w:rsid w:val="008A2E4F"/>
    <w:rsid w:val="008A685C"/>
    <w:rsid w:val="008A7B88"/>
    <w:rsid w:val="008B05E2"/>
    <w:rsid w:val="008B084D"/>
    <w:rsid w:val="008B2E0E"/>
    <w:rsid w:val="008B3214"/>
    <w:rsid w:val="008B47B4"/>
    <w:rsid w:val="008B48A3"/>
    <w:rsid w:val="008B49C2"/>
    <w:rsid w:val="008B75E3"/>
    <w:rsid w:val="008C1B12"/>
    <w:rsid w:val="008C1E87"/>
    <w:rsid w:val="008C3757"/>
    <w:rsid w:val="008D0159"/>
    <w:rsid w:val="008D070D"/>
    <w:rsid w:val="008D4E1E"/>
    <w:rsid w:val="008D60F1"/>
    <w:rsid w:val="008D6BBA"/>
    <w:rsid w:val="008D7DCA"/>
    <w:rsid w:val="008E0EB8"/>
    <w:rsid w:val="008E0FC1"/>
    <w:rsid w:val="008E237E"/>
    <w:rsid w:val="008E304B"/>
    <w:rsid w:val="008E3847"/>
    <w:rsid w:val="008F0595"/>
    <w:rsid w:val="008F1ABA"/>
    <w:rsid w:val="008F3AD8"/>
    <w:rsid w:val="008F3C9E"/>
    <w:rsid w:val="008F4694"/>
    <w:rsid w:val="009003A0"/>
    <w:rsid w:val="00900618"/>
    <w:rsid w:val="00901100"/>
    <w:rsid w:val="009020A2"/>
    <w:rsid w:val="00902713"/>
    <w:rsid w:val="00903ADE"/>
    <w:rsid w:val="009049AA"/>
    <w:rsid w:val="00905107"/>
    <w:rsid w:val="00906648"/>
    <w:rsid w:val="00906BC0"/>
    <w:rsid w:val="00906EC8"/>
    <w:rsid w:val="00912F64"/>
    <w:rsid w:val="00913021"/>
    <w:rsid w:val="00915A53"/>
    <w:rsid w:val="00916923"/>
    <w:rsid w:val="009214CC"/>
    <w:rsid w:val="00923393"/>
    <w:rsid w:val="009243AF"/>
    <w:rsid w:val="00931193"/>
    <w:rsid w:val="009321C1"/>
    <w:rsid w:val="00933F46"/>
    <w:rsid w:val="0093403D"/>
    <w:rsid w:val="00934539"/>
    <w:rsid w:val="009346A4"/>
    <w:rsid w:val="00941225"/>
    <w:rsid w:val="00942BEB"/>
    <w:rsid w:val="00942E81"/>
    <w:rsid w:val="00943923"/>
    <w:rsid w:val="00945358"/>
    <w:rsid w:val="009464D0"/>
    <w:rsid w:val="00950364"/>
    <w:rsid w:val="00950D67"/>
    <w:rsid w:val="009534C3"/>
    <w:rsid w:val="00954674"/>
    <w:rsid w:val="00954D77"/>
    <w:rsid w:val="00955037"/>
    <w:rsid w:val="00956161"/>
    <w:rsid w:val="00960987"/>
    <w:rsid w:val="009620AB"/>
    <w:rsid w:val="00967D81"/>
    <w:rsid w:val="00967FCF"/>
    <w:rsid w:val="00970A90"/>
    <w:rsid w:val="00972A19"/>
    <w:rsid w:val="00972DAC"/>
    <w:rsid w:val="009758E3"/>
    <w:rsid w:val="00976211"/>
    <w:rsid w:val="00976715"/>
    <w:rsid w:val="00986DFB"/>
    <w:rsid w:val="0098769F"/>
    <w:rsid w:val="00990255"/>
    <w:rsid w:val="009908F3"/>
    <w:rsid w:val="00992C55"/>
    <w:rsid w:val="00992EFB"/>
    <w:rsid w:val="0099365F"/>
    <w:rsid w:val="00993B16"/>
    <w:rsid w:val="009A13BA"/>
    <w:rsid w:val="009A2BF7"/>
    <w:rsid w:val="009A45C5"/>
    <w:rsid w:val="009A4684"/>
    <w:rsid w:val="009A570A"/>
    <w:rsid w:val="009A6900"/>
    <w:rsid w:val="009B1160"/>
    <w:rsid w:val="009B248F"/>
    <w:rsid w:val="009B3399"/>
    <w:rsid w:val="009B3BBF"/>
    <w:rsid w:val="009B4BE4"/>
    <w:rsid w:val="009C1FAF"/>
    <w:rsid w:val="009C540D"/>
    <w:rsid w:val="009C5DBD"/>
    <w:rsid w:val="009D010E"/>
    <w:rsid w:val="009D3139"/>
    <w:rsid w:val="009D3BBC"/>
    <w:rsid w:val="009D449F"/>
    <w:rsid w:val="009D4502"/>
    <w:rsid w:val="009D55D9"/>
    <w:rsid w:val="009D57AC"/>
    <w:rsid w:val="009D638C"/>
    <w:rsid w:val="009D66C7"/>
    <w:rsid w:val="009D75AD"/>
    <w:rsid w:val="009D78D8"/>
    <w:rsid w:val="009E0853"/>
    <w:rsid w:val="009E3793"/>
    <w:rsid w:val="009E4232"/>
    <w:rsid w:val="009E4F16"/>
    <w:rsid w:val="009E4F7C"/>
    <w:rsid w:val="009E5068"/>
    <w:rsid w:val="009E5AA2"/>
    <w:rsid w:val="009E6A0D"/>
    <w:rsid w:val="009F0320"/>
    <w:rsid w:val="009F25B4"/>
    <w:rsid w:val="009F3C0E"/>
    <w:rsid w:val="009F44A2"/>
    <w:rsid w:val="009F6351"/>
    <w:rsid w:val="009F6413"/>
    <w:rsid w:val="009F7D17"/>
    <w:rsid w:val="00A0162F"/>
    <w:rsid w:val="00A0305B"/>
    <w:rsid w:val="00A040E8"/>
    <w:rsid w:val="00A05FCE"/>
    <w:rsid w:val="00A06C20"/>
    <w:rsid w:val="00A072F5"/>
    <w:rsid w:val="00A11071"/>
    <w:rsid w:val="00A119FB"/>
    <w:rsid w:val="00A12CBA"/>
    <w:rsid w:val="00A15487"/>
    <w:rsid w:val="00A1694F"/>
    <w:rsid w:val="00A16A9E"/>
    <w:rsid w:val="00A171CD"/>
    <w:rsid w:val="00A20C1A"/>
    <w:rsid w:val="00A23811"/>
    <w:rsid w:val="00A24D9B"/>
    <w:rsid w:val="00A2763B"/>
    <w:rsid w:val="00A34A4D"/>
    <w:rsid w:val="00A35C66"/>
    <w:rsid w:val="00A3612D"/>
    <w:rsid w:val="00A37581"/>
    <w:rsid w:val="00A376BD"/>
    <w:rsid w:val="00A3789C"/>
    <w:rsid w:val="00A37C6E"/>
    <w:rsid w:val="00A4061E"/>
    <w:rsid w:val="00A40AB7"/>
    <w:rsid w:val="00A418E5"/>
    <w:rsid w:val="00A42CE1"/>
    <w:rsid w:val="00A43891"/>
    <w:rsid w:val="00A45191"/>
    <w:rsid w:val="00A454C0"/>
    <w:rsid w:val="00A5207E"/>
    <w:rsid w:val="00A541FB"/>
    <w:rsid w:val="00A56AC8"/>
    <w:rsid w:val="00A57A21"/>
    <w:rsid w:val="00A601F1"/>
    <w:rsid w:val="00A611CC"/>
    <w:rsid w:val="00A61856"/>
    <w:rsid w:val="00A63E22"/>
    <w:rsid w:val="00A6622D"/>
    <w:rsid w:val="00A66787"/>
    <w:rsid w:val="00A6742B"/>
    <w:rsid w:val="00A72090"/>
    <w:rsid w:val="00A73053"/>
    <w:rsid w:val="00A733F1"/>
    <w:rsid w:val="00A740EC"/>
    <w:rsid w:val="00A7441E"/>
    <w:rsid w:val="00A76785"/>
    <w:rsid w:val="00A76D58"/>
    <w:rsid w:val="00A77CD6"/>
    <w:rsid w:val="00A81351"/>
    <w:rsid w:val="00A81DFB"/>
    <w:rsid w:val="00A82589"/>
    <w:rsid w:val="00A84B6C"/>
    <w:rsid w:val="00A86B1F"/>
    <w:rsid w:val="00A873B0"/>
    <w:rsid w:val="00A9045F"/>
    <w:rsid w:val="00A917B9"/>
    <w:rsid w:val="00A91FD6"/>
    <w:rsid w:val="00A92532"/>
    <w:rsid w:val="00A925EA"/>
    <w:rsid w:val="00A92C42"/>
    <w:rsid w:val="00A9715F"/>
    <w:rsid w:val="00AA1186"/>
    <w:rsid w:val="00AA6759"/>
    <w:rsid w:val="00AB1E96"/>
    <w:rsid w:val="00AB2090"/>
    <w:rsid w:val="00AB29D0"/>
    <w:rsid w:val="00AB3BB9"/>
    <w:rsid w:val="00AB482A"/>
    <w:rsid w:val="00AB6B90"/>
    <w:rsid w:val="00AB7617"/>
    <w:rsid w:val="00AC1C31"/>
    <w:rsid w:val="00AC3C15"/>
    <w:rsid w:val="00AC3C81"/>
    <w:rsid w:val="00AC3CF9"/>
    <w:rsid w:val="00AC4014"/>
    <w:rsid w:val="00AC4432"/>
    <w:rsid w:val="00AC4B92"/>
    <w:rsid w:val="00AC5447"/>
    <w:rsid w:val="00AC6466"/>
    <w:rsid w:val="00AD522E"/>
    <w:rsid w:val="00AD68EC"/>
    <w:rsid w:val="00AD7A05"/>
    <w:rsid w:val="00AD7B9C"/>
    <w:rsid w:val="00AD7FAB"/>
    <w:rsid w:val="00AE149E"/>
    <w:rsid w:val="00AE15A2"/>
    <w:rsid w:val="00AE1DA3"/>
    <w:rsid w:val="00AE28E0"/>
    <w:rsid w:val="00AE314F"/>
    <w:rsid w:val="00AE5AAC"/>
    <w:rsid w:val="00AE5AB3"/>
    <w:rsid w:val="00AE66CC"/>
    <w:rsid w:val="00AE69BA"/>
    <w:rsid w:val="00AF0F0A"/>
    <w:rsid w:val="00AF239C"/>
    <w:rsid w:val="00AF2513"/>
    <w:rsid w:val="00AF2991"/>
    <w:rsid w:val="00AF3097"/>
    <w:rsid w:val="00AF4FFE"/>
    <w:rsid w:val="00AF5E55"/>
    <w:rsid w:val="00B01112"/>
    <w:rsid w:val="00B03944"/>
    <w:rsid w:val="00B03AB4"/>
    <w:rsid w:val="00B03F5E"/>
    <w:rsid w:val="00B05FC5"/>
    <w:rsid w:val="00B0695F"/>
    <w:rsid w:val="00B07AB5"/>
    <w:rsid w:val="00B07B10"/>
    <w:rsid w:val="00B1273D"/>
    <w:rsid w:val="00B129FA"/>
    <w:rsid w:val="00B14F3B"/>
    <w:rsid w:val="00B21B12"/>
    <w:rsid w:val="00B22138"/>
    <w:rsid w:val="00B2241D"/>
    <w:rsid w:val="00B22DD1"/>
    <w:rsid w:val="00B2395C"/>
    <w:rsid w:val="00B242BF"/>
    <w:rsid w:val="00B246F8"/>
    <w:rsid w:val="00B25769"/>
    <w:rsid w:val="00B269E1"/>
    <w:rsid w:val="00B26E63"/>
    <w:rsid w:val="00B276EE"/>
    <w:rsid w:val="00B30161"/>
    <w:rsid w:val="00B30A67"/>
    <w:rsid w:val="00B30D7C"/>
    <w:rsid w:val="00B31BBE"/>
    <w:rsid w:val="00B32E83"/>
    <w:rsid w:val="00B33E71"/>
    <w:rsid w:val="00B3439E"/>
    <w:rsid w:val="00B35AEA"/>
    <w:rsid w:val="00B3615F"/>
    <w:rsid w:val="00B405B6"/>
    <w:rsid w:val="00B41F93"/>
    <w:rsid w:val="00B47C97"/>
    <w:rsid w:val="00B52945"/>
    <w:rsid w:val="00B548F8"/>
    <w:rsid w:val="00B577A6"/>
    <w:rsid w:val="00B57AE3"/>
    <w:rsid w:val="00B6060B"/>
    <w:rsid w:val="00B61CEB"/>
    <w:rsid w:val="00B63621"/>
    <w:rsid w:val="00B668A9"/>
    <w:rsid w:val="00B705DC"/>
    <w:rsid w:val="00B70AED"/>
    <w:rsid w:val="00B71CCB"/>
    <w:rsid w:val="00B729B7"/>
    <w:rsid w:val="00B80572"/>
    <w:rsid w:val="00B8131E"/>
    <w:rsid w:val="00B816C3"/>
    <w:rsid w:val="00B82674"/>
    <w:rsid w:val="00B82D77"/>
    <w:rsid w:val="00B84237"/>
    <w:rsid w:val="00B84B20"/>
    <w:rsid w:val="00B86088"/>
    <w:rsid w:val="00B86F7B"/>
    <w:rsid w:val="00B87FC7"/>
    <w:rsid w:val="00B90628"/>
    <w:rsid w:val="00B9086D"/>
    <w:rsid w:val="00B9153E"/>
    <w:rsid w:val="00B9161C"/>
    <w:rsid w:val="00B91697"/>
    <w:rsid w:val="00B92E17"/>
    <w:rsid w:val="00B93FFF"/>
    <w:rsid w:val="00B94E94"/>
    <w:rsid w:val="00B953A1"/>
    <w:rsid w:val="00BA2EA3"/>
    <w:rsid w:val="00BA3666"/>
    <w:rsid w:val="00BA598E"/>
    <w:rsid w:val="00BA729D"/>
    <w:rsid w:val="00BB34B1"/>
    <w:rsid w:val="00BB5192"/>
    <w:rsid w:val="00BB5BEB"/>
    <w:rsid w:val="00BB63BB"/>
    <w:rsid w:val="00BB7B5D"/>
    <w:rsid w:val="00BC2C8D"/>
    <w:rsid w:val="00BC4367"/>
    <w:rsid w:val="00BC4B9C"/>
    <w:rsid w:val="00BC555A"/>
    <w:rsid w:val="00BC7A86"/>
    <w:rsid w:val="00BD1726"/>
    <w:rsid w:val="00BD1AD6"/>
    <w:rsid w:val="00BD214F"/>
    <w:rsid w:val="00BD28AC"/>
    <w:rsid w:val="00BD35FA"/>
    <w:rsid w:val="00BD3910"/>
    <w:rsid w:val="00BD3F87"/>
    <w:rsid w:val="00BD5B9F"/>
    <w:rsid w:val="00BD6420"/>
    <w:rsid w:val="00BE29A1"/>
    <w:rsid w:val="00BE3273"/>
    <w:rsid w:val="00BE53BD"/>
    <w:rsid w:val="00BE5F96"/>
    <w:rsid w:val="00BE604F"/>
    <w:rsid w:val="00BE6D7B"/>
    <w:rsid w:val="00BE7876"/>
    <w:rsid w:val="00BF1C7C"/>
    <w:rsid w:val="00BF32F6"/>
    <w:rsid w:val="00C00416"/>
    <w:rsid w:val="00C023C3"/>
    <w:rsid w:val="00C06068"/>
    <w:rsid w:val="00C0651D"/>
    <w:rsid w:val="00C07C16"/>
    <w:rsid w:val="00C10D7C"/>
    <w:rsid w:val="00C11F5E"/>
    <w:rsid w:val="00C14703"/>
    <w:rsid w:val="00C16A6C"/>
    <w:rsid w:val="00C1738B"/>
    <w:rsid w:val="00C21263"/>
    <w:rsid w:val="00C26DFE"/>
    <w:rsid w:val="00C26F1B"/>
    <w:rsid w:val="00C27992"/>
    <w:rsid w:val="00C31177"/>
    <w:rsid w:val="00C316C8"/>
    <w:rsid w:val="00C3300B"/>
    <w:rsid w:val="00C34E5E"/>
    <w:rsid w:val="00C362B3"/>
    <w:rsid w:val="00C36D97"/>
    <w:rsid w:val="00C377A8"/>
    <w:rsid w:val="00C439A3"/>
    <w:rsid w:val="00C46E8C"/>
    <w:rsid w:val="00C50C82"/>
    <w:rsid w:val="00C51837"/>
    <w:rsid w:val="00C51C94"/>
    <w:rsid w:val="00C54642"/>
    <w:rsid w:val="00C54C45"/>
    <w:rsid w:val="00C5554A"/>
    <w:rsid w:val="00C55AAC"/>
    <w:rsid w:val="00C56157"/>
    <w:rsid w:val="00C57592"/>
    <w:rsid w:val="00C61EC4"/>
    <w:rsid w:val="00C664CD"/>
    <w:rsid w:val="00C7055C"/>
    <w:rsid w:val="00C70FFE"/>
    <w:rsid w:val="00C739A1"/>
    <w:rsid w:val="00C7705D"/>
    <w:rsid w:val="00C7747E"/>
    <w:rsid w:val="00C82924"/>
    <w:rsid w:val="00C83175"/>
    <w:rsid w:val="00C856FF"/>
    <w:rsid w:val="00C86EDA"/>
    <w:rsid w:val="00C879F2"/>
    <w:rsid w:val="00C904D9"/>
    <w:rsid w:val="00C93722"/>
    <w:rsid w:val="00C94825"/>
    <w:rsid w:val="00C94F32"/>
    <w:rsid w:val="00C9533A"/>
    <w:rsid w:val="00C96D3A"/>
    <w:rsid w:val="00CA0D80"/>
    <w:rsid w:val="00CA21AB"/>
    <w:rsid w:val="00CA2A97"/>
    <w:rsid w:val="00CA5A75"/>
    <w:rsid w:val="00CA66E2"/>
    <w:rsid w:val="00CA70E4"/>
    <w:rsid w:val="00CB0628"/>
    <w:rsid w:val="00CB0AB8"/>
    <w:rsid w:val="00CB0F4F"/>
    <w:rsid w:val="00CB24AC"/>
    <w:rsid w:val="00CB2B24"/>
    <w:rsid w:val="00CB383D"/>
    <w:rsid w:val="00CB48DB"/>
    <w:rsid w:val="00CC0DBA"/>
    <w:rsid w:val="00CC13D9"/>
    <w:rsid w:val="00CC16A5"/>
    <w:rsid w:val="00CC1762"/>
    <w:rsid w:val="00CC1764"/>
    <w:rsid w:val="00CC2668"/>
    <w:rsid w:val="00CC3B01"/>
    <w:rsid w:val="00CC4A74"/>
    <w:rsid w:val="00CC530D"/>
    <w:rsid w:val="00CD0A6A"/>
    <w:rsid w:val="00CD180E"/>
    <w:rsid w:val="00CD6994"/>
    <w:rsid w:val="00CD6DF9"/>
    <w:rsid w:val="00CD750B"/>
    <w:rsid w:val="00CE5088"/>
    <w:rsid w:val="00CE641F"/>
    <w:rsid w:val="00CF1066"/>
    <w:rsid w:val="00CF31C6"/>
    <w:rsid w:val="00CF33CD"/>
    <w:rsid w:val="00CF6996"/>
    <w:rsid w:val="00CF70B0"/>
    <w:rsid w:val="00CF71D1"/>
    <w:rsid w:val="00CF78E8"/>
    <w:rsid w:val="00CF7E80"/>
    <w:rsid w:val="00D00BBE"/>
    <w:rsid w:val="00D01172"/>
    <w:rsid w:val="00D015FA"/>
    <w:rsid w:val="00D03190"/>
    <w:rsid w:val="00D042BA"/>
    <w:rsid w:val="00D051C2"/>
    <w:rsid w:val="00D05E20"/>
    <w:rsid w:val="00D06689"/>
    <w:rsid w:val="00D06F4A"/>
    <w:rsid w:val="00D073E0"/>
    <w:rsid w:val="00D108A4"/>
    <w:rsid w:val="00D11EB8"/>
    <w:rsid w:val="00D12335"/>
    <w:rsid w:val="00D12CAE"/>
    <w:rsid w:val="00D137F2"/>
    <w:rsid w:val="00D13DFC"/>
    <w:rsid w:val="00D162CF"/>
    <w:rsid w:val="00D16664"/>
    <w:rsid w:val="00D17152"/>
    <w:rsid w:val="00D17261"/>
    <w:rsid w:val="00D211D1"/>
    <w:rsid w:val="00D21358"/>
    <w:rsid w:val="00D260D4"/>
    <w:rsid w:val="00D262BF"/>
    <w:rsid w:val="00D266C2"/>
    <w:rsid w:val="00D2725D"/>
    <w:rsid w:val="00D31217"/>
    <w:rsid w:val="00D335EC"/>
    <w:rsid w:val="00D35028"/>
    <w:rsid w:val="00D358A7"/>
    <w:rsid w:val="00D36160"/>
    <w:rsid w:val="00D36431"/>
    <w:rsid w:val="00D36EC3"/>
    <w:rsid w:val="00D41020"/>
    <w:rsid w:val="00D422E0"/>
    <w:rsid w:val="00D4536F"/>
    <w:rsid w:val="00D459A2"/>
    <w:rsid w:val="00D45FD3"/>
    <w:rsid w:val="00D4617B"/>
    <w:rsid w:val="00D46A18"/>
    <w:rsid w:val="00D47263"/>
    <w:rsid w:val="00D5012F"/>
    <w:rsid w:val="00D521C6"/>
    <w:rsid w:val="00D523A3"/>
    <w:rsid w:val="00D570B9"/>
    <w:rsid w:val="00D57E14"/>
    <w:rsid w:val="00D61A39"/>
    <w:rsid w:val="00D62B76"/>
    <w:rsid w:val="00D632A3"/>
    <w:rsid w:val="00D63C0F"/>
    <w:rsid w:val="00D63DA3"/>
    <w:rsid w:val="00D65B7A"/>
    <w:rsid w:val="00D70532"/>
    <w:rsid w:val="00D71ABE"/>
    <w:rsid w:val="00D7475C"/>
    <w:rsid w:val="00D7567B"/>
    <w:rsid w:val="00D75F62"/>
    <w:rsid w:val="00D7632F"/>
    <w:rsid w:val="00D908F6"/>
    <w:rsid w:val="00D92EA1"/>
    <w:rsid w:val="00D92FFA"/>
    <w:rsid w:val="00D95561"/>
    <w:rsid w:val="00D96537"/>
    <w:rsid w:val="00DA132F"/>
    <w:rsid w:val="00DA1D8C"/>
    <w:rsid w:val="00DA3B1E"/>
    <w:rsid w:val="00DB1743"/>
    <w:rsid w:val="00DB1BA3"/>
    <w:rsid w:val="00DB2645"/>
    <w:rsid w:val="00DB6DCF"/>
    <w:rsid w:val="00DB6F89"/>
    <w:rsid w:val="00DC3529"/>
    <w:rsid w:val="00DC45A2"/>
    <w:rsid w:val="00DC4EDD"/>
    <w:rsid w:val="00DC78C8"/>
    <w:rsid w:val="00DD172F"/>
    <w:rsid w:val="00DD3DE2"/>
    <w:rsid w:val="00DD483F"/>
    <w:rsid w:val="00DD4C32"/>
    <w:rsid w:val="00DD5C4C"/>
    <w:rsid w:val="00DD6466"/>
    <w:rsid w:val="00DD6A7E"/>
    <w:rsid w:val="00DD6AF4"/>
    <w:rsid w:val="00DD6CBA"/>
    <w:rsid w:val="00DE089A"/>
    <w:rsid w:val="00DE0DC9"/>
    <w:rsid w:val="00DE25DE"/>
    <w:rsid w:val="00DE3D54"/>
    <w:rsid w:val="00DE67FB"/>
    <w:rsid w:val="00DE76BA"/>
    <w:rsid w:val="00DF0B94"/>
    <w:rsid w:val="00DF11AF"/>
    <w:rsid w:val="00DF24CF"/>
    <w:rsid w:val="00DF2B2E"/>
    <w:rsid w:val="00DF3061"/>
    <w:rsid w:val="00DF37B5"/>
    <w:rsid w:val="00DF3BB9"/>
    <w:rsid w:val="00DF3DAD"/>
    <w:rsid w:val="00DF4EE6"/>
    <w:rsid w:val="00E0006B"/>
    <w:rsid w:val="00E00E5C"/>
    <w:rsid w:val="00E02234"/>
    <w:rsid w:val="00E02B4A"/>
    <w:rsid w:val="00E04281"/>
    <w:rsid w:val="00E070A5"/>
    <w:rsid w:val="00E12A5F"/>
    <w:rsid w:val="00E149B6"/>
    <w:rsid w:val="00E1520F"/>
    <w:rsid w:val="00E15896"/>
    <w:rsid w:val="00E177F5"/>
    <w:rsid w:val="00E200D1"/>
    <w:rsid w:val="00E20B4B"/>
    <w:rsid w:val="00E22A6D"/>
    <w:rsid w:val="00E22FC2"/>
    <w:rsid w:val="00E271BB"/>
    <w:rsid w:val="00E31D0B"/>
    <w:rsid w:val="00E31D86"/>
    <w:rsid w:val="00E31F15"/>
    <w:rsid w:val="00E32F26"/>
    <w:rsid w:val="00E40379"/>
    <w:rsid w:val="00E40487"/>
    <w:rsid w:val="00E4060B"/>
    <w:rsid w:val="00E43494"/>
    <w:rsid w:val="00E458B0"/>
    <w:rsid w:val="00E4796F"/>
    <w:rsid w:val="00E50473"/>
    <w:rsid w:val="00E50614"/>
    <w:rsid w:val="00E50BCA"/>
    <w:rsid w:val="00E51D65"/>
    <w:rsid w:val="00E52749"/>
    <w:rsid w:val="00E571CE"/>
    <w:rsid w:val="00E61457"/>
    <w:rsid w:val="00E6149B"/>
    <w:rsid w:val="00E62396"/>
    <w:rsid w:val="00E655EE"/>
    <w:rsid w:val="00E661E6"/>
    <w:rsid w:val="00E66F2F"/>
    <w:rsid w:val="00E67426"/>
    <w:rsid w:val="00E701E2"/>
    <w:rsid w:val="00E708F8"/>
    <w:rsid w:val="00E70E25"/>
    <w:rsid w:val="00E7329E"/>
    <w:rsid w:val="00E73A2E"/>
    <w:rsid w:val="00E75BB1"/>
    <w:rsid w:val="00E77883"/>
    <w:rsid w:val="00E839E5"/>
    <w:rsid w:val="00E86440"/>
    <w:rsid w:val="00E86CC4"/>
    <w:rsid w:val="00E8779B"/>
    <w:rsid w:val="00E87877"/>
    <w:rsid w:val="00E90956"/>
    <w:rsid w:val="00E93494"/>
    <w:rsid w:val="00E9501F"/>
    <w:rsid w:val="00E95BA9"/>
    <w:rsid w:val="00E970D8"/>
    <w:rsid w:val="00EA1C67"/>
    <w:rsid w:val="00EA2297"/>
    <w:rsid w:val="00EA4884"/>
    <w:rsid w:val="00EA4D0C"/>
    <w:rsid w:val="00EA79FC"/>
    <w:rsid w:val="00EA7F3A"/>
    <w:rsid w:val="00EB0229"/>
    <w:rsid w:val="00EB33DC"/>
    <w:rsid w:val="00EB5AAA"/>
    <w:rsid w:val="00EB61DF"/>
    <w:rsid w:val="00EB7285"/>
    <w:rsid w:val="00EB748B"/>
    <w:rsid w:val="00EC0A7D"/>
    <w:rsid w:val="00EC10F7"/>
    <w:rsid w:val="00EC45E5"/>
    <w:rsid w:val="00EC55FE"/>
    <w:rsid w:val="00EC5F95"/>
    <w:rsid w:val="00ED000B"/>
    <w:rsid w:val="00ED1CC9"/>
    <w:rsid w:val="00ED23CE"/>
    <w:rsid w:val="00ED27FA"/>
    <w:rsid w:val="00ED3CA5"/>
    <w:rsid w:val="00ED56D5"/>
    <w:rsid w:val="00ED6BAD"/>
    <w:rsid w:val="00ED73BF"/>
    <w:rsid w:val="00ED7887"/>
    <w:rsid w:val="00ED78C8"/>
    <w:rsid w:val="00EE2237"/>
    <w:rsid w:val="00EE23E0"/>
    <w:rsid w:val="00EE252D"/>
    <w:rsid w:val="00EE2E34"/>
    <w:rsid w:val="00EE2FA8"/>
    <w:rsid w:val="00EE4E0C"/>
    <w:rsid w:val="00EE6387"/>
    <w:rsid w:val="00EE643E"/>
    <w:rsid w:val="00EE7EB4"/>
    <w:rsid w:val="00EF081D"/>
    <w:rsid w:val="00EF0ADD"/>
    <w:rsid w:val="00EF204D"/>
    <w:rsid w:val="00EF2ADD"/>
    <w:rsid w:val="00EF2BC4"/>
    <w:rsid w:val="00EF2D1D"/>
    <w:rsid w:val="00EF6ED9"/>
    <w:rsid w:val="00F025C2"/>
    <w:rsid w:val="00F03052"/>
    <w:rsid w:val="00F04CFC"/>
    <w:rsid w:val="00F05242"/>
    <w:rsid w:val="00F070C2"/>
    <w:rsid w:val="00F1377E"/>
    <w:rsid w:val="00F14D86"/>
    <w:rsid w:val="00F155E4"/>
    <w:rsid w:val="00F16C43"/>
    <w:rsid w:val="00F1786E"/>
    <w:rsid w:val="00F20DCE"/>
    <w:rsid w:val="00F20E5E"/>
    <w:rsid w:val="00F21077"/>
    <w:rsid w:val="00F21578"/>
    <w:rsid w:val="00F22826"/>
    <w:rsid w:val="00F23D14"/>
    <w:rsid w:val="00F242AC"/>
    <w:rsid w:val="00F24D25"/>
    <w:rsid w:val="00F25581"/>
    <w:rsid w:val="00F263F4"/>
    <w:rsid w:val="00F26A0B"/>
    <w:rsid w:val="00F26F37"/>
    <w:rsid w:val="00F30AB3"/>
    <w:rsid w:val="00F31FE6"/>
    <w:rsid w:val="00F32D97"/>
    <w:rsid w:val="00F35575"/>
    <w:rsid w:val="00F35CC6"/>
    <w:rsid w:val="00F36361"/>
    <w:rsid w:val="00F36953"/>
    <w:rsid w:val="00F37096"/>
    <w:rsid w:val="00F375C7"/>
    <w:rsid w:val="00F40061"/>
    <w:rsid w:val="00F409B5"/>
    <w:rsid w:val="00F41A17"/>
    <w:rsid w:val="00F41A7E"/>
    <w:rsid w:val="00F4250C"/>
    <w:rsid w:val="00F43BA1"/>
    <w:rsid w:val="00F50046"/>
    <w:rsid w:val="00F503B4"/>
    <w:rsid w:val="00F50C57"/>
    <w:rsid w:val="00F51AE4"/>
    <w:rsid w:val="00F5488B"/>
    <w:rsid w:val="00F54A69"/>
    <w:rsid w:val="00F571B2"/>
    <w:rsid w:val="00F65EBD"/>
    <w:rsid w:val="00F67C5C"/>
    <w:rsid w:val="00F71C6F"/>
    <w:rsid w:val="00F7257E"/>
    <w:rsid w:val="00F7379D"/>
    <w:rsid w:val="00F7569F"/>
    <w:rsid w:val="00F75AB3"/>
    <w:rsid w:val="00F765B7"/>
    <w:rsid w:val="00F76D70"/>
    <w:rsid w:val="00F770A1"/>
    <w:rsid w:val="00F77B19"/>
    <w:rsid w:val="00F815DD"/>
    <w:rsid w:val="00F823A9"/>
    <w:rsid w:val="00F82D23"/>
    <w:rsid w:val="00F83FA6"/>
    <w:rsid w:val="00F84205"/>
    <w:rsid w:val="00F8584D"/>
    <w:rsid w:val="00F87AB6"/>
    <w:rsid w:val="00F87E89"/>
    <w:rsid w:val="00F91CC0"/>
    <w:rsid w:val="00F96686"/>
    <w:rsid w:val="00F96B83"/>
    <w:rsid w:val="00F97CC4"/>
    <w:rsid w:val="00FA08EF"/>
    <w:rsid w:val="00FA0A06"/>
    <w:rsid w:val="00FA3C7D"/>
    <w:rsid w:val="00FA3C8B"/>
    <w:rsid w:val="00FA71EC"/>
    <w:rsid w:val="00FA71ED"/>
    <w:rsid w:val="00FA7CA7"/>
    <w:rsid w:val="00FB16F0"/>
    <w:rsid w:val="00FB1776"/>
    <w:rsid w:val="00FB31B2"/>
    <w:rsid w:val="00FB40C2"/>
    <w:rsid w:val="00FB4553"/>
    <w:rsid w:val="00FB6DA3"/>
    <w:rsid w:val="00FB70F8"/>
    <w:rsid w:val="00FC357A"/>
    <w:rsid w:val="00FC3EC5"/>
    <w:rsid w:val="00FC649A"/>
    <w:rsid w:val="00FC713F"/>
    <w:rsid w:val="00FD4045"/>
    <w:rsid w:val="00FD4663"/>
    <w:rsid w:val="00FD6756"/>
    <w:rsid w:val="00FE16A7"/>
    <w:rsid w:val="00FE245A"/>
    <w:rsid w:val="00FE2CB6"/>
    <w:rsid w:val="00FE2FEE"/>
    <w:rsid w:val="00FE467F"/>
    <w:rsid w:val="00FE6E80"/>
    <w:rsid w:val="00FE71EE"/>
    <w:rsid w:val="00FE7433"/>
    <w:rsid w:val="00FE75AD"/>
    <w:rsid w:val="00FE7C74"/>
    <w:rsid w:val="00FF14A5"/>
    <w:rsid w:val="00FF1753"/>
    <w:rsid w:val="00FF47DC"/>
    <w:rsid w:val="00FF56E2"/>
    <w:rsid w:val="00FF5700"/>
    <w:rsid w:val="00FF58C6"/>
    <w:rsid w:val="00FF5CFD"/>
    <w:rsid w:val="00FF5FAA"/>
    <w:rsid w:val="00FF69D6"/>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A1293"/>
  <w15:docId w15:val="{46893E46-E0A2-4E16-A4C3-565020E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ap_Heading 1,head1"/>
    <w:basedOn w:val="Normal"/>
    <w:next w:val="Normal"/>
    <w:link w:val="Heading1Char"/>
    <w:qFormat/>
    <w:rsid w:val="00D61A39"/>
    <w:pPr>
      <w:keepNext/>
      <w:tabs>
        <w:tab w:val="left" w:pos="360"/>
      </w:tabs>
      <w:spacing w:after="0" w:line="240" w:lineRule="auto"/>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9C"/>
    <w:pPr>
      <w:ind w:left="720"/>
      <w:contextualSpacing/>
    </w:pPr>
  </w:style>
  <w:style w:type="character" w:customStyle="1" w:styleId="Heading1Char">
    <w:name w:val="Heading 1 Char"/>
    <w:aliases w:val="sap_Heading 1 Char,head1 Char"/>
    <w:basedOn w:val="DefaultParagraphFont"/>
    <w:link w:val="Heading1"/>
    <w:rsid w:val="00D61A39"/>
    <w:rPr>
      <w:rFonts w:ascii="Arial" w:eastAsia="Times New Roman" w:hAnsi="Arial" w:cs="Times New Roman"/>
      <w:sz w:val="24"/>
      <w:szCs w:val="20"/>
      <w:u w:val="single"/>
    </w:rPr>
  </w:style>
  <w:style w:type="paragraph" w:styleId="Header">
    <w:name w:val="header"/>
    <w:basedOn w:val="Normal"/>
    <w:link w:val="HeaderChar"/>
    <w:unhideWhenUsed/>
    <w:rsid w:val="00D6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39"/>
  </w:style>
  <w:style w:type="paragraph" w:styleId="Footer">
    <w:name w:val="footer"/>
    <w:basedOn w:val="Normal"/>
    <w:link w:val="FooterChar"/>
    <w:uiPriority w:val="99"/>
    <w:unhideWhenUsed/>
    <w:rsid w:val="00D6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39"/>
  </w:style>
  <w:style w:type="character" w:styleId="Hyperlink">
    <w:name w:val="Hyperlink"/>
    <w:basedOn w:val="DefaultParagraphFont"/>
    <w:uiPriority w:val="99"/>
    <w:unhideWhenUsed/>
    <w:rsid w:val="00D61A39"/>
    <w:rPr>
      <w:color w:val="0000FF" w:themeColor="hyperlink"/>
      <w:u w:val="single"/>
    </w:rPr>
  </w:style>
  <w:style w:type="character" w:styleId="CommentReference">
    <w:name w:val="annotation reference"/>
    <w:basedOn w:val="DefaultParagraphFont"/>
    <w:uiPriority w:val="99"/>
    <w:semiHidden/>
    <w:unhideWhenUsed/>
    <w:rsid w:val="00EB33DC"/>
    <w:rPr>
      <w:sz w:val="16"/>
      <w:szCs w:val="16"/>
    </w:rPr>
  </w:style>
  <w:style w:type="paragraph" w:styleId="CommentText">
    <w:name w:val="annotation text"/>
    <w:basedOn w:val="Normal"/>
    <w:link w:val="CommentTextChar"/>
    <w:uiPriority w:val="99"/>
    <w:semiHidden/>
    <w:unhideWhenUsed/>
    <w:rsid w:val="00EB33DC"/>
    <w:pPr>
      <w:spacing w:line="240" w:lineRule="auto"/>
    </w:pPr>
    <w:rPr>
      <w:sz w:val="20"/>
      <w:szCs w:val="20"/>
    </w:rPr>
  </w:style>
  <w:style w:type="character" w:customStyle="1" w:styleId="CommentTextChar">
    <w:name w:val="Comment Text Char"/>
    <w:basedOn w:val="DefaultParagraphFont"/>
    <w:link w:val="CommentText"/>
    <w:uiPriority w:val="99"/>
    <w:semiHidden/>
    <w:rsid w:val="00EB33DC"/>
    <w:rPr>
      <w:sz w:val="20"/>
      <w:szCs w:val="20"/>
    </w:rPr>
  </w:style>
  <w:style w:type="paragraph" w:styleId="CommentSubject">
    <w:name w:val="annotation subject"/>
    <w:basedOn w:val="CommentText"/>
    <w:next w:val="CommentText"/>
    <w:link w:val="CommentSubjectChar"/>
    <w:uiPriority w:val="99"/>
    <w:semiHidden/>
    <w:unhideWhenUsed/>
    <w:rsid w:val="00EB33DC"/>
    <w:rPr>
      <w:b/>
      <w:bCs/>
    </w:rPr>
  </w:style>
  <w:style w:type="character" w:customStyle="1" w:styleId="CommentSubjectChar">
    <w:name w:val="Comment Subject Char"/>
    <w:basedOn w:val="CommentTextChar"/>
    <w:link w:val="CommentSubject"/>
    <w:uiPriority w:val="99"/>
    <w:semiHidden/>
    <w:rsid w:val="00EB33DC"/>
    <w:rPr>
      <w:b/>
      <w:bCs/>
      <w:sz w:val="20"/>
      <w:szCs w:val="20"/>
    </w:rPr>
  </w:style>
  <w:style w:type="paragraph" w:styleId="BalloonText">
    <w:name w:val="Balloon Text"/>
    <w:basedOn w:val="Normal"/>
    <w:link w:val="BalloonTextChar"/>
    <w:uiPriority w:val="99"/>
    <w:semiHidden/>
    <w:unhideWhenUsed/>
    <w:rsid w:val="00EB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DC"/>
    <w:rPr>
      <w:rFonts w:ascii="Tahoma" w:hAnsi="Tahoma" w:cs="Tahoma"/>
      <w:sz w:val="16"/>
      <w:szCs w:val="16"/>
    </w:rPr>
  </w:style>
  <w:style w:type="paragraph" w:styleId="NormalWeb">
    <w:name w:val="Normal (Web)"/>
    <w:basedOn w:val="Normal"/>
    <w:uiPriority w:val="99"/>
    <w:semiHidden/>
    <w:unhideWhenUsed/>
    <w:rsid w:val="00601685"/>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601685"/>
    <w:rPr>
      <w:b/>
      <w:bCs/>
    </w:rPr>
  </w:style>
  <w:style w:type="character" w:styleId="Emphasis">
    <w:name w:val="Emphasis"/>
    <w:basedOn w:val="DefaultParagraphFont"/>
    <w:uiPriority w:val="20"/>
    <w:qFormat/>
    <w:rsid w:val="00601685"/>
    <w:rPr>
      <w:i/>
      <w:iCs/>
    </w:rPr>
  </w:style>
  <w:style w:type="character" w:styleId="FollowedHyperlink">
    <w:name w:val="FollowedHyperlink"/>
    <w:basedOn w:val="DefaultParagraphFont"/>
    <w:uiPriority w:val="99"/>
    <w:semiHidden/>
    <w:unhideWhenUsed/>
    <w:rsid w:val="00164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7893">
      <w:bodyDiv w:val="1"/>
      <w:marLeft w:val="0"/>
      <w:marRight w:val="0"/>
      <w:marTop w:val="0"/>
      <w:marBottom w:val="0"/>
      <w:divBdr>
        <w:top w:val="none" w:sz="0" w:space="0" w:color="auto"/>
        <w:left w:val="none" w:sz="0" w:space="0" w:color="auto"/>
        <w:bottom w:val="none" w:sz="0" w:space="0" w:color="auto"/>
        <w:right w:val="none" w:sz="0" w:space="0" w:color="auto"/>
      </w:divBdr>
    </w:div>
    <w:div w:id="361900368">
      <w:bodyDiv w:val="1"/>
      <w:marLeft w:val="0"/>
      <w:marRight w:val="0"/>
      <w:marTop w:val="0"/>
      <w:marBottom w:val="0"/>
      <w:divBdr>
        <w:top w:val="none" w:sz="0" w:space="0" w:color="auto"/>
        <w:left w:val="none" w:sz="0" w:space="0" w:color="auto"/>
        <w:bottom w:val="none" w:sz="0" w:space="0" w:color="auto"/>
        <w:right w:val="none" w:sz="0" w:space="0" w:color="auto"/>
      </w:divBdr>
    </w:div>
    <w:div w:id="487674954">
      <w:bodyDiv w:val="1"/>
      <w:marLeft w:val="0"/>
      <w:marRight w:val="0"/>
      <w:marTop w:val="0"/>
      <w:marBottom w:val="0"/>
      <w:divBdr>
        <w:top w:val="none" w:sz="0" w:space="0" w:color="auto"/>
        <w:left w:val="none" w:sz="0" w:space="0" w:color="auto"/>
        <w:bottom w:val="none" w:sz="0" w:space="0" w:color="auto"/>
        <w:right w:val="none" w:sz="0" w:space="0" w:color="auto"/>
      </w:divBdr>
    </w:div>
    <w:div w:id="619265358">
      <w:bodyDiv w:val="1"/>
      <w:marLeft w:val="0"/>
      <w:marRight w:val="0"/>
      <w:marTop w:val="0"/>
      <w:marBottom w:val="0"/>
      <w:divBdr>
        <w:top w:val="none" w:sz="0" w:space="0" w:color="auto"/>
        <w:left w:val="none" w:sz="0" w:space="0" w:color="auto"/>
        <w:bottom w:val="none" w:sz="0" w:space="0" w:color="auto"/>
        <w:right w:val="none" w:sz="0" w:space="0" w:color="auto"/>
      </w:divBdr>
    </w:div>
    <w:div w:id="796334381">
      <w:bodyDiv w:val="1"/>
      <w:marLeft w:val="0"/>
      <w:marRight w:val="0"/>
      <w:marTop w:val="0"/>
      <w:marBottom w:val="0"/>
      <w:divBdr>
        <w:top w:val="none" w:sz="0" w:space="0" w:color="auto"/>
        <w:left w:val="none" w:sz="0" w:space="0" w:color="auto"/>
        <w:bottom w:val="none" w:sz="0" w:space="0" w:color="auto"/>
        <w:right w:val="none" w:sz="0" w:space="0" w:color="auto"/>
      </w:divBdr>
    </w:div>
    <w:div w:id="946236569">
      <w:bodyDiv w:val="1"/>
      <w:marLeft w:val="0"/>
      <w:marRight w:val="0"/>
      <w:marTop w:val="0"/>
      <w:marBottom w:val="0"/>
      <w:divBdr>
        <w:top w:val="none" w:sz="0" w:space="0" w:color="auto"/>
        <w:left w:val="none" w:sz="0" w:space="0" w:color="auto"/>
        <w:bottom w:val="none" w:sz="0" w:space="0" w:color="auto"/>
        <w:right w:val="none" w:sz="0" w:space="0" w:color="auto"/>
      </w:divBdr>
    </w:div>
    <w:div w:id="1204634970">
      <w:bodyDiv w:val="1"/>
      <w:marLeft w:val="0"/>
      <w:marRight w:val="0"/>
      <w:marTop w:val="0"/>
      <w:marBottom w:val="0"/>
      <w:divBdr>
        <w:top w:val="none" w:sz="0" w:space="0" w:color="auto"/>
        <w:left w:val="none" w:sz="0" w:space="0" w:color="auto"/>
        <w:bottom w:val="none" w:sz="0" w:space="0" w:color="auto"/>
        <w:right w:val="none" w:sz="0" w:space="0" w:color="auto"/>
      </w:divBdr>
    </w:div>
    <w:div w:id="1305812005">
      <w:bodyDiv w:val="1"/>
      <w:marLeft w:val="0"/>
      <w:marRight w:val="0"/>
      <w:marTop w:val="0"/>
      <w:marBottom w:val="0"/>
      <w:divBdr>
        <w:top w:val="none" w:sz="0" w:space="0" w:color="auto"/>
        <w:left w:val="none" w:sz="0" w:space="0" w:color="auto"/>
        <w:bottom w:val="none" w:sz="0" w:space="0" w:color="auto"/>
        <w:right w:val="none" w:sz="0" w:space="0" w:color="auto"/>
      </w:divBdr>
    </w:div>
    <w:div w:id="1348555742">
      <w:bodyDiv w:val="1"/>
      <w:marLeft w:val="0"/>
      <w:marRight w:val="0"/>
      <w:marTop w:val="0"/>
      <w:marBottom w:val="0"/>
      <w:divBdr>
        <w:top w:val="none" w:sz="0" w:space="0" w:color="auto"/>
        <w:left w:val="none" w:sz="0" w:space="0" w:color="auto"/>
        <w:bottom w:val="none" w:sz="0" w:space="0" w:color="auto"/>
        <w:right w:val="none" w:sz="0" w:space="0" w:color="auto"/>
      </w:divBdr>
    </w:div>
    <w:div w:id="1530029774">
      <w:bodyDiv w:val="1"/>
      <w:marLeft w:val="0"/>
      <w:marRight w:val="0"/>
      <w:marTop w:val="0"/>
      <w:marBottom w:val="0"/>
      <w:divBdr>
        <w:top w:val="none" w:sz="0" w:space="0" w:color="auto"/>
        <w:left w:val="none" w:sz="0" w:space="0" w:color="auto"/>
        <w:bottom w:val="none" w:sz="0" w:space="0" w:color="auto"/>
        <w:right w:val="none" w:sz="0" w:space="0" w:color="auto"/>
      </w:divBdr>
    </w:div>
    <w:div w:id="1808666610">
      <w:bodyDiv w:val="1"/>
      <w:marLeft w:val="0"/>
      <w:marRight w:val="0"/>
      <w:marTop w:val="0"/>
      <w:marBottom w:val="0"/>
      <w:divBdr>
        <w:top w:val="none" w:sz="0" w:space="0" w:color="auto"/>
        <w:left w:val="none" w:sz="0" w:space="0" w:color="auto"/>
        <w:bottom w:val="none" w:sz="0" w:space="0" w:color="auto"/>
        <w:right w:val="none" w:sz="0" w:space="0" w:color="auto"/>
      </w:divBdr>
    </w:div>
    <w:div w:id="1913805742">
      <w:bodyDiv w:val="1"/>
      <w:marLeft w:val="0"/>
      <w:marRight w:val="0"/>
      <w:marTop w:val="0"/>
      <w:marBottom w:val="0"/>
      <w:divBdr>
        <w:top w:val="none" w:sz="0" w:space="0" w:color="auto"/>
        <w:left w:val="none" w:sz="0" w:space="0" w:color="auto"/>
        <w:bottom w:val="none" w:sz="0" w:space="0" w:color="auto"/>
        <w:right w:val="none" w:sz="0" w:space="0" w:color="auto"/>
      </w:divBdr>
    </w:div>
    <w:div w:id="1952199048">
      <w:bodyDiv w:val="1"/>
      <w:marLeft w:val="0"/>
      <w:marRight w:val="0"/>
      <w:marTop w:val="0"/>
      <w:marBottom w:val="0"/>
      <w:divBdr>
        <w:top w:val="none" w:sz="0" w:space="0" w:color="auto"/>
        <w:left w:val="none" w:sz="0" w:space="0" w:color="auto"/>
        <w:bottom w:val="none" w:sz="0" w:space="0" w:color="auto"/>
        <w:right w:val="none" w:sz="0" w:space="0" w:color="auto"/>
      </w:divBdr>
    </w:div>
    <w:div w:id="2066296007">
      <w:bodyDiv w:val="1"/>
      <w:marLeft w:val="0"/>
      <w:marRight w:val="0"/>
      <w:marTop w:val="0"/>
      <w:marBottom w:val="0"/>
      <w:divBdr>
        <w:top w:val="none" w:sz="0" w:space="0" w:color="auto"/>
        <w:left w:val="none" w:sz="0" w:space="0" w:color="auto"/>
        <w:bottom w:val="none" w:sz="0" w:space="0" w:color="auto"/>
        <w:right w:val="none" w:sz="0" w:space="0" w:color="auto"/>
      </w:divBdr>
    </w:div>
    <w:div w:id="21128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kingcounty.gov" TargetMode="External"/><Relationship Id="rId13" Type="http://schemas.openxmlformats.org/officeDocument/2006/relationships/hyperlink" Target="https://www.youtube.com/watch?v=Gcm1tue16Q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g.wa.gov/opengovernmenttrainin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c1-portal5.sharepoint.com/records/SitePages/Home.aspx?RootFolder=%2Frecords%2FShared%20Documents%2FLegal%20Holds&amp;FolderCTID=0x0120003AEE0DC246DF11499B8A284CB91A16CA&amp;View=%7B7245D532%2D8F4D%2D46E5%2DA544%2DEBADBDF8914B%7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ingcounty.gov/depts/records-licensing/records-management/rm-month.aspx" TargetMode="External"/><Relationship Id="rId4" Type="http://schemas.openxmlformats.org/officeDocument/2006/relationships/settings" Target="settings.xml"/><Relationship Id="rId9" Type="http://schemas.openxmlformats.org/officeDocument/2006/relationships/hyperlink" Target="https://www.kingcounty.gov/recordsmanag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6819-52F7-4764-8B39-AB5EA29D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Public Records Committee: Minutes</vt:lpstr>
    </vt:vector>
  </TitlesOfParts>
  <Company>King County</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Committee: Minutes</dc:title>
  <dc:subject/>
  <dc:creator>Mankin, Lisa</dc:creator>
  <cp:keywords/>
  <dc:description/>
  <cp:lastModifiedBy>Letterman, Ellie</cp:lastModifiedBy>
  <cp:revision>5</cp:revision>
  <cp:lastPrinted>2017-12-19T17:30:00Z</cp:lastPrinted>
  <dcterms:created xsi:type="dcterms:W3CDTF">2018-05-16T19:08:00Z</dcterms:created>
  <dcterms:modified xsi:type="dcterms:W3CDTF">2018-05-23T15:52:00Z</dcterms:modified>
</cp:coreProperties>
</file>