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D4297" w14:textId="77777777" w:rsidR="00217BEC" w:rsidRPr="0055166E" w:rsidRDefault="00217BEC" w:rsidP="00217BEC">
      <w:pPr>
        <w:keepNext/>
        <w:tabs>
          <w:tab w:val="left" w:pos="360"/>
        </w:tabs>
        <w:spacing w:after="0"/>
        <w:jc w:val="center"/>
        <w:outlineLvl w:val="0"/>
        <w:rPr>
          <w:rFonts w:ascii="Arial" w:eastAsia="Times New Roman" w:hAnsi="Arial" w:cs="Arial"/>
          <w:b/>
          <w:bCs/>
        </w:rPr>
      </w:pPr>
      <w:bookmarkStart w:id="0" w:name="_GoBack"/>
      <w:bookmarkEnd w:id="0"/>
      <w:r w:rsidRPr="0055166E">
        <w:rPr>
          <w:rFonts w:ascii="Arial" w:eastAsia="Times New Roman" w:hAnsi="Arial" w:cs="Arial"/>
          <w:b/>
          <w:bCs/>
          <w:u w:val="single"/>
        </w:rPr>
        <w:t>Public Records Committee (PRC)</w:t>
      </w:r>
    </w:p>
    <w:p w14:paraId="1A10840F" w14:textId="75ADAC6A" w:rsidR="00217BEC" w:rsidRPr="0055166E" w:rsidRDefault="00911FC7" w:rsidP="00217BEC">
      <w:pPr>
        <w:spacing w:after="0"/>
        <w:jc w:val="center"/>
        <w:rPr>
          <w:rFonts w:ascii="Arial" w:eastAsia="Times New Roman" w:hAnsi="Arial" w:cs="Arial"/>
        </w:rPr>
      </w:pPr>
      <w:r>
        <w:rPr>
          <w:rFonts w:ascii="Arial" w:eastAsia="Times New Roman" w:hAnsi="Arial" w:cs="Arial"/>
        </w:rPr>
        <w:t xml:space="preserve">Via </w:t>
      </w:r>
      <w:r w:rsidR="00EC1A7E" w:rsidRPr="0055166E">
        <w:rPr>
          <w:rFonts w:ascii="Arial" w:eastAsia="Times New Roman" w:hAnsi="Arial" w:cs="Arial"/>
        </w:rPr>
        <w:t>Zoom</w:t>
      </w:r>
    </w:p>
    <w:p w14:paraId="06A6E7D4" w14:textId="5D4F87E3" w:rsidR="00217BEC" w:rsidRPr="0055166E" w:rsidRDefault="00AA20F0" w:rsidP="00217BEC">
      <w:pPr>
        <w:spacing w:after="0"/>
        <w:jc w:val="center"/>
        <w:rPr>
          <w:rFonts w:ascii="Arial" w:eastAsia="Times New Roman" w:hAnsi="Arial" w:cs="Arial"/>
        </w:rPr>
      </w:pPr>
      <w:r>
        <w:rPr>
          <w:rFonts w:ascii="Arial" w:eastAsia="Times New Roman" w:hAnsi="Arial" w:cs="Arial"/>
        </w:rPr>
        <w:t>November 3</w:t>
      </w:r>
      <w:r w:rsidR="00EC1A7E" w:rsidRPr="0055166E">
        <w:rPr>
          <w:rFonts w:ascii="Arial" w:eastAsia="Times New Roman" w:hAnsi="Arial" w:cs="Arial"/>
        </w:rPr>
        <w:t>, 2020</w:t>
      </w:r>
    </w:p>
    <w:p w14:paraId="4C186238" w14:textId="77777777" w:rsidR="00217BEC" w:rsidRPr="0055166E" w:rsidRDefault="00217BEC" w:rsidP="00217BEC">
      <w:pPr>
        <w:spacing w:after="0"/>
        <w:jc w:val="center"/>
        <w:rPr>
          <w:rFonts w:ascii="Arial" w:eastAsia="Times New Roman" w:hAnsi="Arial" w:cs="Arial"/>
        </w:rPr>
      </w:pPr>
      <w:r w:rsidRPr="0055166E">
        <w:rPr>
          <w:rFonts w:ascii="Arial" w:eastAsia="Times New Roman" w:hAnsi="Arial" w:cs="Arial"/>
        </w:rPr>
        <w:t>3:30-4:30 pm</w:t>
      </w:r>
    </w:p>
    <w:p w14:paraId="5E7CCCA4" w14:textId="7698BE3D" w:rsidR="00217BEC" w:rsidRPr="0055166E" w:rsidRDefault="00217BEC" w:rsidP="00217BEC">
      <w:pPr>
        <w:spacing w:after="0"/>
        <w:jc w:val="center"/>
        <w:rPr>
          <w:rFonts w:ascii="Arial" w:eastAsia="Times New Roman" w:hAnsi="Arial" w:cs="Arial"/>
        </w:rPr>
      </w:pPr>
    </w:p>
    <w:p w14:paraId="2E3DAEF9" w14:textId="0B88E692" w:rsidR="00834E4A" w:rsidRPr="00911FC7" w:rsidRDefault="00217BEC" w:rsidP="00DB3931">
      <w:pPr>
        <w:spacing w:after="120"/>
        <w:rPr>
          <w:rFonts w:ascii="Arial" w:hAnsi="Arial" w:cs="Arial"/>
        </w:rPr>
      </w:pPr>
      <w:r w:rsidRPr="0055166E">
        <w:rPr>
          <w:rFonts w:ascii="Arial" w:eastAsia="Times New Roman" w:hAnsi="Arial" w:cs="Arial"/>
          <w:b/>
          <w:bCs/>
        </w:rPr>
        <w:t xml:space="preserve">Attendance: </w:t>
      </w:r>
      <w:r w:rsidR="00B72FC2" w:rsidRPr="0055166E">
        <w:rPr>
          <w:rFonts w:ascii="Arial" w:eastAsia="Times New Roman" w:hAnsi="Arial" w:cs="Arial"/>
        </w:rPr>
        <w:t>All atte</w:t>
      </w:r>
      <w:r w:rsidR="000D6236" w:rsidRPr="0055166E">
        <w:rPr>
          <w:rFonts w:ascii="Arial" w:eastAsia="Times New Roman" w:hAnsi="Arial" w:cs="Arial"/>
        </w:rPr>
        <w:t xml:space="preserve">ndees joined the meeting </w:t>
      </w:r>
      <w:r w:rsidR="003B16CC" w:rsidRPr="0055166E">
        <w:rPr>
          <w:rFonts w:ascii="Arial" w:eastAsia="Times New Roman" w:hAnsi="Arial" w:cs="Arial"/>
        </w:rPr>
        <w:t>remotely</w:t>
      </w:r>
      <w:r w:rsidR="000D6236" w:rsidRPr="0055166E">
        <w:rPr>
          <w:rFonts w:ascii="Arial" w:eastAsia="Times New Roman" w:hAnsi="Arial" w:cs="Arial"/>
        </w:rPr>
        <w:t xml:space="preserve">. </w:t>
      </w:r>
      <w:r w:rsidRPr="0055166E">
        <w:rPr>
          <w:rFonts w:ascii="Arial" w:eastAsia="Times New Roman" w:hAnsi="Arial" w:cs="Arial"/>
        </w:rPr>
        <w:t>Below are the attendees of the mee</w:t>
      </w:r>
      <w:r w:rsidR="00732BF5">
        <w:rPr>
          <w:rFonts w:ascii="Arial" w:eastAsia="Times New Roman" w:hAnsi="Arial" w:cs="Arial"/>
        </w:rPr>
        <w:t>ting</w:t>
      </w:r>
      <w:r w:rsidR="004117DE" w:rsidRPr="0055166E">
        <w:rPr>
          <w:rFonts w:ascii="Arial" w:eastAsia="Times New Roman" w:hAnsi="Arial" w:cs="Arial"/>
        </w:rPr>
        <w:t>:</w:t>
      </w:r>
      <w:r w:rsidR="005A5101" w:rsidRPr="00DB3931">
        <w:rPr>
          <w:rFonts w:ascii="Arial" w:hAnsi="Arial" w:cs="Arial"/>
        </w:rPr>
        <w:t xml:space="preserve"> </w:t>
      </w:r>
    </w:p>
    <w:tbl>
      <w:tblPr>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40"/>
        <w:gridCol w:w="6120"/>
      </w:tblGrid>
      <w:tr w:rsidR="00217BEC" w:rsidRPr="0055166E" w14:paraId="07DD071E" w14:textId="77777777" w:rsidTr="1F51406F">
        <w:trPr>
          <w:trHeight w:val="249"/>
        </w:trPr>
        <w:tc>
          <w:tcPr>
            <w:tcW w:w="4140" w:type="dxa"/>
            <w:shd w:val="clear" w:color="auto" w:fill="D9E2F3" w:themeFill="accent1" w:themeFillTint="33"/>
            <w:vAlign w:val="center"/>
          </w:tcPr>
          <w:p w14:paraId="112A499E" w14:textId="77777777" w:rsidR="00217BEC" w:rsidRPr="0055166E" w:rsidRDefault="00217BEC" w:rsidP="000241AB">
            <w:pPr>
              <w:jc w:val="center"/>
              <w:rPr>
                <w:rFonts w:ascii="Arial" w:hAnsi="Arial" w:cs="Arial"/>
              </w:rPr>
            </w:pPr>
            <w:r w:rsidRPr="0055166E">
              <w:rPr>
                <w:rFonts w:ascii="Arial" w:hAnsi="Arial" w:cs="Arial"/>
              </w:rPr>
              <w:t>Organization</w:t>
            </w:r>
          </w:p>
        </w:tc>
        <w:tc>
          <w:tcPr>
            <w:tcW w:w="6120" w:type="dxa"/>
            <w:tcBorders>
              <w:left w:val="single" w:sz="4" w:space="0" w:color="auto"/>
            </w:tcBorders>
            <w:shd w:val="clear" w:color="auto" w:fill="D9E2F3" w:themeFill="accent1" w:themeFillTint="33"/>
            <w:vAlign w:val="center"/>
          </w:tcPr>
          <w:p w14:paraId="1E56ED5F" w14:textId="77777777" w:rsidR="00217BEC" w:rsidRPr="0055166E" w:rsidRDefault="00217BEC" w:rsidP="000241AB">
            <w:pPr>
              <w:jc w:val="center"/>
              <w:rPr>
                <w:rFonts w:ascii="Arial" w:hAnsi="Arial" w:cs="Arial"/>
              </w:rPr>
            </w:pPr>
            <w:r w:rsidRPr="0055166E">
              <w:rPr>
                <w:rFonts w:ascii="Arial" w:hAnsi="Arial" w:cs="Arial"/>
              </w:rPr>
              <w:t>Name[s]</w:t>
            </w:r>
          </w:p>
        </w:tc>
      </w:tr>
      <w:tr w:rsidR="00217BEC" w:rsidRPr="0055166E" w14:paraId="1E973B7A" w14:textId="77777777" w:rsidTr="1F51406F">
        <w:trPr>
          <w:trHeight w:val="501"/>
        </w:trPr>
        <w:tc>
          <w:tcPr>
            <w:tcW w:w="4140" w:type="dxa"/>
            <w:vAlign w:val="center"/>
          </w:tcPr>
          <w:p w14:paraId="4566C6D1" w14:textId="77777777" w:rsidR="00217BEC" w:rsidRPr="0055166E" w:rsidRDefault="00217BEC" w:rsidP="000241AB">
            <w:pPr>
              <w:rPr>
                <w:rFonts w:ascii="Arial" w:hAnsi="Arial" w:cs="Arial"/>
                <w:color w:val="000000"/>
              </w:rPr>
            </w:pPr>
            <w:r w:rsidRPr="0055166E">
              <w:rPr>
                <w:rFonts w:ascii="Arial" w:hAnsi="Arial" w:cs="Arial"/>
                <w:color w:val="000000"/>
              </w:rPr>
              <w:t>Adult &amp; Juvenile Detention</w:t>
            </w:r>
          </w:p>
        </w:tc>
        <w:tc>
          <w:tcPr>
            <w:tcW w:w="6120" w:type="dxa"/>
            <w:tcBorders>
              <w:left w:val="single" w:sz="4" w:space="0" w:color="auto"/>
            </w:tcBorders>
          </w:tcPr>
          <w:p w14:paraId="12E60D41" w14:textId="0C69106C" w:rsidR="00217BEC" w:rsidRPr="0055166E" w:rsidRDefault="00834E4A" w:rsidP="000241AB">
            <w:pPr>
              <w:rPr>
                <w:rFonts w:ascii="Arial" w:hAnsi="Arial" w:cs="Arial"/>
              </w:rPr>
            </w:pPr>
            <w:r>
              <w:rPr>
                <w:rFonts w:ascii="Arial" w:hAnsi="Arial" w:cs="Arial"/>
              </w:rPr>
              <w:t>Andrea Williams</w:t>
            </w:r>
          </w:p>
        </w:tc>
      </w:tr>
      <w:tr w:rsidR="00217BEC" w:rsidRPr="0055166E" w14:paraId="4A20B517" w14:textId="77777777" w:rsidTr="1F51406F">
        <w:trPr>
          <w:trHeight w:val="501"/>
        </w:trPr>
        <w:tc>
          <w:tcPr>
            <w:tcW w:w="4140" w:type="dxa"/>
            <w:vAlign w:val="center"/>
          </w:tcPr>
          <w:p w14:paraId="2AD16806" w14:textId="77777777" w:rsidR="00217BEC" w:rsidRPr="0055166E" w:rsidRDefault="00217BEC" w:rsidP="000241AB">
            <w:pPr>
              <w:rPr>
                <w:rFonts w:ascii="Arial" w:hAnsi="Arial" w:cs="Arial"/>
                <w:color w:val="000000"/>
              </w:rPr>
            </w:pPr>
            <w:r w:rsidRPr="0055166E">
              <w:rPr>
                <w:rFonts w:ascii="Arial" w:hAnsi="Arial" w:cs="Arial"/>
                <w:color w:val="000000"/>
              </w:rPr>
              <w:t>Assessor’s Office</w:t>
            </w:r>
          </w:p>
        </w:tc>
        <w:tc>
          <w:tcPr>
            <w:tcW w:w="6120" w:type="dxa"/>
            <w:tcBorders>
              <w:left w:val="single" w:sz="4" w:space="0" w:color="auto"/>
            </w:tcBorders>
          </w:tcPr>
          <w:p w14:paraId="3E908A91" w14:textId="7E60C62A" w:rsidR="00217BEC" w:rsidRPr="0055166E" w:rsidRDefault="00217BEC" w:rsidP="000241AB">
            <w:pPr>
              <w:rPr>
                <w:rFonts w:ascii="Arial" w:hAnsi="Arial" w:cs="Arial"/>
              </w:rPr>
            </w:pPr>
          </w:p>
        </w:tc>
      </w:tr>
      <w:tr w:rsidR="00217BEC" w:rsidRPr="0055166E" w14:paraId="3789F854" w14:textId="77777777" w:rsidTr="1F51406F">
        <w:trPr>
          <w:trHeight w:val="501"/>
        </w:trPr>
        <w:tc>
          <w:tcPr>
            <w:tcW w:w="4140" w:type="dxa"/>
            <w:vAlign w:val="center"/>
          </w:tcPr>
          <w:p w14:paraId="63D01A15" w14:textId="77777777" w:rsidR="00217BEC" w:rsidRPr="0055166E" w:rsidRDefault="00217BEC" w:rsidP="000241AB">
            <w:pPr>
              <w:rPr>
                <w:rFonts w:ascii="Arial" w:hAnsi="Arial" w:cs="Arial"/>
                <w:color w:val="000000"/>
              </w:rPr>
            </w:pPr>
            <w:r w:rsidRPr="0055166E">
              <w:rPr>
                <w:rFonts w:ascii="Arial" w:hAnsi="Arial" w:cs="Arial"/>
                <w:color w:val="000000"/>
              </w:rPr>
              <w:t>Community &amp; Human Services</w:t>
            </w:r>
          </w:p>
        </w:tc>
        <w:tc>
          <w:tcPr>
            <w:tcW w:w="6120" w:type="dxa"/>
            <w:tcBorders>
              <w:left w:val="single" w:sz="4" w:space="0" w:color="auto"/>
            </w:tcBorders>
          </w:tcPr>
          <w:p w14:paraId="41857298" w14:textId="19A127C6" w:rsidR="00217BEC" w:rsidRPr="0055166E" w:rsidRDefault="006B416B" w:rsidP="000241AB">
            <w:pPr>
              <w:rPr>
                <w:rFonts w:ascii="Arial" w:hAnsi="Arial" w:cs="Arial"/>
              </w:rPr>
            </w:pPr>
            <w:r>
              <w:rPr>
                <w:rFonts w:ascii="Arial" w:hAnsi="Arial" w:cs="Arial"/>
              </w:rPr>
              <w:t>Alex Conn</w:t>
            </w:r>
            <w:r w:rsidR="001B5E73">
              <w:rPr>
                <w:rFonts w:ascii="Arial" w:hAnsi="Arial" w:cs="Arial"/>
              </w:rPr>
              <w:t xml:space="preserve">, Jennifer Guy </w:t>
            </w:r>
          </w:p>
        </w:tc>
      </w:tr>
      <w:tr w:rsidR="00217BEC" w:rsidRPr="0055166E" w14:paraId="5D59D833" w14:textId="77777777" w:rsidTr="1F51406F">
        <w:trPr>
          <w:trHeight w:val="501"/>
        </w:trPr>
        <w:tc>
          <w:tcPr>
            <w:tcW w:w="4140" w:type="dxa"/>
            <w:vAlign w:val="center"/>
          </w:tcPr>
          <w:p w14:paraId="43087074" w14:textId="77777777" w:rsidR="00217BEC" w:rsidRPr="0055166E" w:rsidRDefault="00217BEC" w:rsidP="000241AB">
            <w:pPr>
              <w:rPr>
                <w:rFonts w:ascii="Arial" w:hAnsi="Arial" w:cs="Arial"/>
                <w:color w:val="000000"/>
              </w:rPr>
            </w:pPr>
            <w:r w:rsidRPr="0055166E">
              <w:rPr>
                <w:rFonts w:ascii="Arial" w:hAnsi="Arial" w:cs="Arial"/>
                <w:color w:val="000000"/>
              </w:rPr>
              <w:t>District Court</w:t>
            </w:r>
          </w:p>
        </w:tc>
        <w:tc>
          <w:tcPr>
            <w:tcW w:w="6120" w:type="dxa"/>
            <w:tcBorders>
              <w:left w:val="single" w:sz="4" w:space="0" w:color="auto"/>
            </w:tcBorders>
          </w:tcPr>
          <w:p w14:paraId="35CEE5FD" w14:textId="77777777" w:rsidR="00217BEC" w:rsidRPr="0055166E" w:rsidRDefault="00217BEC" w:rsidP="000241AB">
            <w:pPr>
              <w:rPr>
                <w:rFonts w:ascii="Arial" w:hAnsi="Arial" w:cs="Arial"/>
              </w:rPr>
            </w:pPr>
          </w:p>
        </w:tc>
      </w:tr>
      <w:tr w:rsidR="00217BEC" w:rsidRPr="0055166E" w14:paraId="41D1A619" w14:textId="77777777" w:rsidTr="1F51406F">
        <w:trPr>
          <w:trHeight w:val="501"/>
        </w:trPr>
        <w:tc>
          <w:tcPr>
            <w:tcW w:w="4140" w:type="dxa"/>
            <w:vAlign w:val="center"/>
          </w:tcPr>
          <w:p w14:paraId="5AC80CB2" w14:textId="77777777" w:rsidR="00217BEC" w:rsidRPr="0055166E" w:rsidRDefault="00217BEC" w:rsidP="000241AB">
            <w:pPr>
              <w:rPr>
                <w:rFonts w:ascii="Arial" w:hAnsi="Arial" w:cs="Arial"/>
                <w:color w:val="000000"/>
              </w:rPr>
            </w:pPr>
            <w:r w:rsidRPr="0055166E">
              <w:rPr>
                <w:rFonts w:ascii="Arial" w:hAnsi="Arial" w:cs="Arial"/>
                <w:color w:val="000000"/>
              </w:rPr>
              <w:t>Elections</w:t>
            </w:r>
          </w:p>
        </w:tc>
        <w:tc>
          <w:tcPr>
            <w:tcW w:w="6120" w:type="dxa"/>
            <w:tcBorders>
              <w:left w:val="single" w:sz="4" w:space="0" w:color="auto"/>
            </w:tcBorders>
          </w:tcPr>
          <w:p w14:paraId="479BDF48" w14:textId="67DC87EF" w:rsidR="00217BEC" w:rsidRPr="0055166E" w:rsidRDefault="00217BEC" w:rsidP="000241AB">
            <w:pPr>
              <w:rPr>
                <w:rFonts w:ascii="Arial" w:hAnsi="Arial" w:cs="Arial"/>
              </w:rPr>
            </w:pPr>
          </w:p>
        </w:tc>
      </w:tr>
      <w:tr w:rsidR="00217BEC" w:rsidRPr="0055166E" w14:paraId="5A55F425" w14:textId="77777777" w:rsidTr="1F51406F">
        <w:trPr>
          <w:trHeight w:val="501"/>
        </w:trPr>
        <w:tc>
          <w:tcPr>
            <w:tcW w:w="4140" w:type="dxa"/>
            <w:vAlign w:val="center"/>
          </w:tcPr>
          <w:p w14:paraId="22DDD7DD" w14:textId="77777777" w:rsidR="00217BEC" w:rsidRPr="0055166E" w:rsidRDefault="00217BEC" w:rsidP="000241AB">
            <w:pPr>
              <w:rPr>
                <w:rFonts w:ascii="Arial" w:hAnsi="Arial" w:cs="Arial"/>
                <w:color w:val="000000"/>
              </w:rPr>
            </w:pPr>
            <w:r w:rsidRPr="0055166E">
              <w:rPr>
                <w:rFonts w:ascii="Arial" w:hAnsi="Arial" w:cs="Arial"/>
                <w:color w:val="000000"/>
              </w:rPr>
              <w:t>Executive Services</w:t>
            </w:r>
          </w:p>
        </w:tc>
        <w:tc>
          <w:tcPr>
            <w:tcW w:w="6120" w:type="dxa"/>
            <w:tcBorders>
              <w:left w:val="single" w:sz="4" w:space="0" w:color="auto"/>
            </w:tcBorders>
          </w:tcPr>
          <w:p w14:paraId="33AEF767" w14:textId="4F06AFBD" w:rsidR="00217BEC" w:rsidRPr="0055166E" w:rsidRDefault="00BD720B" w:rsidP="000241AB">
            <w:pPr>
              <w:rPr>
                <w:rFonts w:ascii="Arial" w:hAnsi="Arial" w:cs="Arial"/>
              </w:rPr>
            </w:pPr>
            <w:r w:rsidRPr="0055166E">
              <w:rPr>
                <w:rFonts w:ascii="Arial" w:hAnsi="Arial" w:cs="Arial"/>
              </w:rPr>
              <w:t>Cindy Cawaling</w:t>
            </w:r>
          </w:p>
        </w:tc>
      </w:tr>
      <w:tr w:rsidR="00217BEC" w:rsidRPr="0055166E" w14:paraId="227D854C" w14:textId="77777777" w:rsidTr="1F51406F">
        <w:trPr>
          <w:trHeight w:val="501"/>
        </w:trPr>
        <w:tc>
          <w:tcPr>
            <w:tcW w:w="4140" w:type="dxa"/>
            <w:vAlign w:val="center"/>
          </w:tcPr>
          <w:p w14:paraId="2E842574" w14:textId="77777777" w:rsidR="00217BEC" w:rsidRPr="0055166E" w:rsidRDefault="00217BEC" w:rsidP="000241AB">
            <w:pPr>
              <w:rPr>
                <w:rFonts w:ascii="Arial" w:hAnsi="Arial" w:cs="Arial"/>
                <w:color w:val="000000"/>
              </w:rPr>
            </w:pPr>
            <w:r w:rsidRPr="0055166E">
              <w:rPr>
                <w:rFonts w:ascii="Arial" w:hAnsi="Arial" w:cs="Arial"/>
                <w:color w:val="000000"/>
              </w:rPr>
              <w:t>Executive Services/RALS/ARMMS</w:t>
            </w:r>
          </w:p>
        </w:tc>
        <w:tc>
          <w:tcPr>
            <w:tcW w:w="6120" w:type="dxa"/>
            <w:tcBorders>
              <w:left w:val="single" w:sz="4" w:space="0" w:color="auto"/>
            </w:tcBorders>
          </w:tcPr>
          <w:p w14:paraId="1E9DB034" w14:textId="4D598C90" w:rsidR="00217BEC" w:rsidRPr="0055166E" w:rsidRDefault="00254091" w:rsidP="000241AB">
            <w:pPr>
              <w:rPr>
                <w:rFonts w:ascii="Arial" w:hAnsi="Arial" w:cs="Arial"/>
              </w:rPr>
            </w:pPr>
            <w:r w:rsidRPr="0055166E">
              <w:rPr>
                <w:rFonts w:ascii="Arial" w:hAnsi="Arial" w:cs="Arial"/>
              </w:rPr>
              <w:t>Cynthia Hernandez</w:t>
            </w:r>
            <w:r>
              <w:rPr>
                <w:rFonts w:ascii="Arial" w:hAnsi="Arial" w:cs="Arial"/>
              </w:rPr>
              <w:t xml:space="preserve"> (secretary)</w:t>
            </w:r>
            <w:r w:rsidR="00F72178" w:rsidRPr="0055166E">
              <w:rPr>
                <w:rFonts w:ascii="Arial" w:hAnsi="Arial" w:cs="Arial"/>
              </w:rPr>
              <w:t>, Valerie Vega, Ryan Wadleigh, Ellie Browning</w:t>
            </w:r>
            <w:r w:rsidR="005F303A" w:rsidRPr="0055166E">
              <w:rPr>
                <w:rFonts w:ascii="Arial" w:hAnsi="Arial" w:cs="Arial"/>
              </w:rPr>
              <w:t>, Danielle Boucher</w:t>
            </w:r>
          </w:p>
        </w:tc>
      </w:tr>
      <w:tr w:rsidR="00217BEC" w:rsidRPr="0055166E" w14:paraId="518BB17B" w14:textId="77777777" w:rsidTr="1F51406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F763F" w14:textId="77777777" w:rsidR="00217BEC" w:rsidRPr="0055166E" w:rsidRDefault="00217BEC" w:rsidP="000241AB">
            <w:pPr>
              <w:rPr>
                <w:rFonts w:ascii="Arial" w:hAnsi="Arial" w:cs="Arial"/>
                <w:color w:val="000000"/>
              </w:rPr>
            </w:pPr>
            <w:r w:rsidRPr="0055166E">
              <w:rPr>
                <w:rFonts w:ascii="Arial" w:hAnsi="Arial" w:cs="Arial"/>
                <w:color w:val="000000"/>
              </w:rPr>
              <w:t>Executive Services: Office of Risk Management Services</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03182D3A" w14:textId="7A9423B7" w:rsidR="00217BEC" w:rsidRPr="0055166E" w:rsidRDefault="008E6386" w:rsidP="000241AB">
            <w:pPr>
              <w:rPr>
                <w:rFonts w:ascii="Arial" w:hAnsi="Arial" w:cs="Arial"/>
              </w:rPr>
            </w:pPr>
            <w:r>
              <w:rPr>
                <w:rFonts w:ascii="Arial" w:hAnsi="Arial" w:cs="Arial"/>
              </w:rPr>
              <w:t>S</w:t>
            </w:r>
            <w:r w:rsidRPr="00732BF5">
              <w:rPr>
                <w:rFonts w:ascii="Arial" w:hAnsi="Arial" w:cs="Arial"/>
              </w:rPr>
              <w:t xml:space="preserve">tephanie </w:t>
            </w:r>
            <w:r>
              <w:rPr>
                <w:rFonts w:ascii="Arial" w:hAnsi="Arial" w:cs="Arial"/>
              </w:rPr>
              <w:t>S</w:t>
            </w:r>
            <w:r w:rsidRPr="00732BF5">
              <w:rPr>
                <w:rFonts w:ascii="Arial" w:hAnsi="Arial" w:cs="Arial"/>
              </w:rPr>
              <w:t>antos</w:t>
            </w:r>
            <w:r w:rsidR="00883285">
              <w:rPr>
                <w:rFonts w:ascii="Arial" w:hAnsi="Arial" w:cs="Arial"/>
              </w:rPr>
              <w:t>, Shelby Miklethun (vice</w:t>
            </w:r>
            <w:r w:rsidR="0054523E">
              <w:rPr>
                <w:rFonts w:ascii="Arial" w:hAnsi="Arial" w:cs="Arial"/>
              </w:rPr>
              <w:t>-</w:t>
            </w:r>
            <w:r w:rsidR="00883285">
              <w:rPr>
                <w:rFonts w:ascii="Arial" w:hAnsi="Arial" w:cs="Arial"/>
              </w:rPr>
              <w:t>chair)</w:t>
            </w:r>
          </w:p>
        </w:tc>
      </w:tr>
      <w:tr w:rsidR="00217BEC" w:rsidRPr="0055166E" w14:paraId="54D5570F" w14:textId="77777777" w:rsidTr="1F51406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4AA5A" w14:textId="77777777" w:rsidR="00217BEC" w:rsidRPr="0055166E" w:rsidRDefault="00217BEC" w:rsidP="000241AB">
            <w:pPr>
              <w:rPr>
                <w:rFonts w:ascii="Arial" w:hAnsi="Arial" w:cs="Arial"/>
                <w:color w:val="000000"/>
              </w:rPr>
            </w:pPr>
            <w:r w:rsidRPr="0055166E">
              <w:rPr>
                <w:rFonts w:ascii="Arial" w:hAnsi="Arial" w:cs="Arial"/>
                <w:color w:val="000000"/>
              </w:rPr>
              <w:t>Executive Services: Records &amp; Licensing Services</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54A83A67" w14:textId="5691CD01" w:rsidR="00217BEC" w:rsidRPr="0055166E" w:rsidRDefault="00BD720B" w:rsidP="000241AB">
            <w:pPr>
              <w:rPr>
                <w:rFonts w:ascii="Arial" w:hAnsi="Arial" w:cs="Arial"/>
              </w:rPr>
            </w:pPr>
            <w:r w:rsidRPr="0055166E">
              <w:rPr>
                <w:rFonts w:ascii="Arial" w:hAnsi="Arial" w:cs="Arial"/>
              </w:rPr>
              <w:t>Norm Alberg (chair)</w:t>
            </w:r>
          </w:p>
        </w:tc>
      </w:tr>
      <w:tr w:rsidR="00217BEC" w:rsidRPr="0055166E" w14:paraId="44580889" w14:textId="77777777" w:rsidTr="1F51406F">
        <w:trPr>
          <w:trHeight w:val="501"/>
        </w:trPr>
        <w:tc>
          <w:tcPr>
            <w:tcW w:w="4140" w:type="dxa"/>
            <w:vAlign w:val="center"/>
          </w:tcPr>
          <w:p w14:paraId="1779CBE5" w14:textId="77777777" w:rsidR="00217BEC" w:rsidRPr="0055166E" w:rsidRDefault="00217BEC" w:rsidP="000241AB">
            <w:pPr>
              <w:rPr>
                <w:rFonts w:ascii="Arial" w:hAnsi="Arial" w:cs="Arial"/>
                <w:color w:val="000000"/>
              </w:rPr>
            </w:pPr>
            <w:r w:rsidRPr="0055166E">
              <w:rPr>
                <w:rFonts w:ascii="Arial" w:hAnsi="Arial" w:cs="Arial"/>
                <w:color w:val="000000"/>
              </w:rPr>
              <w:t>Human Resources</w:t>
            </w:r>
          </w:p>
        </w:tc>
        <w:tc>
          <w:tcPr>
            <w:tcW w:w="6120" w:type="dxa"/>
            <w:tcBorders>
              <w:left w:val="single" w:sz="4" w:space="0" w:color="auto"/>
            </w:tcBorders>
          </w:tcPr>
          <w:p w14:paraId="368FC3D1" w14:textId="1E2A4F09" w:rsidR="00217BEC" w:rsidRPr="0055166E" w:rsidRDefault="00585BD3" w:rsidP="000241AB">
            <w:pPr>
              <w:rPr>
                <w:rFonts w:ascii="Arial" w:hAnsi="Arial" w:cs="Arial"/>
              </w:rPr>
            </w:pPr>
            <w:r w:rsidRPr="0055166E">
              <w:rPr>
                <w:rFonts w:ascii="Arial" w:hAnsi="Arial" w:cs="Arial"/>
              </w:rPr>
              <w:t>Greg Felton</w:t>
            </w:r>
            <w:r w:rsidR="00834E4A">
              <w:rPr>
                <w:rFonts w:ascii="Arial" w:hAnsi="Arial" w:cs="Arial"/>
              </w:rPr>
              <w:t xml:space="preserve">, Jeff Scheeringa </w:t>
            </w:r>
          </w:p>
        </w:tc>
      </w:tr>
      <w:tr w:rsidR="00217BEC" w:rsidRPr="0055166E" w14:paraId="638E890A" w14:textId="77777777" w:rsidTr="1F51406F">
        <w:trPr>
          <w:trHeight w:val="501"/>
        </w:trPr>
        <w:tc>
          <w:tcPr>
            <w:tcW w:w="4140" w:type="dxa"/>
            <w:vAlign w:val="center"/>
          </w:tcPr>
          <w:p w14:paraId="004C40EC" w14:textId="77777777" w:rsidR="00217BEC" w:rsidRPr="0055166E" w:rsidRDefault="00217BEC" w:rsidP="000241AB">
            <w:pPr>
              <w:rPr>
                <w:rFonts w:ascii="Arial" w:hAnsi="Arial" w:cs="Arial"/>
                <w:color w:val="000000"/>
              </w:rPr>
            </w:pPr>
            <w:r w:rsidRPr="0055166E">
              <w:rPr>
                <w:rFonts w:ascii="Arial" w:hAnsi="Arial" w:cs="Arial"/>
                <w:color w:val="000000"/>
              </w:rPr>
              <w:t>Information Technology (KCIT)</w:t>
            </w:r>
          </w:p>
        </w:tc>
        <w:tc>
          <w:tcPr>
            <w:tcW w:w="6120" w:type="dxa"/>
            <w:tcBorders>
              <w:left w:val="single" w:sz="4" w:space="0" w:color="auto"/>
            </w:tcBorders>
          </w:tcPr>
          <w:p w14:paraId="08634659" w14:textId="128A7197" w:rsidR="00217BEC" w:rsidRPr="0055166E" w:rsidRDefault="00D604FC" w:rsidP="000241AB">
            <w:pPr>
              <w:rPr>
                <w:rFonts w:ascii="Arial" w:hAnsi="Arial" w:cs="Arial"/>
              </w:rPr>
            </w:pPr>
            <w:r w:rsidRPr="0055166E">
              <w:rPr>
                <w:rFonts w:ascii="Arial" w:hAnsi="Arial" w:cs="Arial"/>
              </w:rPr>
              <w:t>Lorre</w:t>
            </w:r>
            <w:r w:rsidR="00440ED4">
              <w:rPr>
                <w:rFonts w:ascii="Arial" w:hAnsi="Arial" w:cs="Arial"/>
              </w:rPr>
              <w:t xml:space="preserve"> </w:t>
            </w:r>
            <w:r w:rsidR="00DC6DF1" w:rsidRPr="0055166E">
              <w:rPr>
                <w:rFonts w:ascii="Arial" w:hAnsi="Arial" w:cs="Arial"/>
              </w:rPr>
              <w:t>Wije</w:t>
            </w:r>
            <w:r w:rsidR="00B13F94">
              <w:rPr>
                <w:rFonts w:ascii="Arial" w:hAnsi="Arial" w:cs="Arial"/>
              </w:rPr>
              <w:t>l</w:t>
            </w:r>
            <w:r w:rsidR="00DC6DF1" w:rsidRPr="0055166E">
              <w:rPr>
                <w:rFonts w:ascii="Arial" w:hAnsi="Arial" w:cs="Arial"/>
              </w:rPr>
              <w:t>ath</w:t>
            </w:r>
            <w:r w:rsidRPr="0055166E">
              <w:rPr>
                <w:rFonts w:ascii="Arial" w:hAnsi="Arial" w:cs="Arial"/>
              </w:rPr>
              <w:t xml:space="preserve">, </w:t>
            </w:r>
            <w:r w:rsidR="004A0BB8">
              <w:rPr>
                <w:rFonts w:ascii="Arial" w:hAnsi="Arial" w:cs="Arial"/>
              </w:rPr>
              <w:t>Tim Morrow, Shannon Smith</w:t>
            </w:r>
            <w:r w:rsidR="00834E4A">
              <w:rPr>
                <w:rFonts w:ascii="Arial" w:hAnsi="Arial" w:cs="Arial"/>
              </w:rPr>
              <w:t>, Syrena Ogden</w:t>
            </w:r>
          </w:p>
        </w:tc>
      </w:tr>
      <w:tr w:rsidR="00217BEC" w:rsidRPr="0055166E" w14:paraId="26C1E32D" w14:textId="77777777" w:rsidTr="1F51406F">
        <w:trPr>
          <w:trHeight w:val="501"/>
        </w:trPr>
        <w:tc>
          <w:tcPr>
            <w:tcW w:w="4140" w:type="dxa"/>
            <w:vAlign w:val="center"/>
          </w:tcPr>
          <w:p w14:paraId="6E2C4280" w14:textId="77777777" w:rsidR="00217BEC" w:rsidRPr="0055166E" w:rsidRDefault="00217BEC" w:rsidP="000241AB">
            <w:pPr>
              <w:rPr>
                <w:rFonts w:ascii="Arial" w:hAnsi="Arial" w:cs="Arial"/>
                <w:color w:val="000000"/>
              </w:rPr>
            </w:pPr>
            <w:r w:rsidRPr="0055166E">
              <w:rPr>
                <w:rFonts w:ascii="Arial" w:hAnsi="Arial" w:cs="Arial"/>
                <w:color w:val="000000"/>
              </w:rPr>
              <w:t>Judicial Administration</w:t>
            </w:r>
          </w:p>
        </w:tc>
        <w:tc>
          <w:tcPr>
            <w:tcW w:w="6120" w:type="dxa"/>
            <w:tcBorders>
              <w:left w:val="single" w:sz="4" w:space="0" w:color="auto"/>
            </w:tcBorders>
          </w:tcPr>
          <w:p w14:paraId="33001F6A" w14:textId="253233C1" w:rsidR="00217BEC" w:rsidRPr="0055166E" w:rsidRDefault="00217BEC" w:rsidP="000241AB">
            <w:pPr>
              <w:rPr>
                <w:rFonts w:ascii="Arial" w:hAnsi="Arial" w:cs="Arial"/>
              </w:rPr>
            </w:pPr>
          </w:p>
        </w:tc>
      </w:tr>
      <w:tr w:rsidR="00217BEC" w:rsidRPr="0055166E" w14:paraId="71B9F42C" w14:textId="77777777" w:rsidTr="1F51406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4FBA1" w14:textId="77777777" w:rsidR="00217BEC" w:rsidRPr="0055166E" w:rsidRDefault="00217BEC" w:rsidP="000241AB">
            <w:pPr>
              <w:rPr>
                <w:rFonts w:ascii="Arial" w:hAnsi="Arial" w:cs="Arial"/>
                <w:color w:val="000000"/>
              </w:rPr>
            </w:pPr>
            <w:r w:rsidRPr="0055166E">
              <w:rPr>
                <w:rFonts w:ascii="Arial" w:hAnsi="Arial" w:cs="Arial"/>
                <w:color w:val="000000"/>
              </w:rPr>
              <w:t>KC Council</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46A637DD" w14:textId="39C3B1C9" w:rsidR="00217BEC" w:rsidRPr="0055166E" w:rsidRDefault="00A61A93" w:rsidP="000241AB">
            <w:pPr>
              <w:rPr>
                <w:rFonts w:ascii="Arial" w:hAnsi="Arial" w:cs="Arial"/>
              </w:rPr>
            </w:pPr>
            <w:r>
              <w:rPr>
                <w:rFonts w:ascii="Arial" w:hAnsi="Arial" w:cs="Arial"/>
              </w:rPr>
              <w:t>Danielle Anderson</w:t>
            </w:r>
            <w:r w:rsidR="00A5142F">
              <w:rPr>
                <w:rFonts w:ascii="Arial" w:hAnsi="Arial" w:cs="Arial"/>
              </w:rPr>
              <w:t xml:space="preserve">, Janet Masuo </w:t>
            </w:r>
          </w:p>
        </w:tc>
      </w:tr>
      <w:tr w:rsidR="00217BEC" w:rsidRPr="0055166E" w14:paraId="664C5E10" w14:textId="77777777" w:rsidTr="1F51406F">
        <w:trPr>
          <w:trHeight w:val="501"/>
        </w:trPr>
        <w:tc>
          <w:tcPr>
            <w:tcW w:w="4140" w:type="dxa"/>
            <w:vAlign w:val="center"/>
          </w:tcPr>
          <w:p w14:paraId="05D9227D" w14:textId="77777777" w:rsidR="00217BEC" w:rsidRPr="0055166E" w:rsidRDefault="00217BEC" w:rsidP="000241AB">
            <w:pPr>
              <w:rPr>
                <w:rFonts w:ascii="Arial" w:hAnsi="Arial" w:cs="Arial"/>
                <w:color w:val="000000"/>
              </w:rPr>
            </w:pPr>
            <w:r w:rsidRPr="0055166E">
              <w:rPr>
                <w:rFonts w:ascii="Arial" w:hAnsi="Arial" w:cs="Arial"/>
                <w:color w:val="000000"/>
              </w:rPr>
              <w:t>KCEO</w:t>
            </w:r>
          </w:p>
        </w:tc>
        <w:tc>
          <w:tcPr>
            <w:tcW w:w="6120" w:type="dxa"/>
            <w:tcBorders>
              <w:left w:val="single" w:sz="4" w:space="0" w:color="auto"/>
            </w:tcBorders>
          </w:tcPr>
          <w:p w14:paraId="760CDB77" w14:textId="77777777" w:rsidR="00217BEC" w:rsidRPr="0055166E" w:rsidRDefault="00217BEC" w:rsidP="000241AB">
            <w:pPr>
              <w:rPr>
                <w:rFonts w:ascii="Arial" w:hAnsi="Arial" w:cs="Arial"/>
              </w:rPr>
            </w:pPr>
          </w:p>
        </w:tc>
      </w:tr>
      <w:tr w:rsidR="00217BEC" w:rsidRPr="0055166E" w14:paraId="43D51C50" w14:textId="77777777" w:rsidTr="1F51406F">
        <w:trPr>
          <w:trHeight w:val="501"/>
        </w:trPr>
        <w:tc>
          <w:tcPr>
            <w:tcW w:w="4140" w:type="dxa"/>
            <w:vAlign w:val="center"/>
          </w:tcPr>
          <w:p w14:paraId="1AC17324" w14:textId="77777777" w:rsidR="00217BEC" w:rsidRPr="0055166E" w:rsidRDefault="00217BEC" w:rsidP="000241AB">
            <w:pPr>
              <w:rPr>
                <w:rFonts w:ascii="Arial" w:hAnsi="Arial" w:cs="Arial"/>
                <w:color w:val="000000"/>
              </w:rPr>
            </w:pPr>
            <w:r w:rsidRPr="0055166E">
              <w:rPr>
                <w:rFonts w:ascii="Arial" w:hAnsi="Arial" w:cs="Arial"/>
                <w:color w:val="000000"/>
              </w:rPr>
              <w:t>Local Services</w:t>
            </w:r>
          </w:p>
        </w:tc>
        <w:tc>
          <w:tcPr>
            <w:tcW w:w="6120" w:type="dxa"/>
            <w:tcBorders>
              <w:left w:val="single" w:sz="4" w:space="0" w:color="auto"/>
            </w:tcBorders>
          </w:tcPr>
          <w:p w14:paraId="0A6AF211" w14:textId="0003D084" w:rsidR="00217BEC" w:rsidRPr="0055166E" w:rsidRDefault="3B2EE32D" w:rsidP="000241AB">
            <w:pPr>
              <w:rPr>
                <w:rFonts w:ascii="Arial" w:hAnsi="Arial" w:cs="Arial"/>
              </w:rPr>
            </w:pPr>
            <w:r w:rsidRPr="1F51406F">
              <w:rPr>
                <w:rFonts w:ascii="Arial" w:eastAsia="Times New Roman" w:hAnsi="Arial" w:cs="Arial"/>
              </w:rPr>
              <w:t>Margo Christianson</w:t>
            </w:r>
            <w:r w:rsidR="5D831BA7" w:rsidRPr="1F51406F">
              <w:rPr>
                <w:rFonts w:ascii="Arial" w:eastAsia="Times New Roman" w:hAnsi="Arial" w:cs="Arial"/>
              </w:rPr>
              <w:t>, Jonathan Bibler</w:t>
            </w:r>
            <w:r w:rsidR="77B108A2" w:rsidRPr="1F51406F">
              <w:rPr>
                <w:rFonts w:ascii="Arial" w:eastAsia="Times New Roman" w:hAnsi="Arial" w:cs="Arial"/>
              </w:rPr>
              <w:t xml:space="preserve">, </w:t>
            </w:r>
            <w:r w:rsidR="5DA7839E" w:rsidRPr="1F51406F">
              <w:rPr>
                <w:rFonts w:ascii="Arial" w:eastAsia="Times New Roman" w:hAnsi="Arial" w:cs="Arial"/>
              </w:rPr>
              <w:t>C</w:t>
            </w:r>
            <w:r w:rsidR="77B108A2" w:rsidRPr="1F51406F">
              <w:rPr>
                <w:rFonts w:ascii="Arial" w:hAnsi="Arial" w:cs="Arial"/>
              </w:rPr>
              <w:t xml:space="preserve">raig </w:t>
            </w:r>
            <w:proofErr w:type="gramStart"/>
            <w:r w:rsidR="5DA7839E" w:rsidRPr="1F51406F">
              <w:rPr>
                <w:rFonts w:ascii="Arial" w:hAnsi="Arial" w:cs="Arial"/>
              </w:rPr>
              <w:t>McM</w:t>
            </w:r>
            <w:r w:rsidR="77B108A2" w:rsidRPr="1F51406F">
              <w:rPr>
                <w:rFonts w:ascii="Arial" w:hAnsi="Arial" w:cs="Arial"/>
              </w:rPr>
              <w:t xml:space="preserve">urdo,  </w:t>
            </w:r>
            <w:r w:rsidR="18D7BCF2" w:rsidRPr="1F51406F">
              <w:rPr>
                <w:rFonts w:ascii="Arial" w:hAnsi="Arial" w:cs="Arial"/>
              </w:rPr>
              <w:t>C</w:t>
            </w:r>
            <w:r w:rsidR="77B108A2" w:rsidRPr="1F51406F">
              <w:rPr>
                <w:rFonts w:ascii="Arial" w:hAnsi="Arial" w:cs="Arial"/>
              </w:rPr>
              <w:t>heryl</w:t>
            </w:r>
            <w:proofErr w:type="gramEnd"/>
            <w:r w:rsidR="77B108A2" w:rsidRPr="1F51406F">
              <w:rPr>
                <w:rFonts w:ascii="Arial" w:hAnsi="Arial" w:cs="Arial"/>
              </w:rPr>
              <w:t xml:space="preserve"> </w:t>
            </w:r>
            <w:r w:rsidR="18D7BCF2" w:rsidRPr="1F51406F">
              <w:rPr>
                <w:rFonts w:ascii="Arial" w:hAnsi="Arial" w:cs="Arial"/>
              </w:rPr>
              <w:t>B</w:t>
            </w:r>
            <w:r w:rsidR="77B108A2" w:rsidRPr="1F51406F">
              <w:rPr>
                <w:rFonts w:ascii="Arial" w:hAnsi="Arial" w:cs="Arial"/>
              </w:rPr>
              <w:t>inetti</w:t>
            </w:r>
          </w:p>
        </w:tc>
      </w:tr>
      <w:tr w:rsidR="00217BEC" w:rsidRPr="0055166E" w14:paraId="0F76BFC6" w14:textId="77777777" w:rsidTr="1F51406F">
        <w:trPr>
          <w:trHeight w:val="501"/>
        </w:trPr>
        <w:tc>
          <w:tcPr>
            <w:tcW w:w="4140" w:type="dxa"/>
            <w:vAlign w:val="center"/>
          </w:tcPr>
          <w:p w14:paraId="61AC145C" w14:textId="77777777" w:rsidR="00217BEC" w:rsidRPr="0055166E" w:rsidRDefault="00217BEC" w:rsidP="000241AB">
            <w:pPr>
              <w:rPr>
                <w:rFonts w:ascii="Arial" w:hAnsi="Arial" w:cs="Arial"/>
                <w:color w:val="000000"/>
              </w:rPr>
            </w:pPr>
            <w:r w:rsidRPr="0055166E">
              <w:rPr>
                <w:rFonts w:ascii="Arial" w:hAnsi="Arial" w:cs="Arial"/>
                <w:color w:val="000000"/>
              </w:rPr>
              <w:t>Metro Transit</w:t>
            </w:r>
          </w:p>
        </w:tc>
        <w:tc>
          <w:tcPr>
            <w:tcW w:w="6120" w:type="dxa"/>
            <w:tcBorders>
              <w:left w:val="single" w:sz="4" w:space="0" w:color="auto"/>
            </w:tcBorders>
          </w:tcPr>
          <w:p w14:paraId="2195EB76" w14:textId="42E56F61" w:rsidR="00217BEC" w:rsidRPr="0055166E" w:rsidRDefault="00D604FC" w:rsidP="000241AB">
            <w:pPr>
              <w:rPr>
                <w:rFonts w:ascii="Arial" w:hAnsi="Arial" w:cs="Arial"/>
              </w:rPr>
            </w:pPr>
            <w:r w:rsidRPr="0055166E">
              <w:rPr>
                <w:rFonts w:ascii="Arial" w:hAnsi="Arial" w:cs="Arial"/>
              </w:rPr>
              <w:t>Mirla Santiago</w:t>
            </w:r>
            <w:r w:rsidR="00585BD3" w:rsidRPr="0055166E">
              <w:rPr>
                <w:rFonts w:ascii="Arial" w:hAnsi="Arial" w:cs="Arial"/>
              </w:rPr>
              <w:t xml:space="preserve">, </w:t>
            </w:r>
            <w:r w:rsidR="00EB73E4">
              <w:rPr>
                <w:rFonts w:ascii="Arial" w:hAnsi="Arial" w:cs="Arial"/>
              </w:rPr>
              <w:t>Caroline Darrow</w:t>
            </w:r>
          </w:p>
        </w:tc>
      </w:tr>
      <w:tr w:rsidR="00217BEC" w:rsidRPr="0055166E" w14:paraId="20D12E10" w14:textId="77777777" w:rsidTr="1F51406F">
        <w:trPr>
          <w:trHeight w:val="501"/>
        </w:trPr>
        <w:tc>
          <w:tcPr>
            <w:tcW w:w="4140" w:type="dxa"/>
            <w:vAlign w:val="center"/>
          </w:tcPr>
          <w:p w14:paraId="59A7C15B" w14:textId="77777777" w:rsidR="00217BEC" w:rsidRPr="0055166E" w:rsidRDefault="00217BEC" w:rsidP="000241AB">
            <w:pPr>
              <w:rPr>
                <w:rFonts w:ascii="Arial" w:hAnsi="Arial" w:cs="Arial"/>
                <w:color w:val="000000"/>
              </w:rPr>
            </w:pPr>
            <w:r w:rsidRPr="0055166E">
              <w:rPr>
                <w:rFonts w:ascii="Arial" w:hAnsi="Arial" w:cs="Arial"/>
                <w:color w:val="000000"/>
              </w:rPr>
              <w:t>Natural Resources &amp; Parks</w:t>
            </w:r>
          </w:p>
        </w:tc>
        <w:tc>
          <w:tcPr>
            <w:tcW w:w="6120" w:type="dxa"/>
            <w:tcBorders>
              <w:left w:val="single" w:sz="4" w:space="0" w:color="auto"/>
            </w:tcBorders>
          </w:tcPr>
          <w:p w14:paraId="13B1A344" w14:textId="6C2303ED" w:rsidR="00217BEC" w:rsidRPr="0055166E" w:rsidRDefault="00217BEC" w:rsidP="000241AB">
            <w:pPr>
              <w:rPr>
                <w:rFonts w:ascii="Arial" w:hAnsi="Arial" w:cs="Arial"/>
              </w:rPr>
            </w:pPr>
          </w:p>
        </w:tc>
      </w:tr>
      <w:tr w:rsidR="00217BEC" w:rsidRPr="0055166E" w14:paraId="2587A699" w14:textId="77777777" w:rsidTr="1F51406F">
        <w:trPr>
          <w:trHeight w:val="501"/>
        </w:trPr>
        <w:tc>
          <w:tcPr>
            <w:tcW w:w="4140" w:type="dxa"/>
            <w:vAlign w:val="center"/>
          </w:tcPr>
          <w:p w14:paraId="13E0E4CC" w14:textId="77777777" w:rsidR="00217BEC" w:rsidRPr="0055166E" w:rsidRDefault="00217BEC" w:rsidP="000241AB">
            <w:pPr>
              <w:rPr>
                <w:rFonts w:ascii="Arial" w:hAnsi="Arial" w:cs="Arial"/>
                <w:color w:val="000000"/>
              </w:rPr>
            </w:pPr>
            <w:r w:rsidRPr="0055166E">
              <w:rPr>
                <w:rFonts w:ascii="Arial" w:hAnsi="Arial" w:cs="Arial"/>
                <w:color w:val="000000"/>
              </w:rPr>
              <w:t>Prosecuting Attorney</w:t>
            </w:r>
          </w:p>
        </w:tc>
        <w:tc>
          <w:tcPr>
            <w:tcW w:w="6120" w:type="dxa"/>
            <w:tcBorders>
              <w:left w:val="single" w:sz="4" w:space="0" w:color="auto"/>
            </w:tcBorders>
          </w:tcPr>
          <w:p w14:paraId="35B61670" w14:textId="026D92BA" w:rsidR="00217BEC" w:rsidRPr="0055166E" w:rsidRDefault="00217BEC" w:rsidP="000241AB">
            <w:pPr>
              <w:rPr>
                <w:rFonts w:ascii="Arial" w:hAnsi="Arial" w:cs="Arial"/>
              </w:rPr>
            </w:pPr>
          </w:p>
        </w:tc>
      </w:tr>
      <w:tr w:rsidR="00217BEC" w:rsidRPr="0055166E" w14:paraId="35A736A9" w14:textId="77777777" w:rsidTr="1F51406F">
        <w:trPr>
          <w:trHeight w:val="501"/>
        </w:trPr>
        <w:tc>
          <w:tcPr>
            <w:tcW w:w="4140" w:type="dxa"/>
            <w:vAlign w:val="center"/>
          </w:tcPr>
          <w:p w14:paraId="600F023D" w14:textId="77777777" w:rsidR="00217BEC" w:rsidRPr="0055166E" w:rsidRDefault="00217BEC" w:rsidP="000241AB">
            <w:pPr>
              <w:rPr>
                <w:rFonts w:ascii="Arial" w:hAnsi="Arial" w:cs="Arial"/>
                <w:color w:val="000000"/>
              </w:rPr>
            </w:pPr>
            <w:r w:rsidRPr="0055166E">
              <w:rPr>
                <w:rFonts w:ascii="Arial" w:hAnsi="Arial" w:cs="Arial"/>
                <w:color w:val="000000"/>
              </w:rPr>
              <w:t>Public Defense</w:t>
            </w:r>
          </w:p>
        </w:tc>
        <w:tc>
          <w:tcPr>
            <w:tcW w:w="6120" w:type="dxa"/>
            <w:tcBorders>
              <w:left w:val="single" w:sz="4" w:space="0" w:color="auto"/>
            </w:tcBorders>
          </w:tcPr>
          <w:p w14:paraId="3AD5C304" w14:textId="3A3F88F8" w:rsidR="00217BEC" w:rsidRPr="0055166E" w:rsidRDefault="00BD720B" w:rsidP="000241AB">
            <w:pPr>
              <w:rPr>
                <w:rFonts w:ascii="Arial" w:hAnsi="Arial" w:cs="Arial"/>
              </w:rPr>
            </w:pPr>
            <w:r w:rsidRPr="0055166E">
              <w:rPr>
                <w:rFonts w:ascii="Arial" w:hAnsi="Arial" w:cs="Arial"/>
              </w:rPr>
              <w:t>Alex Harris</w:t>
            </w:r>
          </w:p>
        </w:tc>
      </w:tr>
      <w:tr w:rsidR="00217BEC" w:rsidRPr="0055166E" w14:paraId="74333203" w14:textId="77777777" w:rsidTr="1F51406F">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E8D2CD" w14:textId="77777777" w:rsidR="00217BEC" w:rsidRPr="0055166E" w:rsidRDefault="00217BEC" w:rsidP="000241AB">
            <w:pPr>
              <w:rPr>
                <w:rFonts w:ascii="Arial" w:hAnsi="Arial" w:cs="Arial"/>
                <w:color w:val="000000"/>
              </w:rPr>
            </w:pPr>
            <w:r w:rsidRPr="0055166E">
              <w:rPr>
                <w:rFonts w:ascii="Arial" w:hAnsi="Arial" w:cs="Arial"/>
                <w:color w:val="000000"/>
              </w:rPr>
              <w:lastRenderedPageBreak/>
              <w:t>Public Health</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tcPr>
          <w:p w14:paraId="00EBE169" w14:textId="257C99AD" w:rsidR="00217BEC" w:rsidRPr="0055166E" w:rsidRDefault="00585BD3" w:rsidP="000241AB">
            <w:pPr>
              <w:rPr>
                <w:rFonts w:ascii="Arial" w:hAnsi="Arial" w:cs="Arial"/>
              </w:rPr>
            </w:pPr>
            <w:r w:rsidRPr="0055166E">
              <w:rPr>
                <w:rFonts w:ascii="Arial" w:hAnsi="Arial" w:cs="Arial"/>
              </w:rPr>
              <w:t xml:space="preserve">Tyler Entrekin </w:t>
            </w:r>
          </w:p>
        </w:tc>
      </w:tr>
      <w:tr w:rsidR="00217BEC" w:rsidRPr="0055166E" w14:paraId="40478D77" w14:textId="77777777" w:rsidTr="1F51406F">
        <w:trPr>
          <w:trHeight w:val="501"/>
        </w:trPr>
        <w:tc>
          <w:tcPr>
            <w:tcW w:w="4140" w:type="dxa"/>
            <w:vAlign w:val="center"/>
          </w:tcPr>
          <w:p w14:paraId="6B12981F" w14:textId="77777777" w:rsidR="00217BEC" w:rsidRPr="0055166E" w:rsidRDefault="00217BEC" w:rsidP="000241AB">
            <w:pPr>
              <w:rPr>
                <w:rFonts w:ascii="Arial" w:hAnsi="Arial" w:cs="Arial"/>
                <w:color w:val="000000"/>
              </w:rPr>
            </w:pPr>
            <w:r w:rsidRPr="0055166E">
              <w:rPr>
                <w:rFonts w:ascii="Arial" w:hAnsi="Arial" w:cs="Arial"/>
                <w:color w:val="000000"/>
              </w:rPr>
              <w:t>Sheriff’s Office</w:t>
            </w:r>
          </w:p>
        </w:tc>
        <w:tc>
          <w:tcPr>
            <w:tcW w:w="6120" w:type="dxa"/>
            <w:tcBorders>
              <w:left w:val="single" w:sz="4" w:space="0" w:color="auto"/>
            </w:tcBorders>
          </w:tcPr>
          <w:p w14:paraId="4362CC61" w14:textId="55904111" w:rsidR="00217BEC" w:rsidRPr="0055166E" w:rsidRDefault="00217BEC" w:rsidP="000241AB">
            <w:pPr>
              <w:rPr>
                <w:rFonts w:ascii="Arial" w:hAnsi="Arial" w:cs="Arial"/>
              </w:rPr>
            </w:pPr>
          </w:p>
        </w:tc>
      </w:tr>
      <w:tr w:rsidR="00217BEC" w:rsidRPr="0055166E" w14:paraId="19927DED" w14:textId="77777777" w:rsidTr="1F51406F">
        <w:trPr>
          <w:trHeight w:val="547"/>
        </w:trPr>
        <w:tc>
          <w:tcPr>
            <w:tcW w:w="4140" w:type="dxa"/>
            <w:vAlign w:val="center"/>
          </w:tcPr>
          <w:p w14:paraId="140ADB1C" w14:textId="77777777" w:rsidR="00217BEC" w:rsidRPr="0055166E" w:rsidRDefault="00217BEC" w:rsidP="000241AB">
            <w:pPr>
              <w:rPr>
                <w:rFonts w:ascii="Arial" w:hAnsi="Arial" w:cs="Arial"/>
                <w:color w:val="000000"/>
              </w:rPr>
            </w:pPr>
            <w:r w:rsidRPr="0055166E">
              <w:rPr>
                <w:rFonts w:ascii="Arial" w:hAnsi="Arial" w:cs="Arial"/>
                <w:color w:val="000000"/>
              </w:rPr>
              <w:t>Superior Court</w:t>
            </w:r>
          </w:p>
        </w:tc>
        <w:tc>
          <w:tcPr>
            <w:tcW w:w="6120" w:type="dxa"/>
            <w:tcBorders>
              <w:left w:val="single" w:sz="4" w:space="0" w:color="auto"/>
            </w:tcBorders>
          </w:tcPr>
          <w:p w14:paraId="7F848295" w14:textId="1DDDD276" w:rsidR="00217BEC" w:rsidRPr="0055166E" w:rsidRDefault="00217BEC" w:rsidP="000241AB"/>
        </w:tc>
      </w:tr>
    </w:tbl>
    <w:p w14:paraId="23F5A0E0" w14:textId="77777777" w:rsidR="00217BEC" w:rsidRPr="0055166E" w:rsidRDefault="00217BEC" w:rsidP="00217BEC">
      <w:pPr>
        <w:pStyle w:val="ListParagraph"/>
        <w:rPr>
          <w:rFonts w:ascii="Arial" w:hAnsi="Arial" w:cs="Arial"/>
          <w:u w:val="single"/>
        </w:rPr>
      </w:pPr>
    </w:p>
    <w:p w14:paraId="2129788F" w14:textId="77777777" w:rsidR="00217BEC" w:rsidRPr="0055166E" w:rsidRDefault="00217BEC" w:rsidP="009C2E43">
      <w:pPr>
        <w:pStyle w:val="ListParagraph"/>
        <w:numPr>
          <w:ilvl w:val="0"/>
          <w:numId w:val="11"/>
        </w:numPr>
        <w:ind w:left="360"/>
        <w:rPr>
          <w:rFonts w:ascii="Arial" w:hAnsi="Arial" w:cs="Arial"/>
          <w:u w:val="single"/>
        </w:rPr>
      </w:pPr>
      <w:r w:rsidRPr="0055166E">
        <w:rPr>
          <w:rFonts w:ascii="Arial" w:hAnsi="Arial" w:cs="Arial"/>
          <w:u w:val="single"/>
        </w:rPr>
        <w:t>Introductions</w:t>
      </w:r>
    </w:p>
    <w:p w14:paraId="4F02CEDB" w14:textId="6794DCF1" w:rsidR="00217BEC" w:rsidRPr="0055166E" w:rsidRDefault="00217BEC" w:rsidP="009C2E43">
      <w:pPr>
        <w:pStyle w:val="ListParagraph"/>
        <w:ind w:left="360"/>
        <w:rPr>
          <w:rFonts w:ascii="Arial" w:hAnsi="Arial" w:cs="Arial"/>
        </w:rPr>
      </w:pPr>
      <w:r w:rsidRPr="0055166E">
        <w:rPr>
          <w:rFonts w:ascii="Arial" w:hAnsi="Arial" w:cs="Arial"/>
        </w:rPr>
        <w:t xml:space="preserve">Norm Alberg called the meeting to order at </w:t>
      </w:r>
      <w:r w:rsidR="00987FB8" w:rsidRPr="0055166E">
        <w:rPr>
          <w:rFonts w:ascii="Arial" w:hAnsi="Arial" w:cs="Arial"/>
        </w:rPr>
        <w:t>3:3</w:t>
      </w:r>
      <w:r w:rsidR="00FC0E27">
        <w:rPr>
          <w:rFonts w:ascii="Arial" w:hAnsi="Arial" w:cs="Arial"/>
        </w:rPr>
        <w:t>2</w:t>
      </w:r>
      <w:r w:rsidRPr="0055166E">
        <w:rPr>
          <w:rFonts w:ascii="Arial" w:hAnsi="Arial" w:cs="Arial"/>
        </w:rPr>
        <w:t xml:space="preserve"> pm. All present</w:t>
      </w:r>
      <w:r w:rsidR="004B69C6" w:rsidRPr="0055166E">
        <w:rPr>
          <w:rFonts w:ascii="Arial" w:hAnsi="Arial" w:cs="Arial"/>
        </w:rPr>
        <w:t xml:space="preserve"> were identified </w:t>
      </w:r>
      <w:r w:rsidR="002F4C23" w:rsidRPr="0055166E">
        <w:rPr>
          <w:rFonts w:ascii="Arial" w:hAnsi="Arial" w:cs="Arial"/>
        </w:rPr>
        <w:t>and confirmed.</w:t>
      </w:r>
      <w:r w:rsidR="002A3733" w:rsidRPr="0055166E">
        <w:rPr>
          <w:rFonts w:ascii="Arial" w:hAnsi="Arial" w:cs="Arial"/>
        </w:rPr>
        <w:t xml:space="preserve"> </w:t>
      </w:r>
    </w:p>
    <w:p w14:paraId="39C67748" w14:textId="77777777" w:rsidR="00217BEC" w:rsidRPr="0055166E" w:rsidRDefault="00217BEC" w:rsidP="009C2E43">
      <w:pPr>
        <w:pStyle w:val="ListParagraph"/>
        <w:ind w:left="0"/>
        <w:rPr>
          <w:rFonts w:ascii="Arial" w:hAnsi="Arial" w:cs="Arial"/>
        </w:rPr>
      </w:pPr>
    </w:p>
    <w:p w14:paraId="0DDAE930" w14:textId="77777777" w:rsidR="00217BEC" w:rsidRPr="0055166E" w:rsidRDefault="00217BEC" w:rsidP="009C2E43">
      <w:pPr>
        <w:pStyle w:val="ListParagraph"/>
        <w:numPr>
          <w:ilvl w:val="0"/>
          <w:numId w:val="11"/>
        </w:numPr>
        <w:ind w:left="360"/>
        <w:rPr>
          <w:rFonts w:ascii="Arial" w:hAnsi="Arial" w:cs="Arial"/>
        </w:rPr>
      </w:pPr>
      <w:r w:rsidRPr="0055166E">
        <w:rPr>
          <w:rFonts w:ascii="Arial" w:hAnsi="Arial" w:cs="Arial"/>
          <w:u w:val="single"/>
        </w:rPr>
        <w:t>Approval of Minutes</w:t>
      </w:r>
    </w:p>
    <w:p w14:paraId="3DF92738" w14:textId="33917087" w:rsidR="00217BEC" w:rsidRPr="0055166E" w:rsidRDefault="00217BEC" w:rsidP="009C2E43">
      <w:pPr>
        <w:pStyle w:val="ListParagraph"/>
        <w:spacing w:after="0"/>
        <w:ind w:left="360"/>
        <w:rPr>
          <w:rFonts w:ascii="Arial" w:hAnsi="Arial" w:cs="Arial"/>
        </w:rPr>
      </w:pPr>
      <w:r w:rsidRPr="0055166E">
        <w:rPr>
          <w:rFonts w:ascii="Arial" w:hAnsi="Arial" w:cs="Arial"/>
        </w:rPr>
        <w:t xml:space="preserve">Norm Alberg </w:t>
      </w:r>
      <w:r w:rsidR="00DB2C4D" w:rsidRPr="0055166E">
        <w:rPr>
          <w:rFonts w:ascii="Arial" w:hAnsi="Arial" w:cs="Arial"/>
        </w:rPr>
        <w:t xml:space="preserve">called for a motion </w:t>
      </w:r>
      <w:r w:rsidR="00D41C0F" w:rsidRPr="0055166E">
        <w:rPr>
          <w:rFonts w:ascii="Arial" w:hAnsi="Arial" w:cs="Arial"/>
        </w:rPr>
        <w:t xml:space="preserve">to approve the minutes from </w:t>
      </w:r>
      <w:r w:rsidR="003B497E">
        <w:rPr>
          <w:rFonts w:ascii="Arial" w:hAnsi="Arial" w:cs="Arial"/>
        </w:rPr>
        <w:t>September 22</w:t>
      </w:r>
      <w:r w:rsidR="00254091">
        <w:rPr>
          <w:rFonts w:ascii="Arial" w:hAnsi="Arial" w:cs="Arial"/>
        </w:rPr>
        <w:t>,</w:t>
      </w:r>
      <w:r w:rsidR="00D41C0F" w:rsidRPr="0055166E">
        <w:rPr>
          <w:rFonts w:ascii="Arial" w:hAnsi="Arial" w:cs="Arial"/>
        </w:rPr>
        <w:t xml:space="preserve"> 2020</w:t>
      </w:r>
      <w:r w:rsidR="000F41AE" w:rsidRPr="0055166E">
        <w:rPr>
          <w:rFonts w:ascii="Arial" w:hAnsi="Arial" w:cs="Arial"/>
        </w:rPr>
        <w:t>.</w:t>
      </w:r>
      <w:r w:rsidR="00FC0E27">
        <w:rPr>
          <w:rFonts w:ascii="Arial" w:hAnsi="Arial" w:cs="Arial"/>
        </w:rPr>
        <w:t xml:space="preserve"> </w:t>
      </w:r>
      <w:r w:rsidR="00BD7952">
        <w:rPr>
          <w:rFonts w:ascii="Arial" w:hAnsi="Arial" w:cs="Arial"/>
        </w:rPr>
        <w:t>Shannon Smith</w:t>
      </w:r>
      <w:r w:rsidR="002E4745" w:rsidRPr="0055166E">
        <w:rPr>
          <w:rFonts w:ascii="Arial" w:hAnsi="Arial" w:cs="Arial"/>
        </w:rPr>
        <w:t xml:space="preserve"> </w:t>
      </w:r>
      <w:r w:rsidR="00A36BE5" w:rsidRPr="0055166E">
        <w:rPr>
          <w:rFonts w:ascii="Arial" w:hAnsi="Arial" w:cs="Arial"/>
        </w:rPr>
        <w:t xml:space="preserve">made </w:t>
      </w:r>
      <w:r w:rsidR="00DE359D" w:rsidRPr="0055166E">
        <w:rPr>
          <w:rFonts w:ascii="Arial" w:hAnsi="Arial" w:cs="Arial"/>
        </w:rPr>
        <w:t xml:space="preserve">the motion and </w:t>
      </w:r>
      <w:r w:rsidR="008A44DE">
        <w:rPr>
          <w:rFonts w:ascii="Arial" w:hAnsi="Arial" w:cs="Arial"/>
        </w:rPr>
        <w:t xml:space="preserve">Tim Morrow </w:t>
      </w:r>
      <w:r w:rsidR="00DE359D" w:rsidRPr="0055166E">
        <w:rPr>
          <w:rFonts w:ascii="Arial" w:hAnsi="Arial" w:cs="Arial"/>
        </w:rPr>
        <w:t xml:space="preserve">seconded the motion. </w:t>
      </w:r>
    </w:p>
    <w:p w14:paraId="492B7146" w14:textId="77777777" w:rsidR="00DE359D" w:rsidRPr="0055166E" w:rsidRDefault="00DE359D" w:rsidP="009C2E43">
      <w:pPr>
        <w:pStyle w:val="ListParagraph"/>
        <w:spacing w:after="0"/>
        <w:ind w:left="360"/>
        <w:rPr>
          <w:rFonts w:ascii="Arial" w:hAnsi="Arial" w:cs="Arial"/>
        </w:rPr>
      </w:pPr>
    </w:p>
    <w:p w14:paraId="3598D912" w14:textId="2014E845" w:rsidR="00957896" w:rsidRPr="007F253C" w:rsidRDefault="007968C9" w:rsidP="00957896">
      <w:pPr>
        <w:pStyle w:val="ListParagraph"/>
        <w:numPr>
          <w:ilvl w:val="0"/>
          <w:numId w:val="11"/>
        </w:numPr>
        <w:spacing w:after="0" w:line="240" w:lineRule="auto"/>
        <w:ind w:left="360"/>
        <w:rPr>
          <w:rFonts w:ascii="Arial" w:hAnsi="Arial" w:cs="Arial"/>
          <w:u w:val="single"/>
        </w:rPr>
      </w:pPr>
      <w:r w:rsidRPr="007F253C">
        <w:rPr>
          <w:rFonts w:ascii="Arial" w:hAnsi="Arial" w:cs="Arial"/>
          <w:u w:val="single"/>
        </w:rPr>
        <w:t xml:space="preserve">Microsoft Teams </w:t>
      </w:r>
    </w:p>
    <w:p w14:paraId="041C2DD7" w14:textId="1E9E4254" w:rsidR="00947BD9" w:rsidRDefault="00C56761" w:rsidP="00CF5C84">
      <w:pPr>
        <w:pStyle w:val="ListParagraph"/>
        <w:spacing w:after="0" w:line="240" w:lineRule="auto"/>
        <w:ind w:left="360"/>
        <w:rPr>
          <w:rFonts w:ascii="Arial" w:hAnsi="Arial" w:cs="Arial"/>
        </w:rPr>
      </w:pPr>
      <w:r w:rsidRPr="3DB7690C">
        <w:rPr>
          <w:rFonts w:ascii="Arial" w:hAnsi="Arial" w:cs="Arial"/>
        </w:rPr>
        <w:t>This is a s</w:t>
      </w:r>
      <w:r w:rsidR="007F253C" w:rsidRPr="3DB7690C">
        <w:rPr>
          <w:rFonts w:ascii="Arial" w:hAnsi="Arial" w:cs="Arial"/>
        </w:rPr>
        <w:t>tanding item</w:t>
      </w:r>
      <w:r w:rsidRPr="3DB7690C">
        <w:rPr>
          <w:rFonts w:ascii="Arial" w:hAnsi="Arial" w:cs="Arial"/>
        </w:rPr>
        <w:t xml:space="preserve">. The move from Skype to Microsoft teams is in progress. </w:t>
      </w:r>
      <w:r w:rsidR="00FE7BC3" w:rsidRPr="3DB7690C">
        <w:rPr>
          <w:rFonts w:ascii="Arial" w:hAnsi="Arial" w:cs="Arial"/>
        </w:rPr>
        <w:t xml:space="preserve">There are </w:t>
      </w:r>
      <w:r w:rsidRPr="3DB7690C">
        <w:rPr>
          <w:rFonts w:ascii="Arial" w:hAnsi="Arial" w:cs="Arial"/>
        </w:rPr>
        <w:t>Teams “champions”</w:t>
      </w:r>
      <w:r w:rsidR="00FE7BC3" w:rsidRPr="3DB7690C">
        <w:rPr>
          <w:rFonts w:ascii="Arial" w:hAnsi="Arial" w:cs="Arial"/>
        </w:rPr>
        <w:t xml:space="preserve"> who</w:t>
      </w:r>
      <w:r w:rsidRPr="3DB7690C">
        <w:rPr>
          <w:rFonts w:ascii="Arial" w:hAnsi="Arial" w:cs="Arial"/>
        </w:rPr>
        <w:t xml:space="preserve"> have volunteered to go first. The champions will have </w:t>
      </w:r>
      <w:r w:rsidR="2F4129FA" w:rsidRPr="3DB7690C">
        <w:rPr>
          <w:rFonts w:ascii="Arial" w:hAnsi="Arial" w:cs="Arial"/>
        </w:rPr>
        <w:t>early access to the Unified Communications features of</w:t>
      </w:r>
      <w:r w:rsidRPr="3DB7690C">
        <w:rPr>
          <w:rFonts w:ascii="Arial" w:hAnsi="Arial" w:cs="Arial"/>
        </w:rPr>
        <w:t xml:space="preserve"> Teams and </w:t>
      </w:r>
      <w:r w:rsidR="3F588F99" w:rsidRPr="3DB7690C">
        <w:rPr>
          <w:rFonts w:ascii="Arial" w:hAnsi="Arial" w:cs="Arial"/>
        </w:rPr>
        <w:t xml:space="preserve">can </w:t>
      </w:r>
      <w:r w:rsidRPr="3DB7690C">
        <w:rPr>
          <w:rFonts w:ascii="Arial" w:hAnsi="Arial" w:cs="Arial"/>
        </w:rPr>
        <w:t xml:space="preserve">use the program </w:t>
      </w:r>
      <w:r w:rsidR="001F2D27" w:rsidRPr="3DB7690C">
        <w:rPr>
          <w:rFonts w:ascii="Arial" w:hAnsi="Arial" w:cs="Arial"/>
        </w:rPr>
        <w:t>‘</w:t>
      </w:r>
      <w:r w:rsidRPr="3DB7690C">
        <w:rPr>
          <w:rFonts w:ascii="Arial" w:hAnsi="Arial" w:cs="Arial"/>
        </w:rPr>
        <w:t>normally.</w:t>
      </w:r>
      <w:r w:rsidR="00F079E0" w:rsidRPr="3DB7690C">
        <w:rPr>
          <w:rFonts w:ascii="Arial" w:hAnsi="Arial" w:cs="Arial"/>
        </w:rPr>
        <w:t>’</w:t>
      </w:r>
      <w:r w:rsidRPr="3DB7690C">
        <w:rPr>
          <w:rFonts w:ascii="Arial" w:hAnsi="Arial" w:cs="Arial"/>
        </w:rPr>
        <w:t xml:space="preserve"> Teams will </w:t>
      </w:r>
      <w:r w:rsidR="4429EEDD" w:rsidRPr="3DB7690C">
        <w:rPr>
          <w:rFonts w:ascii="Arial" w:hAnsi="Arial" w:cs="Arial"/>
        </w:rPr>
        <w:t xml:space="preserve">then be rolled out </w:t>
      </w:r>
      <w:r w:rsidRPr="3DB7690C">
        <w:rPr>
          <w:rFonts w:ascii="Arial" w:hAnsi="Arial" w:cs="Arial"/>
        </w:rPr>
        <w:t>by department. Approximately 5</w:t>
      </w:r>
      <w:r w:rsidR="4F4934FC" w:rsidRPr="3DB7690C">
        <w:rPr>
          <w:rFonts w:ascii="Arial" w:hAnsi="Arial" w:cs="Arial"/>
        </w:rPr>
        <w:t>,</w:t>
      </w:r>
      <w:r w:rsidRPr="3DB7690C">
        <w:rPr>
          <w:rFonts w:ascii="Arial" w:hAnsi="Arial" w:cs="Arial"/>
        </w:rPr>
        <w:t>500 staff will migrate to Teams by the end of the year.</w:t>
      </w:r>
      <w:r w:rsidR="003E2847" w:rsidRPr="3DB7690C">
        <w:rPr>
          <w:rFonts w:ascii="Arial" w:hAnsi="Arial" w:cs="Arial"/>
        </w:rPr>
        <w:t xml:space="preserve"> Chats and IMs in</w:t>
      </w:r>
      <w:r w:rsidR="0AEA6C2A" w:rsidRPr="3DB7690C">
        <w:rPr>
          <w:rFonts w:ascii="Arial" w:hAnsi="Arial" w:cs="Arial"/>
        </w:rPr>
        <w:t xml:space="preserve"> the</w:t>
      </w:r>
      <w:r w:rsidR="003E2847" w:rsidRPr="3DB7690C">
        <w:rPr>
          <w:rFonts w:ascii="Arial" w:hAnsi="Arial" w:cs="Arial"/>
        </w:rPr>
        <w:t xml:space="preserve"> Teams</w:t>
      </w:r>
      <w:r w:rsidR="3EF9EAB1" w:rsidRPr="3DB7690C">
        <w:rPr>
          <w:rFonts w:ascii="Arial" w:hAnsi="Arial" w:cs="Arial"/>
        </w:rPr>
        <w:t xml:space="preserve"> Unified Communications features wi</w:t>
      </w:r>
      <w:r w:rsidR="003E2847" w:rsidRPr="3DB7690C">
        <w:rPr>
          <w:rFonts w:ascii="Arial" w:hAnsi="Arial" w:cs="Arial"/>
        </w:rPr>
        <w:t xml:space="preserve">ll be retained for 24 hours, which </w:t>
      </w:r>
      <w:r w:rsidR="19DB6353" w:rsidRPr="3DB7690C">
        <w:rPr>
          <w:rFonts w:ascii="Arial" w:hAnsi="Arial" w:cs="Arial"/>
        </w:rPr>
        <w:t>i</w:t>
      </w:r>
      <w:r w:rsidR="003E2847" w:rsidRPr="3DB7690C">
        <w:rPr>
          <w:rFonts w:ascii="Arial" w:hAnsi="Arial" w:cs="Arial"/>
        </w:rPr>
        <w:t xml:space="preserve">s the shortest retention </w:t>
      </w:r>
      <w:r w:rsidR="48D29EBE" w:rsidRPr="3DB7690C">
        <w:rPr>
          <w:rFonts w:ascii="Arial" w:hAnsi="Arial" w:cs="Arial"/>
        </w:rPr>
        <w:t>option available with standard settings</w:t>
      </w:r>
      <w:r w:rsidR="003E2847" w:rsidRPr="3DB7690C">
        <w:rPr>
          <w:rFonts w:ascii="Arial" w:hAnsi="Arial" w:cs="Arial"/>
        </w:rPr>
        <w:t xml:space="preserve">. </w:t>
      </w:r>
      <w:r w:rsidR="00F079E0" w:rsidRPr="3DB7690C">
        <w:rPr>
          <w:rFonts w:ascii="Arial" w:hAnsi="Arial" w:cs="Arial"/>
        </w:rPr>
        <w:t xml:space="preserve">This will be a change from </w:t>
      </w:r>
      <w:r w:rsidR="003E2847" w:rsidRPr="3DB7690C">
        <w:rPr>
          <w:rFonts w:ascii="Arial" w:hAnsi="Arial" w:cs="Arial"/>
        </w:rPr>
        <w:t>Skype</w:t>
      </w:r>
      <w:r w:rsidR="622146A7" w:rsidRPr="3DB7690C">
        <w:rPr>
          <w:rFonts w:ascii="Arial" w:hAnsi="Arial" w:cs="Arial"/>
        </w:rPr>
        <w:t xml:space="preserve"> instant</w:t>
      </w:r>
      <w:r w:rsidR="003E2847" w:rsidRPr="3DB7690C">
        <w:rPr>
          <w:rFonts w:ascii="Arial" w:hAnsi="Arial" w:cs="Arial"/>
        </w:rPr>
        <w:t xml:space="preserve"> messages</w:t>
      </w:r>
      <w:r w:rsidR="00F079E0" w:rsidRPr="3DB7690C">
        <w:rPr>
          <w:rFonts w:ascii="Arial" w:hAnsi="Arial" w:cs="Arial"/>
        </w:rPr>
        <w:t>, which</w:t>
      </w:r>
      <w:r w:rsidR="003E2847" w:rsidRPr="3DB7690C">
        <w:rPr>
          <w:rFonts w:ascii="Arial" w:hAnsi="Arial" w:cs="Arial"/>
        </w:rPr>
        <w:t xml:space="preserve"> </w:t>
      </w:r>
      <w:r w:rsidR="003C4507" w:rsidRPr="3DB7690C">
        <w:rPr>
          <w:rFonts w:ascii="Arial" w:hAnsi="Arial" w:cs="Arial"/>
        </w:rPr>
        <w:t xml:space="preserve">are not retained at all. KCIT will consider the retained messages transitory, but they </w:t>
      </w:r>
      <w:r w:rsidR="4173B940" w:rsidRPr="3DB7690C">
        <w:rPr>
          <w:rFonts w:ascii="Arial" w:hAnsi="Arial" w:cs="Arial"/>
        </w:rPr>
        <w:t>may still be responsive to public disclosure requests</w:t>
      </w:r>
      <w:r w:rsidR="00916B50" w:rsidRPr="3DB7690C">
        <w:rPr>
          <w:rFonts w:ascii="Arial" w:hAnsi="Arial" w:cs="Arial"/>
        </w:rPr>
        <w:t xml:space="preserve">. The messages will be retained in the Microsoft government cloud with very limited access. </w:t>
      </w:r>
      <w:r w:rsidR="000B1F94" w:rsidRPr="3DB7690C">
        <w:rPr>
          <w:rFonts w:ascii="Arial" w:hAnsi="Arial" w:cs="Arial"/>
        </w:rPr>
        <w:t xml:space="preserve">Staff will </w:t>
      </w:r>
      <w:r w:rsidR="00189E72" w:rsidRPr="3DB7690C">
        <w:rPr>
          <w:rFonts w:ascii="Arial" w:hAnsi="Arial" w:cs="Arial"/>
        </w:rPr>
        <w:t xml:space="preserve">receive invitations </w:t>
      </w:r>
      <w:r w:rsidR="000B1F94" w:rsidRPr="3DB7690C">
        <w:rPr>
          <w:rFonts w:ascii="Arial" w:hAnsi="Arial" w:cs="Arial"/>
        </w:rPr>
        <w:t xml:space="preserve">to move to Teams, </w:t>
      </w:r>
      <w:r w:rsidR="3856ED3F" w:rsidRPr="3DB7690C">
        <w:rPr>
          <w:rFonts w:ascii="Arial" w:hAnsi="Arial" w:cs="Arial"/>
        </w:rPr>
        <w:t>and the invitation will</w:t>
      </w:r>
      <w:r w:rsidR="000B1F94" w:rsidRPr="3DB7690C">
        <w:rPr>
          <w:rFonts w:ascii="Arial" w:hAnsi="Arial" w:cs="Arial"/>
        </w:rPr>
        <w:t xml:space="preserve"> include a demo and </w:t>
      </w:r>
      <w:r w:rsidR="00CF5C84" w:rsidRPr="3DB7690C">
        <w:rPr>
          <w:rFonts w:ascii="Arial" w:hAnsi="Arial" w:cs="Arial"/>
        </w:rPr>
        <w:t xml:space="preserve">an </w:t>
      </w:r>
      <w:hyperlink r:id="rId11">
        <w:r w:rsidR="00CF5C84" w:rsidRPr="3DB7690C">
          <w:rPr>
            <w:rStyle w:val="Hyperlink"/>
            <w:rFonts w:ascii="Arial" w:hAnsi="Arial" w:cs="Arial"/>
          </w:rPr>
          <w:t>open lab</w:t>
        </w:r>
      </w:hyperlink>
      <w:r w:rsidR="00CF5C84" w:rsidRPr="3DB7690C">
        <w:rPr>
          <w:rFonts w:ascii="Arial" w:hAnsi="Arial" w:cs="Arial"/>
        </w:rPr>
        <w:t xml:space="preserve">. </w:t>
      </w:r>
    </w:p>
    <w:p w14:paraId="096B7C1B" w14:textId="6A26A7EF" w:rsidR="1F51406F" w:rsidRDefault="1F51406F" w:rsidP="1F51406F">
      <w:pPr>
        <w:pStyle w:val="ListParagraph"/>
        <w:spacing w:after="0" w:line="240" w:lineRule="auto"/>
        <w:ind w:left="360"/>
        <w:rPr>
          <w:rFonts w:ascii="Arial" w:hAnsi="Arial" w:cs="Arial"/>
        </w:rPr>
      </w:pPr>
    </w:p>
    <w:p w14:paraId="0D459EF6" w14:textId="094C7878" w:rsidR="00CF5C84" w:rsidRDefault="10BD63ED" w:rsidP="00CF5C84">
      <w:pPr>
        <w:pStyle w:val="ListParagraph"/>
        <w:spacing w:after="0" w:line="240" w:lineRule="auto"/>
        <w:ind w:left="360"/>
        <w:rPr>
          <w:rFonts w:ascii="Arial" w:hAnsi="Arial" w:cs="Arial"/>
        </w:rPr>
      </w:pPr>
      <w:r w:rsidRPr="1F51406F">
        <w:rPr>
          <w:rFonts w:ascii="Arial" w:hAnsi="Arial" w:cs="Arial"/>
        </w:rPr>
        <w:t xml:space="preserve">While in the transition period, </w:t>
      </w:r>
      <w:r w:rsidR="00CF5C84" w:rsidRPr="1F51406F">
        <w:rPr>
          <w:rFonts w:ascii="Arial" w:hAnsi="Arial" w:cs="Arial"/>
        </w:rPr>
        <w:t>overlap with Skype is expected to be smooth.</w:t>
      </w:r>
      <w:r w:rsidR="009F663E" w:rsidRPr="1F51406F">
        <w:rPr>
          <w:rFonts w:ascii="Arial" w:hAnsi="Arial" w:cs="Arial"/>
        </w:rPr>
        <w:t xml:space="preserve"> A Skype user and Team user can chat and interact normally. </w:t>
      </w:r>
      <w:r w:rsidR="00CF5C84" w:rsidRPr="1F51406F">
        <w:rPr>
          <w:rFonts w:ascii="Arial" w:hAnsi="Arial" w:cs="Arial"/>
        </w:rPr>
        <w:t>There will a hybrid Teams/Skype environment, which is expected to last through 2021</w:t>
      </w:r>
      <w:r w:rsidR="00543776" w:rsidRPr="1F51406F">
        <w:rPr>
          <w:rFonts w:ascii="Arial" w:hAnsi="Arial" w:cs="Arial"/>
        </w:rPr>
        <w:t xml:space="preserve">. This time will be </w:t>
      </w:r>
      <w:r w:rsidR="009F663E" w:rsidRPr="1F51406F">
        <w:rPr>
          <w:rFonts w:ascii="Arial" w:hAnsi="Arial" w:cs="Arial"/>
        </w:rPr>
        <w:t xml:space="preserve">reassessed through the onboarding process, especially as more complex Teams users are onboarded. </w:t>
      </w:r>
    </w:p>
    <w:p w14:paraId="71924063" w14:textId="77777777" w:rsidR="00947BD9" w:rsidRDefault="00947BD9" w:rsidP="007F253C">
      <w:pPr>
        <w:pStyle w:val="ListParagraph"/>
        <w:spacing w:after="0" w:line="240" w:lineRule="auto"/>
        <w:ind w:left="360"/>
        <w:rPr>
          <w:rFonts w:ascii="Arial" w:hAnsi="Arial" w:cs="Arial"/>
        </w:rPr>
      </w:pPr>
    </w:p>
    <w:p w14:paraId="1415B39A" w14:textId="77777777" w:rsidR="00DD7F9C" w:rsidRPr="000D0EED" w:rsidRDefault="00DD7F9C" w:rsidP="00DD7F9C">
      <w:pPr>
        <w:pStyle w:val="ListParagraph"/>
        <w:numPr>
          <w:ilvl w:val="0"/>
          <w:numId w:val="11"/>
        </w:numPr>
        <w:spacing w:after="0"/>
        <w:ind w:left="360"/>
        <w:rPr>
          <w:rFonts w:ascii="Arial" w:hAnsi="Arial" w:cs="Arial"/>
        </w:rPr>
      </w:pPr>
      <w:r>
        <w:rPr>
          <w:rFonts w:ascii="Arial" w:hAnsi="Arial" w:cs="Arial"/>
          <w:u w:val="single"/>
        </w:rPr>
        <w:t>PRC Teams Site</w:t>
      </w:r>
    </w:p>
    <w:p w14:paraId="1F97C967" w14:textId="2A76342A" w:rsidR="00DD7F9C" w:rsidRPr="00A22E8D" w:rsidRDefault="7DB550FE" w:rsidP="00DD7F9C">
      <w:pPr>
        <w:pStyle w:val="ListParagraph"/>
        <w:spacing w:after="0"/>
        <w:ind w:left="360"/>
        <w:rPr>
          <w:rFonts w:ascii="Arial" w:hAnsi="Arial" w:cs="Arial"/>
        </w:rPr>
      </w:pPr>
      <w:r w:rsidRPr="1F51406F">
        <w:rPr>
          <w:rFonts w:ascii="Arial" w:hAnsi="Arial" w:cs="Arial"/>
        </w:rPr>
        <w:t>T</w:t>
      </w:r>
      <w:r w:rsidR="005B3207" w:rsidRPr="1F51406F">
        <w:rPr>
          <w:rFonts w:ascii="Arial" w:hAnsi="Arial" w:cs="Arial"/>
        </w:rPr>
        <w:t xml:space="preserve">he current PRC SharePoint site </w:t>
      </w:r>
      <w:r w:rsidR="5CC85140" w:rsidRPr="1F51406F">
        <w:rPr>
          <w:rFonts w:ascii="Arial" w:hAnsi="Arial" w:cs="Arial"/>
        </w:rPr>
        <w:t>is being transitioned to a</w:t>
      </w:r>
      <w:r w:rsidR="005B3207" w:rsidRPr="1F51406F">
        <w:rPr>
          <w:rFonts w:ascii="Arial" w:hAnsi="Arial" w:cs="Arial"/>
        </w:rPr>
        <w:t xml:space="preserve"> Teams</w:t>
      </w:r>
      <w:r w:rsidR="32A488E1" w:rsidRPr="1F51406F">
        <w:rPr>
          <w:rFonts w:ascii="Arial" w:hAnsi="Arial" w:cs="Arial"/>
        </w:rPr>
        <w:t xml:space="preserve"> site. The </w:t>
      </w:r>
      <w:r w:rsidR="42AB631C" w:rsidRPr="1F51406F">
        <w:rPr>
          <w:rFonts w:ascii="Arial" w:hAnsi="Arial" w:cs="Arial"/>
        </w:rPr>
        <w:t xml:space="preserve">PRC SharePoint site will be decommissioned once all content is addressed and the move to the new site is complete. There will be separate channels in the site for specific </w:t>
      </w:r>
      <w:proofErr w:type="gramStart"/>
      <w:r w:rsidR="42AB631C" w:rsidRPr="1F51406F">
        <w:rPr>
          <w:rFonts w:ascii="Arial" w:hAnsi="Arial" w:cs="Arial"/>
        </w:rPr>
        <w:t>sub groups</w:t>
      </w:r>
      <w:proofErr w:type="gramEnd"/>
      <w:r w:rsidR="42AB631C" w:rsidRPr="1F51406F">
        <w:rPr>
          <w:rFonts w:ascii="Arial" w:hAnsi="Arial" w:cs="Arial"/>
        </w:rPr>
        <w:t xml:space="preserve"> or for specific </w:t>
      </w:r>
      <w:r w:rsidR="27F5A36F" w:rsidRPr="1F51406F">
        <w:rPr>
          <w:rFonts w:ascii="Arial" w:hAnsi="Arial" w:cs="Arial"/>
        </w:rPr>
        <w:t xml:space="preserve">work in progress, such as the legal holds policy. PRC planning meetings will use Teams once we have full access to its features. Until then, we will use the </w:t>
      </w:r>
      <w:r w:rsidR="58185A21" w:rsidRPr="1F51406F">
        <w:rPr>
          <w:rFonts w:ascii="Arial" w:hAnsi="Arial" w:cs="Arial"/>
        </w:rPr>
        <w:t xml:space="preserve">PRC Teams </w:t>
      </w:r>
      <w:r w:rsidR="27F5A36F" w:rsidRPr="1F51406F">
        <w:rPr>
          <w:rFonts w:ascii="Arial" w:hAnsi="Arial" w:cs="Arial"/>
        </w:rPr>
        <w:t xml:space="preserve">site as an </w:t>
      </w:r>
      <w:r w:rsidR="419E812F" w:rsidRPr="1F51406F">
        <w:rPr>
          <w:rFonts w:ascii="Arial" w:hAnsi="Arial" w:cs="Arial"/>
        </w:rPr>
        <w:t xml:space="preserve">organizing space for documentation and collaboration.   </w:t>
      </w:r>
    </w:p>
    <w:p w14:paraId="6B2D3BA2" w14:textId="77777777" w:rsidR="007F253C" w:rsidRDefault="007F253C" w:rsidP="00957896">
      <w:pPr>
        <w:pStyle w:val="ListParagraph"/>
        <w:spacing w:after="0" w:line="240" w:lineRule="auto"/>
        <w:ind w:left="360"/>
        <w:rPr>
          <w:rFonts w:ascii="Arial" w:hAnsi="Arial" w:cs="Arial"/>
          <w:u w:val="single"/>
        </w:rPr>
      </w:pPr>
    </w:p>
    <w:p w14:paraId="144073DD" w14:textId="70EF8B2F" w:rsidR="00B2184E" w:rsidRDefault="00B2184E" w:rsidP="009C2E43">
      <w:pPr>
        <w:pStyle w:val="ListParagraph"/>
        <w:numPr>
          <w:ilvl w:val="0"/>
          <w:numId w:val="11"/>
        </w:numPr>
        <w:spacing w:after="0" w:line="240" w:lineRule="auto"/>
        <w:ind w:left="360"/>
        <w:rPr>
          <w:rFonts w:ascii="Arial" w:hAnsi="Arial" w:cs="Arial"/>
          <w:u w:val="single"/>
        </w:rPr>
      </w:pPr>
      <w:r w:rsidRPr="0055166E">
        <w:rPr>
          <w:rFonts w:ascii="Arial" w:hAnsi="Arial" w:cs="Arial"/>
          <w:u w:val="single"/>
        </w:rPr>
        <w:t>PRC</w:t>
      </w:r>
      <w:r w:rsidR="009949A9" w:rsidRPr="0055166E">
        <w:rPr>
          <w:rFonts w:ascii="Arial" w:hAnsi="Arial" w:cs="Arial"/>
          <w:u w:val="single"/>
        </w:rPr>
        <w:t xml:space="preserve">/KCIT </w:t>
      </w:r>
      <w:r w:rsidR="00AB3840" w:rsidRPr="0055166E">
        <w:rPr>
          <w:rFonts w:ascii="Arial" w:hAnsi="Arial" w:cs="Arial"/>
          <w:u w:val="single"/>
        </w:rPr>
        <w:t>–</w:t>
      </w:r>
      <w:r w:rsidR="009949A9" w:rsidRPr="0055166E">
        <w:rPr>
          <w:rFonts w:ascii="Arial" w:hAnsi="Arial" w:cs="Arial"/>
          <w:u w:val="single"/>
        </w:rPr>
        <w:t xml:space="preserve"> </w:t>
      </w:r>
      <w:r w:rsidR="00AB3840" w:rsidRPr="0055166E">
        <w:rPr>
          <w:rFonts w:ascii="Arial" w:hAnsi="Arial" w:cs="Arial"/>
          <w:u w:val="single"/>
        </w:rPr>
        <w:t>Privacy Program</w:t>
      </w:r>
    </w:p>
    <w:p w14:paraId="744933A0" w14:textId="0BA1EF97" w:rsidR="000D3CD6" w:rsidRDefault="00FE4850" w:rsidP="000D3CD6">
      <w:pPr>
        <w:pStyle w:val="ListParagraph"/>
        <w:spacing w:after="0" w:line="240" w:lineRule="auto"/>
        <w:ind w:left="360"/>
        <w:rPr>
          <w:rFonts w:ascii="Arial" w:hAnsi="Arial" w:cs="Arial"/>
        </w:rPr>
      </w:pPr>
      <w:r w:rsidRPr="1F51406F">
        <w:rPr>
          <w:rFonts w:ascii="Arial" w:hAnsi="Arial" w:cs="Arial"/>
        </w:rPr>
        <w:t xml:space="preserve">This is a standing item. </w:t>
      </w:r>
      <w:r w:rsidR="0056706C" w:rsidRPr="1F51406F">
        <w:rPr>
          <w:rFonts w:ascii="Arial" w:hAnsi="Arial" w:cs="Arial"/>
        </w:rPr>
        <w:t>T</w:t>
      </w:r>
      <w:r w:rsidR="00F92AF5" w:rsidRPr="1F51406F">
        <w:rPr>
          <w:rFonts w:ascii="Arial" w:hAnsi="Arial" w:cs="Arial"/>
        </w:rPr>
        <w:t xml:space="preserve">he last PRC Privacy Program meeting, </w:t>
      </w:r>
      <w:r w:rsidR="00CB4B82" w:rsidRPr="1F51406F">
        <w:rPr>
          <w:rFonts w:ascii="Arial" w:hAnsi="Arial" w:cs="Arial"/>
        </w:rPr>
        <w:t>on October 26</w:t>
      </w:r>
      <w:r w:rsidR="0056706C" w:rsidRPr="1F51406F">
        <w:rPr>
          <w:rFonts w:ascii="Arial" w:hAnsi="Arial" w:cs="Arial"/>
        </w:rPr>
        <w:t>, include</w:t>
      </w:r>
      <w:r w:rsidR="00CB4B82" w:rsidRPr="1F51406F">
        <w:rPr>
          <w:rFonts w:ascii="Arial" w:hAnsi="Arial" w:cs="Arial"/>
        </w:rPr>
        <w:t xml:space="preserve"> the Santa Clara County privacy </w:t>
      </w:r>
      <w:r w:rsidR="000D3CD6" w:rsidRPr="1F51406F">
        <w:rPr>
          <w:rFonts w:ascii="Arial" w:hAnsi="Arial" w:cs="Arial"/>
        </w:rPr>
        <w:t xml:space="preserve">program manager, Jael </w:t>
      </w:r>
      <w:proofErr w:type="spellStart"/>
      <w:r w:rsidR="000D3CD6" w:rsidRPr="1F51406F">
        <w:rPr>
          <w:rFonts w:ascii="Arial" w:hAnsi="Arial" w:cs="Arial"/>
        </w:rPr>
        <w:t>Makagon</w:t>
      </w:r>
      <w:proofErr w:type="spellEnd"/>
      <w:r w:rsidR="000D3CD6" w:rsidRPr="1F51406F">
        <w:rPr>
          <w:rFonts w:ascii="Arial" w:hAnsi="Arial" w:cs="Arial"/>
        </w:rPr>
        <w:t xml:space="preserve">. </w:t>
      </w:r>
      <w:r w:rsidR="00C72231" w:rsidRPr="1F51406F">
        <w:rPr>
          <w:rFonts w:ascii="Arial" w:hAnsi="Arial" w:cs="Arial"/>
        </w:rPr>
        <w:t xml:space="preserve">The meeting gave a lot of good ideas and </w:t>
      </w:r>
      <w:r w:rsidR="00B023A8" w:rsidRPr="1F51406F">
        <w:rPr>
          <w:rFonts w:ascii="Arial" w:hAnsi="Arial" w:cs="Arial"/>
        </w:rPr>
        <w:t xml:space="preserve">the program will try to get more guest speakers and </w:t>
      </w:r>
      <w:r w:rsidR="006232FB" w:rsidRPr="1F51406F">
        <w:rPr>
          <w:rFonts w:ascii="Arial" w:hAnsi="Arial" w:cs="Arial"/>
        </w:rPr>
        <w:t>real-world</w:t>
      </w:r>
      <w:r w:rsidR="00B023A8" w:rsidRPr="1F51406F">
        <w:rPr>
          <w:rFonts w:ascii="Arial" w:hAnsi="Arial" w:cs="Arial"/>
        </w:rPr>
        <w:t xml:space="preserve"> templates to look at. </w:t>
      </w:r>
      <w:r w:rsidR="006232FB" w:rsidRPr="1F51406F">
        <w:rPr>
          <w:rFonts w:ascii="Arial" w:hAnsi="Arial" w:cs="Arial"/>
        </w:rPr>
        <w:t xml:space="preserve">Lorre Wijelath and Alex Harris will meet to </w:t>
      </w:r>
      <w:r w:rsidR="006074AF" w:rsidRPr="1F51406F">
        <w:rPr>
          <w:rFonts w:ascii="Arial" w:hAnsi="Arial" w:cs="Arial"/>
        </w:rPr>
        <w:t>d</w:t>
      </w:r>
      <w:r w:rsidR="006232FB" w:rsidRPr="1F51406F">
        <w:rPr>
          <w:rFonts w:ascii="Arial" w:hAnsi="Arial" w:cs="Arial"/>
        </w:rPr>
        <w:t xml:space="preserve">iscuss the privacy audit and potential resolutions. </w:t>
      </w:r>
      <w:r w:rsidR="003E3428" w:rsidRPr="1F51406F">
        <w:rPr>
          <w:rFonts w:ascii="Arial" w:hAnsi="Arial" w:cs="Arial"/>
        </w:rPr>
        <w:t xml:space="preserve">Lorre is also communicating with the </w:t>
      </w:r>
      <w:hyperlink r:id="rId12">
        <w:r w:rsidR="003E3428" w:rsidRPr="1F51406F">
          <w:rPr>
            <w:rStyle w:val="Hyperlink"/>
            <w:rFonts w:ascii="Arial" w:hAnsi="Arial" w:cs="Arial"/>
          </w:rPr>
          <w:t>Future Privacy Forum</w:t>
        </w:r>
      </w:hyperlink>
      <w:r w:rsidR="003B20E8" w:rsidRPr="1F51406F">
        <w:rPr>
          <w:rFonts w:ascii="Arial" w:hAnsi="Arial" w:cs="Arial"/>
        </w:rPr>
        <w:t xml:space="preserve">, a group that works with government agencies to tackle issues like open data, state level privacy, etc. The forum has </w:t>
      </w:r>
      <w:r w:rsidR="00B93D9F" w:rsidRPr="1F51406F">
        <w:rPr>
          <w:rFonts w:ascii="Arial" w:hAnsi="Arial" w:cs="Arial"/>
        </w:rPr>
        <w:t xml:space="preserve">also </w:t>
      </w:r>
      <w:r w:rsidR="003B20E8" w:rsidRPr="1F51406F">
        <w:rPr>
          <w:rFonts w:ascii="Arial" w:hAnsi="Arial" w:cs="Arial"/>
        </w:rPr>
        <w:t xml:space="preserve">worked with the city of Seattle. Privacy will be a 2021 </w:t>
      </w:r>
      <w:r w:rsidR="00C43639" w:rsidRPr="1F51406F">
        <w:rPr>
          <w:rFonts w:ascii="Arial" w:hAnsi="Arial" w:cs="Arial"/>
        </w:rPr>
        <w:t>priority</w:t>
      </w:r>
      <w:r w:rsidR="003B20E8" w:rsidRPr="1F51406F">
        <w:rPr>
          <w:rFonts w:ascii="Arial" w:hAnsi="Arial" w:cs="Arial"/>
        </w:rPr>
        <w:t>. The R</w:t>
      </w:r>
      <w:r w:rsidR="4DD29224" w:rsidRPr="1F51406F">
        <w:rPr>
          <w:rFonts w:ascii="Arial" w:hAnsi="Arial" w:cs="Arial"/>
        </w:rPr>
        <w:t>FP</w:t>
      </w:r>
      <w:r w:rsidR="003B20E8" w:rsidRPr="1F51406F">
        <w:rPr>
          <w:rFonts w:ascii="Arial" w:hAnsi="Arial" w:cs="Arial"/>
        </w:rPr>
        <w:t xml:space="preserve"> for privacy assessment is expected to be done </w:t>
      </w:r>
      <w:r w:rsidR="008A0EBB" w:rsidRPr="1F51406F">
        <w:rPr>
          <w:rFonts w:ascii="Arial" w:hAnsi="Arial" w:cs="Arial"/>
        </w:rPr>
        <w:t xml:space="preserve">within the next few months and be </w:t>
      </w:r>
      <w:r w:rsidR="00131BFB" w:rsidRPr="1F51406F">
        <w:rPr>
          <w:rFonts w:ascii="Arial" w:hAnsi="Arial" w:cs="Arial"/>
        </w:rPr>
        <w:t xml:space="preserve">ready for </w:t>
      </w:r>
      <w:r w:rsidR="008A0EBB" w:rsidRPr="1F51406F">
        <w:rPr>
          <w:rFonts w:ascii="Arial" w:hAnsi="Arial" w:cs="Arial"/>
        </w:rPr>
        <w:t xml:space="preserve">2021 </w:t>
      </w:r>
      <w:r w:rsidR="00131BFB" w:rsidRPr="1F51406F">
        <w:rPr>
          <w:rFonts w:ascii="Arial" w:hAnsi="Arial" w:cs="Arial"/>
        </w:rPr>
        <w:t xml:space="preserve">Quarter 2. </w:t>
      </w:r>
    </w:p>
    <w:p w14:paraId="3E269CE9" w14:textId="4B5EE0E4" w:rsidR="00931CDE" w:rsidRPr="00131BFB" w:rsidRDefault="00931CDE" w:rsidP="00131BFB">
      <w:pPr>
        <w:pStyle w:val="ListParagraph"/>
        <w:spacing w:after="0" w:line="240" w:lineRule="auto"/>
        <w:ind w:left="360"/>
        <w:rPr>
          <w:rFonts w:ascii="Arial" w:hAnsi="Arial" w:cs="Arial"/>
        </w:rPr>
      </w:pPr>
    </w:p>
    <w:p w14:paraId="39A86D4A" w14:textId="0EB8B442" w:rsidR="00A22E8D" w:rsidRPr="00D47F0A" w:rsidRDefault="00A22E8D" w:rsidP="00A22E8D">
      <w:pPr>
        <w:pStyle w:val="ListParagraph"/>
        <w:numPr>
          <w:ilvl w:val="0"/>
          <w:numId w:val="11"/>
        </w:numPr>
        <w:spacing w:after="0" w:line="240" w:lineRule="auto"/>
        <w:ind w:left="360"/>
        <w:rPr>
          <w:rFonts w:ascii="Arial" w:hAnsi="Arial" w:cs="Arial"/>
        </w:rPr>
      </w:pPr>
      <w:r>
        <w:rPr>
          <w:rFonts w:ascii="Arial" w:hAnsi="Arial" w:cs="Arial"/>
          <w:u w:val="single"/>
        </w:rPr>
        <w:t xml:space="preserve">Records Management </w:t>
      </w:r>
      <w:r w:rsidR="00B7110E">
        <w:rPr>
          <w:rFonts w:ascii="Arial" w:hAnsi="Arial" w:cs="Arial"/>
          <w:u w:val="single"/>
        </w:rPr>
        <w:t xml:space="preserve">and ARMMS </w:t>
      </w:r>
      <w:r>
        <w:rPr>
          <w:rFonts w:ascii="Arial" w:hAnsi="Arial" w:cs="Arial"/>
          <w:u w:val="single"/>
        </w:rPr>
        <w:t xml:space="preserve">Update </w:t>
      </w:r>
    </w:p>
    <w:p w14:paraId="53F235EC" w14:textId="6AFEAB45" w:rsidR="003B4B13" w:rsidRDefault="003755D9" w:rsidP="003B4B13">
      <w:pPr>
        <w:pStyle w:val="ListParagraph"/>
        <w:numPr>
          <w:ilvl w:val="1"/>
          <w:numId w:val="11"/>
        </w:numPr>
        <w:spacing w:after="0" w:line="240" w:lineRule="auto"/>
        <w:ind w:left="720"/>
        <w:rPr>
          <w:rFonts w:ascii="Arial" w:hAnsi="Arial" w:cs="Arial"/>
        </w:rPr>
      </w:pPr>
      <w:r w:rsidRPr="1F51406F">
        <w:rPr>
          <w:rFonts w:ascii="Arial" w:hAnsi="Arial" w:cs="Arial"/>
        </w:rPr>
        <w:t>The Records Management Program has hired two</w:t>
      </w:r>
      <w:r w:rsidR="002808ED" w:rsidRPr="1F51406F">
        <w:rPr>
          <w:rFonts w:ascii="Arial" w:hAnsi="Arial" w:cs="Arial"/>
        </w:rPr>
        <w:t xml:space="preserve"> FTE </w:t>
      </w:r>
      <w:r w:rsidRPr="1F51406F">
        <w:rPr>
          <w:rFonts w:ascii="Arial" w:hAnsi="Arial" w:cs="Arial"/>
        </w:rPr>
        <w:t>County Records Analyst</w:t>
      </w:r>
      <w:r w:rsidR="002808ED" w:rsidRPr="1F51406F">
        <w:rPr>
          <w:rFonts w:ascii="Arial" w:hAnsi="Arial" w:cs="Arial"/>
        </w:rPr>
        <w:t>s, which had been fille</w:t>
      </w:r>
      <w:r w:rsidR="00DF06E9" w:rsidRPr="1F51406F">
        <w:rPr>
          <w:rFonts w:ascii="Arial" w:hAnsi="Arial" w:cs="Arial"/>
        </w:rPr>
        <w:t>d</w:t>
      </w:r>
      <w:r w:rsidR="002808ED" w:rsidRPr="1F51406F">
        <w:rPr>
          <w:rFonts w:ascii="Arial" w:hAnsi="Arial" w:cs="Arial"/>
        </w:rPr>
        <w:t xml:space="preserve"> by TLT workers.</w:t>
      </w:r>
      <w:r w:rsidR="00D50D97" w:rsidRPr="1F51406F">
        <w:rPr>
          <w:rFonts w:ascii="Arial" w:hAnsi="Arial" w:cs="Arial"/>
        </w:rPr>
        <w:t xml:space="preserve"> There will be some transition time </w:t>
      </w:r>
      <w:r w:rsidR="003B4B13" w:rsidRPr="1F51406F">
        <w:rPr>
          <w:rFonts w:ascii="Arial" w:hAnsi="Arial" w:cs="Arial"/>
        </w:rPr>
        <w:t>as the new CRAs start,</w:t>
      </w:r>
      <w:r w:rsidR="00FF4631" w:rsidRPr="1F51406F">
        <w:rPr>
          <w:rFonts w:ascii="Arial" w:hAnsi="Arial" w:cs="Arial"/>
        </w:rPr>
        <w:t xml:space="preserve"> but it is expected to be smooth. O</w:t>
      </w:r>
      <w:r w:rsidR="003B4B13" w:rsidRPr="1F51406F">
        <w:rPr>
          <w:rFonts w:ascii="Arial" w:hAnsi="Arial" w:cs="Arial"/>
        </w:rPr>
        <w:t>ne of the TLT workers</w:t>
      </w:r>
      <w:r w:rsidR="007F4F82" w:rsidRPr="1F51406F">
        <w:rPr>
          <w:rFonts w:ascii="Arial" w:hAnsi="Arial" w:cs="Arial"/>
        </w:rPr>
        <w:t>, who is writing these minutes,</w:t>
      </w:r>
      <w:r w:rsidR="003B4B13" w:rsidRPr="1F51406F">
        <w:rPr>
          <w:rFonts w:ascii="Arial" w:hAnsi="Arial" w:cs="Arial"/>
        </w:rPr>
        <w:t xml:space="preserve"> will continue as FTE</w:t>
      </w:r>
      <w:r w:rsidR="00FF4631" w:rsidRPr="1F51406F">
        <w:rPr>
          <w:rFonts w:ascii="Arial" w:hAnsi="Arial" w:cs="Arial"/>
        </w:rPr>
        <w:t xml:space="preserve">. </w:t>
      </w:r>
    </w:p>
    <w:p w14:paraId="322AE310" w14:textId="007F8512" w:rsidR="00E94469" w:rsidRDefault="005A31BA" w:rsidP="00E94469">
      <w:pPr>
        <w:pStyle w:val="ListParagraph"/>
        <w:numPr>
          <w:ilvl w:val="1"/>
          <w:numId w:val="11"/>
        </w:numPr>
        <w:spacing w:after="0" w:line="240" w:lineRule="auto"/>
        <w:ind w:left="720"/>
        <w:rPr>
          <w:rFonts w:ascii="Arial" w:hAnsi="Arial" w:cs="Arial"/>
        </w:rPr>
      </w:pPr>
      <w:r w:rsidRPr="1F51406F">
        <w:rPr>
          <w:rFonts w:ascii="Arial" w:hAnsi="Arial" w:cs="Arial"/>
        </w:rPr>
        <w:t xml:space="preserve">There was a RM network meeting on October </w:t>
      </w:r>
      <w:r w:rsidR="00120053" w:rsidRPr="1F51406F">
        <w:rPr>
          <w:rFonts w:ascii="Arial" w:hAnsi="Arial" w:cs="Arial"/>
        </w:rPr>
        <w:t>14</w:t>
      </w:r>
      <w:r w:rsidRPr="1F51406F">
        <w:rPr>
          <w:rFonts w:ascii="Arial" w:hAnsi="Arial" w:cs="Arial"/>
        </w:rPr>
        <w:t xml:space="preserve">, focused on telecommuting and </w:t>
      </w:r>
      <w:r w:rsidR="002B6460" w:rsidRPr="1F51406F">
        <w:rPr>
          <w:rFonts w:ascii="Arial" w:hAnsi="Arial" w:cs="Arial"/>
        </w:rPr>
        <w:t xml:space="preserve">related changes and challenges. </w:t>
      </w:r>
      <w:r w:rsidR="00C35E10" w:rsidRPr="1F51406F">
        <w:rPr>
          <w:rFonts w:ascii="Arial" w:hAnsi="Arial" w:cs="Arial"/>
        </w:rPr>
        <w:t>The</w:t>
      </w:r>
      <w:r w:rsidR="00D819DB" w:rsidRPr="1F51406F">
        <w:rPr>
          <w:rFonts w:ascii="Arial" w:hAnsi="Arial" w:cs="Arial"/>
        </w:rPr>
        <w:t xml:space="preserve"> discussion included </w:t>
      </w:r>
      <w:r w:rsidR="00C35E10" w:rsidRPr="1F51406F">
        <w:rPr>
          <w:rFonts w:ascii="Arial" w:hAnsi="Arial" w:cs="Arial"/>
        </w:rPr>
        <w:t xml:space="preserve">telecommuting resources, a general overview of physical records guidance, and information about taking records home. </w:t>
      </w:r>
      <w:r w:rsidR="55BB1AF4" w:rsidRPr="1F51406F">
        <w:rPr>
          <w:rFonts w:ascii="Arial" w:hAnsi="Arial" w:cs="Arial"/>
        </w:rPr>
        <w:t xml:space="preserve">Removing records from office space is recommended against and not recommended due to various risks involved. </w:t>
      </w:r>
      <w:proofErr w:type="gramStart"/>
      <w:r w:rsidR="55BB1AF4" w:rsidRPr="1F51406F">
        <w:rPr>
          <w:rFonts w:ascii="Arial" w:hAnsi="Arial" w:cs="Arial"/>
        </w:rPr>
        <w:t xml:space="preserve">If </w:t>
      </w:r>
      <w:r w:rsidR="3B7423F1" w:rsidRPr="1F51406F">
        <w:rPr>
          <w:rFonts w:ascii="Arial" w:hAnsi="Arial" w:cs="Arial"/>
        </w:rPr>
        <w:t xml:space="preserve"> it</w:t>
      </w:r>
      <w:proofErr w:type="gramEnd"/>
      <w:r w:rsidR="3B7423F1" w:rsidRPr="1F51406F">
        <w:rPr>
          <w:rFonts w:ascii="Arial" w:hAnsi="Arial" w:cs="Arial"/>
        </w:rPr>
        <w:t xml:space="preserve"> is believed </w:t>
      </w:r>
      <w:r w:rsidR="00FA684E" w:rsidRPr="1F51406F">
        <w:rPr>
          <w:rFonts w:ascii="Arial" w:hAnsi="Arial" w:cs="Arial"/>
        </w:rPr>
        <w:t xml:space="preserve">there are </w:t>
      </w:r>
      <w:r w:rsidR="00FA684E" w:rsidRPr="1F51406F">
        <w:rPr>
          <w:rFonts w:ascii="Arial" w:hAnsi="Arial" w:cs="Arial"/>
          <w:i/>
          <w:iCs/>
        </w:rPr>
        <w:t xml:space="preserve">no other </w:t>
      </w:r>
      <w:r w:rsidR="00E94469" w:rsidRPr="1F51406F">
        <w:rPr>
          <w:rFonts w:ascii="Arial" w:hAnsi="Arial" w:cs="Arial"/>
          <w:i/>
          <w:iCs/>
        </w:rPr>
        <w:t>options</w:t>
      </w:r>
      <w:r w:rsidR="00E94469" w:rsidRPr="1F51406F">
        <w:rPr>
          <w:rFonts w:ascii="Arial" w:hAnsi="Arial" w:cs="Arial"/>
        </w:rPr>
        <w:t>,</w:t>
      </w:r>
      <w:r w:rsidR="00FA684E" w:rsidRPr="1F51406F">
        <w:rPr>
          <w:rFonts w:ascii="Arial" w:hAnsi="Arial" w:cs="Arial"/>
        </w:rPr>
        <w:t xml:space="preserve"> reach out to the Records Management Program to discuss the risks</w:t>
      </w:r>
      <w:r w:rsidR="0ABC30CE" w:rsidRPr="1F51406F">
        <w:rPr>
          <w:rFonts w:ascii="Arial" w:hAnsi="Arial" w:cs="Arial"/>
        </w:rPr>
        <w:t xml:space="preserve"> and potential alternatives</w:t>
      </w:r>
      <w:r w:rsidR="00FA684E" w:rsidRPr="1F51406F">
        <w:rPr>
          <w:rFonts w:ascii="Arial" w:hAnsi="Arial" w:cs="Arial"/>
        </w:rPr>
        <w:t xml:space="preserve">. </w:t>
      </w:r>
      <w:r w:rsidR="00D378A9" w:rsidRPr="1F51406F">
        <w:rPr>
          <w:rFonts w:ascii="Arial" w:hAnsi="Arial" w:cs="Arial"/>
        </w:rPr>
        <w:t>The Blanket DAD and updated DAD form were reviewed</w:t>
      </w:r>
      <w:r w:rsidR="00F41DEF" w:rsidRPr="1F51406F">
        <w:rPr>
          <w:rFonts w:ascii="Arial" w:hAnsi="Arial" w:cs="Arial"/>
        </w:rPr>
        <w:t xml:space="preserve">. </w:t>
      </w:r>
      <w:r w:rsidR="00E94469" w:rsidRPr="1F51406F">
        <w:rPr>
          <w:rFonts w:ascii="Arial" w:hAnsi="Arial" w:cs="Arial"/>
        </w:rPr>
        <w:t>T</w:t>
      </w:r>
      <w:r w:rsidR="00F41DEF" w:rsidRPr="1F51406F">
        <w:rPr>
          <w:rFonts w:ascii="Arial" w:hAnsi="Arial" w:cs="Arial"/>
        </w:rPr>
        <w:t>he July telecommuting survey was also reviewe</w:t>
      </w:r>
      <w:r w:rsidR="00B86782" w:rsidRPr="1F51406F">
        <w:rPr>
          <w:rFonts w:ascii="Arial" w:hAnsi="Arial" w:cs="Arial"/>
        </w:rPr>
        <w:t xml:space="preserve">d. </w:t>
      </w:r>
      <w:r w:rsidR="00051363" w:rsidRPr="1F51406F">
        <w:rPr>
          <w:rFonts w:ascii="Arial" w:hAnsi="Arial" w:cs="Arial"/>
        </w:rPr>
        <w:t>The meeting was recorded</w:t>
      </w:r>
      <w:r w:rsidR="009F102D" w:rsidRPr="1F51406F">
        <w:rPr>
          <w:rFonts w:ascii="Arial" w:hAnsi="Arial" w:cs="Arial"/>
        </w:rPr>
        <w:t xml:space="preserve"> a</w:t>
      </w:r>
      <w:r w:rsidR="00051363" w:rsidRPr="1F51406F">
        <w:rPr>
          <w:rFonts w:ascii="Arial" w:hAnsi="Arial" w:cs="Arial"/>
        </w:rPr>
        <w:t xml:space="preserve">nd included a Content Manager </w:t>
      </w:r>
      <w:r w:rsidR="00E94469" w:rsidRPr="1F51406F">
        <w:rPr>
          <w:rFonts w:ascii="Arial" w:hAnsi="Arial" w:cs="Arial"/>
        </w:rPr>
        <w:t>searching demo. A</w:t>
      </w:r>
      <w:r w:rsidR="00051363" w:rsidRPr="1F51406F">
        <w:rPr>
          <w:rFonts w:ascii="Arial" w:hAnsi="Arial" w:cs="Arial"/>
        </w:rPr>
        <w:t xml:space="preserve">ll this information is on the </w:t>
      </w:r>
      <w:hyperlink r:id="rId13">
        <w:r w:rsidR="00051363" w:rsidRPr="1F51406F">
          <w:rPr>
            <w:rStyle w:val="Hyperlink"/>
            <w:rFonts w:ascii="Arial" w:hAnsi="Arial" w:cs="Arial"/>
          </w:rPr>
          <w:t>RM resources page</w:t>
        </w:r>
      </w:hyperlink>
      <w:r w:rsidR="00051363" w:rsidRPr="1F51406F">
        <w:rPr>
          <w:rFonts w:ascii="Arial" w:hAnsi="Arial" w:cs="Arial"/>
        </w:rPr>
        <w:t>.</w:t>
      </w:r>
    </w:p>
    <w:p w14:paraId="2CCDA213" w14:textId="1B9F9FDB" w:rsidR="00B9570B" w:rsidRDefault="0049798D" w:rsidP="0049798D">
      <w:pPr>
        <w:pStyle w:val="ListParagraph"/>
        <w:numPr>
          <w:ilvl w:val="1"/>
          <w:numId w:val="11"/>
        </w:numPr>
        <w:spacing w:after="0" w:line="240" w:lineRule="auto"/>
        <w:ind w:left="720"/>
        <w:rPr>
          <w:rFonts w:ascii="Arial" w:hAnsi="Arial" w:cs="Arial"/>
        </w:rPr>
      </w:pPr>
      <w:r>
        <w:rPr>
          <w:rFonts w:ascii="Arial" w:hAnsi="Arial" w:cs="Arial"/>
        </w:rPr>
        <w:t>Content Manager administration is ongoing. There has been momentum and October had the highest number of records filed since rollou</w:t>
      </w:r>
      <w:r w:rsidR="00BE59DC">
        <w:rPr>
          <w:rFonts w:ascii="Arial" w:hAnsi="Arial" w:cs="Arial"/>
        </w:rPr>
        <w:t>t, more than 309,000</w:t>
      </w:r>
      <w:r>
        <w:rPr>
          <w:rFonts w:ascii="Arial" w:hAnsi="Arial" w:cs="Arial"/>
        </w:rPr>
        <w:t xml:space="preserve">. </w:t>
      </w:r>
      <w:r w:rsidR="009225E2">
        <w:rPr>
          <w:rFonts w:ascii="Arial" w:hAnsi="Arial" w:cs="Arial"/>
        </w:rPr>
        <w:t xml:space="preserve">There will be an upgrade to the next version of CM. </w:t>
      </w:r>
    </w:p>
    <w:p w14:paraId="67CF86BF" w14:textId="43CF959E" w:rsidR="00B9570B" w:rsidRDefault="00A9256D" w:rsidP="00777D29">
      <w:pPr>
        <w:pStyle w:val="ListParagraph"/>
        <w:numPr>
          <w:ilvl w:val="1"/>
          <w:numId w:val="11"/>
        </w:numPr>
        <w:spacing w:after="0" w:line="240" w:lineRule="auto"/>
        <w:ind w:left="720"/>
        <w:rPr>
          <w:rFonts w:ascii="Arial" w:hAnsi="Arial" w:cs="Arial"/>
        </w:rPr>
      </w:pPr>
      <w:r>
        <w:rPr>
          <w:rFonts w:ascii="Arial" w:hAnsi="Arial" w:cs="Arial"/>
        </w:rPr>
        <w:t xml:space="preserve">The </w:t>
      </w:r>
      <w:r w:rsidR="00777D29">
        <w:rPr>
          <w:rFonts w:ascii="Arial" w:hAnsi="Arial" w:cs="Arial"/>
        </w:rPr>
        <w:t>A</w:t>
      </w:r>
      <w:r>
        <w:rPr>
          <w:rFonts w:ascii="Arial" w:hAnsi="Arial" w:cs="Arial"/>
        </w:rPr>
        <w:t xml:space="preserve">rchives are still closed for their </w:t>
      </w:r>
      <w:r w:rsidR="00777D29">
        <w:rPr>
          <w:rFonts w:ascii="Arial" w:hAnsi="Arial" w:cs="Arial"/>
        </w:rPr>
        <w:t xml:space="preserve">capital improvement project. There is an interim plan for archival records that cannot be stored in the office, which will need a </w:t>
      </w:r>
      <w:proofErr w:type="gramStart"/>
      <w:r w:rsidR="00777D29">
        <w:rPr>
          <w:rFonts w:ascii="Arial" w:hAnsi="Arial" w:cs="Arial"/>
        </w:rPr>
        <w:t>30 day</w:t>
      </w:r>
      <w:proofErr w:type="gramEnd"/>
      <w:r w:rsidR="00777D29">
        <w:rPr>
          <w:rFonts w:ascii="Arial" w:hAnsi="Arial" w:cs="Arial"/>
        </w:rPr>
        <w:t xml:space="preserve"> calendar review. </w:t>
      </w:r>
    </w:p>
    <w:p w14:paraId="2BB2EACD" w14:textId="77777777" w:rsidR="005F02EA" w:rsidRDefault="00777D29" w:rsidP="005F02EA">
      <w:pPr>
        <w:pStyle w:val="ListParagraph"/>
        <w:numPr>
          <w:ilvl w:val="1"/>
          <w:numId w:val="11"/>
        </w:numPr>
        <w:spacing w:after="0" w:line="240" w:lineRule="auto"/>
        <w:ind w:left="720"/>
        <w:rPr>
          <w:rFonts w:ascii="Arial" w:hAnsi="Arial" w:cs="Arial"/>
        </w:rPr>
      </w:pPr>
      <w:r>
        <w:rPr>
          <w:rFonts w:ascii="Arial" w:hAnsi="Arial" w:cs="Arial"/>
        </w:rPr>
        <w:t xml:space="preserve">The Records Center </w:t>
      </w:r>
      <w:r w:rsidR="001F7743">
        <w:rPr>
          <w:rFonts w:ascii="Arial" w:hAnsi="Arial" w:cs="Arial"/>
        </w:rPr>
        <w:t xml:space="preserve">is up and running and accessioning new records. Retrievals are only on Tuesday and Thursday. </w:t>
      </w:r>
    </w:p>
    <w:p w14:paraId="54733CCD" w14:textId="716A0D04" w:rsidR="00B9570B" w:rsidRPr="005F02EA" w:rsidRDefault="00B9570B" w:rsidP="005F02EA">
      <w:pPr>
        <w:pStyle w:val="ListParagraph"/>
        <w:numPr>
          <w:ilvl w:val="1"/>
          <w:numId w:val="11"/>
        </w:numPr>
        <w:spacing w:after="0" w:line="240" w:lineRule="auto"/>
        <w:ind w:left="720"/>
        <w:rPr>
          <w:rFonts w:ascii="Arial" w:hAnsi="Arial" w:cs="Arial"/>
        </w:rPr>
      </w:pPr>
      <w:r w:rsidRPr="005F02EA">
        <w:rPr>
          <w:rFonts w:ascii="Arial" w:hAnsi="Arial" w:cs="Arial"/>
        </w:rPr>
        <w:t xml:space="preserve">The telework </w:t>
      </w:r>
      <w:r w:rsidR="005F02EA">
        <w:rPr>
          <w:rFonts w:ascii="Arial" w:hAnsi="Arial" w:cs="Arial"/>
        </w:rPr>
        <w:t xml:space="preserve">survey sent in late July </w:t>
      </w:r>
      <w:r w:rsidR="00FA33D3">
        <w:rPr>
          <w:rFonts w:ascii="Arial" w:hAnsi="Arial" w:cs="Arial"/>
        </w:rPr>
        <w:t xml:space="preserve">got about 100 responses. The final report will be sent soon for the PRC to review for information and to discuss at the next meeting. </w:t>
      </w:r>
    </w:p>
    <w:p w14:paraId="49336CD2" w14:textId="77777777" w:rsidR="007B0BFB" w:rsidRDefault="007B0BFB" w:rsidP="007B0BFB">
      <w:pPr>
        <w:pStyle w:val="ListParagraph"/>
        <w:spacing w:after="0" w:line="240" w:lineRule="auto"/>
        <w:ind w:left="1080"/>
        <w:rPr>
          <w:rFonts w:ascii="Arial" w:hAnsi="Arial" w:cs="Arial"/>
        </w:rPr>
      </w:pPr>
    </w:p>
    <w:p w14:paraId="2E4079FC" w14:textId="16F14706" w:rsidR="004737F0" w:rsidRPr="002E3335" w:rsidRDefault="00A90C57" w:rsidP="009C2E43">
      <w:pPr>
        <w:pStyle w:val="ListParagraph"/>
        <w:numPr>
          <w:ilvl w:val="0"/>
          <w:numId w:val="11"/>
        </w:numPr>
        <w:spacing w:after="0"/>
        <w:ind w:left="360"/>
        <w:rPr>
          <w:rFonts w:ascii="Arial" w:hAnsi="Arial" w:cs="Arial"/>
        </w:rPr>
      </w:pPr>
      <w:r>
        <w:rPr>
          <w:rFonts w:ascii="Arial" w:hAnsi="Arial" w:cs="Arial"/>
          <w:u w:val="single"/>
        </w:rPr>
        <w:t xml:space="preserve">Records Management Disclosure Challenges </w:t>
      </w:r>
    </w:p>
    <w:p w14:paraId="5A6F8E47" w14:textId="48FE1C28" w:rsidR="002E36F4" w:rsidRDefault="002E3335" w:rsidP="002E36F4">
      <w:pPr>
        <w:pStyle w:val="ListParagraph"/>
        <w:spacing w:after="0"/>
        <w:ind w:left="360"/>
        <w:rPr>
          <w:rFonts w:ascii="Arial" w:hAnsi="Arial" w:cs="Arial"/>
        </w:rPr>
      </w:pPr>
      <w:r w:rsidRPr="1F51406F">
        <w:rPr>
          <w:rFonts w:ascii="Arial" w:hAnsi="Arial" w:cs="Arial"/>
        </w:rPr>
        <w:t xml:space="preserve">This was an open discussion about </w:t>
      </w:r>
      <w:r w:rsidR="00820E9A" w:rsidRPr="1F51406F">
        <w:rPr>
          <w:rFonts w:ascii="Arial" w:hAnsi="Arial" w:cs="Arial"/>
        </w:rPr>
        <w:t>any disclosure challenges PRC members have had.</w:t>
      </w:r>
      <w:r w:rsidR="00EF0F05" w:rsidRPr="1F51406F">
        <w:rPr>
          <w:rFonts w:ascii="Arial" w:hAnsi="Arial" w:cs="Arial"/>
        </w:rPr>
        <w:t xml:space="preserve"> Margo Christianson from </w:t>
      </w:r>
      <w:r w:rsidR="066203C9" w:rsidRPr="1F51406F">
        <w:rPr>
          <w:rFonts w:ascii="Arial" w:hAnsi="Arial" w:cs="Arial"/>
        </w:rPr>
        <w:t>R</w:t>
      </w:r>
      <w:r w:rsidR="00EF0F05" w:rsidRPr="1F51406F">
        <w:rPr>
          <w:rFonts w:ascii="Arial" w:hAnsi="Arial" w:cs="Arial"/>
        </w:rPr>
        <w:t>oads has been working with Ellie and Ryan for dispositioning</w:t>
      </w:r>
      <w:r w:rsidR="00C90EE2" w:rsidRPr="1F51406F">
        <w:rPr>
          <w:rFonts w:ascii="Arial" w:hAnsi="Arial" w:cs="Arial"/>
        </w:rPr>
        <w:t>, which is an involved process and includes making sure records that need to be kept are.</w:t>
      </w:r>
      <w:r w:rsidR="00F3351E" w:rsidRPr="1F51406F">
        <w:rPr>
          <w:rFonts w:ascii="Arial" w:hAnsi="Arial" w:cs="Arial"/>
        </w:rPr>
        <w:t xml:space="preserve"> Roads is relying on </w:t>
      </w:r>
      <w:r w:rsidR="178C2ECB" w:rsidRPr="1F51406F">
        <w:rPr>
          <w:rFonts w:ascii="Arial" w:hAnsi="Arial" w:cs="Arial"/>
        </w:rPr>
        <w:t>Map and Records Center</w:t>
      </w:r>
      <w:r w:rsidR="00176DEB" w:rsidRPr="1F51406F">
        <w:rPr>
          <w:rFonts w:ascii="Arial" w:hAnsi="Arial" w:cs="Arial"/>
        </w:rPr>
        <w:t xml:space="preserve"> staff for this. </w:t>
      </w:r>
      <w:r w:rsidR="00F3351E" w:rsidRPr="1F51406F">
        <w:rPr>
          <w:rFonts w:ascii="Arial" w:hAnsi="Arial" w:cs="Arial"/>
        </w:rPr>
        <w:t xml:space="preserve">There are difficulties with paper records and Content Manager. Ryan welcomes electronic disposition feedback since this is a new process. </w:t>
      </w:r>
    </w:p>
    <w:p w14:paraId="42DB0F28" w14:textId="77777777" w:rsidR="002E36F4" w:rsidRDefault="002E36F4" w:rsidP="002E36F4">
      <w:pPr>
        <w:pStyle w:val="ListParagraph"/>
        <w:spacing w:after="0"/>
        <w:ind w:left="360"/>
        <w:rPr>
          <w:rFonts w:ascii="Arial" w:hAnsi="Arial" w:cs="Arial"/>
        </w:rPr>
      </w:pPr>
    </w:p>
    <w:p w14:paraId="7F0300EB" w14:textId="6B9BA8D0" w:rsidR="00ED044B" w:rsidRDefault="002E36F4" w:rsidP="00ED044B">
      <w:pPr>
        <w:pStyle w:val="ListParagraph"/>
        <w:spacing w:after="0"/>
        <w:ind w:left="360"/>
        <w:rPr>
          <w:rFonts w:ascii="Arial" w:hAnsi="Arial" w:cs="Arial"/>
        </w:rPr>
      </w:pPr>
      <w:r w:rsidRPr="1F51406F">
        <w:rPr>
          <w:rFonts w:ascii="Arial" w:hAnsi="Arial" w:cs="Arial"/>
        </w:rPr>
        <w:t>A</w:t>
      </w:r>
      <w:r w:rsidR="00C6775D" w:rsidRPr="1F51406F">
        <w:rPr>
          <w:rFonts w:ascii="Arial" w:hAnsi="Arial" w:cs="Arial"/>
        </w:rPr>
        <w:t xml:space="preserve">lex </w:t>
      </w:r>
      <w:r w:rsidRPr="1F51406F">
        <w:rPr>
          <w:rFonts w:ascii="Arial" w:hAnsi="Arial" w:cs="Arial"/>
        </w:rPr>
        <w:t>H</w:t>
      </w:r>
      <w:r w:rsidR="00C6775D" w:rsidRPr="1F51406F">
        <w:rPr>
          <w:rFonts w:ascii="Arial" w:hAnsi="Arial" w:cs="Arial"/>
        </w:rPr>
        <w:t xml:space="preserve">arris is concerned about the </w:t>
      </w:r>
      <w:r w:rsidR="005B25DE" w:rsidRPr="1F51406F">
        <w:rPr>
          <w:rFonts w:ascii="Arial" w:hAnsi="Arial" w:cs="Arial"/>
        </w:rPr>
        <w:t>retention for</w:t>
      </w:r>
      <w:r w:rsidR="00C6775D" w:rsidRPr="1F51406F">
        <w:rPr>
          <w:rFonts w:ascii="Arial" w:hAnsi="Arial" w:cs="Arial"/>
        </w:rPr>
        <w:t xml:space="preserve"> communications </w:t>
      </w:r>
      <w:r w:rsidR="005B25DE" w:rsidRPr="1F51406F">
        <w:rPr>
          <w:rFonts w:ascii="Arial" w:hAnsi="Arial" w:cs="Arial"/>
        </w:rPr>
        <w:t>of department he</w:t>
      </w:r>
      <w:r w:rsidR="00C6775D" w:rsidRPr="1F51406F">
        <w:rPr>
          <w:rFonts w:ascii="Arial" w:hAnsi="Arial" w:cs="Arial"/>
        </w:rPr>
        <w:t>ads</w:t>
      </w:r>
      <w:r w:rsidR="005B25DE" w:rsidRPr="1F51406F">
        <w:rPr>
          <w:rFonts w:ascii="Arial" w:hAnsi="Arial" w:cs="Arial"/>
        </w:rPr>
        <w:t>,</w:t>
      </w:r>
      <w:r w:rsidRPr="1F51406F">
        <w:rPr>
          <w:rFonts w:ascii="Arial" w:hAnsi="Arial" w:cs="Arial"/>
        </w:rPr>
        <w:t xml:space="preserve"> which is longer than Outlook retains these emails</w:t>
      </w:r>
      <w:r w:rsidR="00ED044B" w:rsidRPr="1F51406F">
        <w:rPr>
          <w:rFonts w:ascii="Arial" w:hAnsi="Arial" w:cs="Arial"/>
        </w:rPr>
        <w:t xml:space="preserve">. </w:t>
      </w:r>
      <w:r w:rsidR="00B77B4B" w:rsidRPr="1F51406F">
        <w:rPr>
          <w:rFonts w:ascii="Arial" w:hAnsi="Arial" w:cs="Arial"/>
        </w:rPr>
        <w:t>The discrepancy causes issues when requesting the records from KCIT</w:t>
      </w:r>
      <w:r w:rsidR="00385A12" w:rsidRPr="1F51406F">
        <w:rPr>
          <w:rFonts w:ascii="Arial" w:hAnsi="Arial" w:cs="Arial"/>
        </w:rPr>
        <w:t xml:space="preserve">, since PST files cannot be kept in CM. </w:t>
      </w:r>
      <w:r w:rsidR="00506E40" w:rsidRPr="1F51406F">
        <w:rPr>
          <w:rFonts w:ascii="Arial" w:hAnsi="Arial" w:cs="Arial"/>
        </w:rPr>
        <w:t xml:space="preserve">This is hard to fit into work because of normal day-to-day work and </w:t>
      </w:r>
      <w:r w:rsidR="00EC64F0" w:rsidRPr="1F51406F">
        <w:rPr>
          <w:rFonts w:ascii="Arial" w:hAnsi="Arial" w:cs="Arial"/>
        </w:rPr>
        <w:t xml:space="preserve">priorities. Ellie said the records should be filed before the department head leaves, and the </w:t>
      </w:r>
      <w:proofErr w:type="gramStart"/>
      <w:r w:rsidR="00EC64F0" w:rsidRPr="1F51406F">
        <w:rPr>
          <w:rFonts w:ascii="Arial" w:hAnsi="Arial" w:cs="Arial"/>
        </w:rPr>
        <w:t>two year</w:t>
      </w:r>
      <w:proofErr w:type="gramEnd"/>
      <w:r w:rsidR="00EC64F0" w:rsidRPr="1F51406F">
        <w:rPr>
          <w:rFonts w:ascii="Arial" w:hAnsi="Arial" w:cs="Arial"/>
        </w:rPr>
        <w:t xml:space="preserve"> Outlook retention is just there as a safety buffer. </w:t>
      </w:r>
      <w:r w:rsidR="00E007A1" w:rsidRPr="1F51406F">
        <w:rPr>
          <w:rFonts w:ascii="Arial" w:hAnsi="Arial" w:cs="Arial"/>
        </w:rPr>
        <w:t xml:space="preserve">It would be difficult to mandate and direct department heads to file. </w:t>
      </w:r>
    </w:p>
    <w:p w14:paraId="1814C37C" w14:textId="23CE692D" w:rsidR="1F51406F" w:rsidRDefault="1F51406F" w:rsidP="1F51406F">
      <w:pPr>
        <w:pStyle w:val="ListParagraph"/>
        <w:spacing w:after="0"/>
        <w:ind w:left="360"/>
        <w:rPr>
          <w:rFonts w:ascii="Arial" w:hAnsi="Arial" w:cs="Arial"/>
        </w:rPr>
      </w:pPr>
    </w:p>
    <w:p w14:paraId="373C2956" w14:textId="77777777" w:rsidR="00A70BFC" w:rsidRDefault="00204D05" w:rsidP="00A70BFC">
      <w:pPr>
        <w:spacing w:after="0" w:line="240" w:lineRule="auto"/>
        <w:ind w:left="360"/>
        <w:rPr>
          <w:rFonts w:ascii="Arial" w:hAnsi="Arial" w:cs="Arial"/>
        </w:rPr>
      </w:pPr>
      <w:r w:rsidRPr="1F51406F">
        <w:rPr>
          <w:rFonts w:ascii="Arial" w:hAnsi="Arial" w:cs="Arial"/>
        </w:rPr>
        <w:t xml:space="preserve">Shelby </w:t>
      </w:r>
      <w:r w:rsidR="25AE367C" w:rsidRPr="1F51406F">
        <w:rPr>
          <w:rFonts w:ascii="Arial" w:hAnsi="Arial" w:cs="Arial"/>
        </w:rPr>
        <w:t>spoke</w:t>
      </w:r>
      <w:r w:rsidRPr="1F51406F">
        <w:rPr>
          <w:rFonts w:ascii="Arial" w:hAnsi="Arial" w:cs="Arial"/>
        </w:rPr>
        <w:t xml:space="preserve"> about motion from </w:t>
      </w:r>
      <w:r w:rsidR="001A7E57" w:rsidRPr="1F51406F">
        <w:rPr>
          <w:rFonts w:ascii="Arial" w:hAnsi="Arial" w:cs="Arial"/>
        </w:rPr>
        <w:t>C</w:t>
      </w:r>
      <w:r w:rsidRPr="1F51406F">
        <w:rPr>
          <w:rFonts w:ascii="Arial" w:hAnsi="Arial" w:cs="Arial"/>
        </w:rPr>
        <w:t xml:space="preserve">ouncil </w:t>
      </w:r>
      <w:r w:rsidR="001A7E57" w:rsidRPr="1F51406F">
        <w:rPr>
          <w:rFonts w:ascii="Arial" w:hAnsi="Arial" w:cs="Arial"/>
        </w:rPr>
        <w:t>M</w:t>
      </w:r>
      <w:r w:rsidRPr="1F51406F">
        <w:rPr>
          <w:rFonts w:ascii="Arial" w:hAnsi="Arial" w:cs="Arial"/>
        </w:rPr>
        <w:t xml:space="preserve">ember </w:t>
      </w:r>
      <w:r w:rsidR="002B7CA0" w:rsidRPr="1F51406F">
        <w:rPr>
          <w:rFonts w:ascii="Arial" w:hAnsi="Arial" w:cs="Arial"/>
        </w:rPr>
        <w:t>D</w:t>
      </w:r>
      <w:r w:rsidRPr="1F51406F">
        <w:rPr>
          <w:rFonts w:ascii="Arial" w:hAnsi="Arial" w:cs="Arial"/>
        </w:rPr>
        <w:t>unn</w:t>
      </w:r>
      <w:r w:rsidR="001A7E57" w:rsidRPr="1F51406F">
        <w:rPr>
          <w:rFonts w:ascii="Arial" w:hAnsi="Arial" w:cs="Arial"/>
        </w:rPr>
        <w:t xml:space="preserve">, regarding </w:t>
      </w:r>
      <w:r w:rsidRPr="1F51406F">
        <w:rPr>
          <w:rFonts w:ascii="Arial" w:hAnsi="Arial" w:cs="Arial"/>
        </w:rPr>
        <w:t xml:space="preserve">telework and disclosure of public records. </w:t>
      </w:r>
      <w:r w:rsidR="001A7E57" w:rsidRPr="1F51406F">
        <w:rPr>
          <w:rFonts w:ascii="Arial" w:hAnsi="Arial" w:cs="Arial"/>
        </w:rPr>
        <w:t>T</w:t>
      </w:r>
      <w:r w:rsidRPr="1F51406F">
        <w:rPr>
          <w:rFonts w:ascii="Arial" w:hAnsi="Arial" w:cs="Arial"/>
        </w:rPr>
        <w:t xml:space="preserve">he </w:t>
      </w:r>
      <w:r w:rsidR="001A7E57" w:rsidRPr="1F51406F">
        <w:rPr>
          <w:rFonts w:ascii="Arial" w:hAnsi="Arial" w:cs="Arial"/>
        </w:rPr>
        <w:t xml:space="preserve">motion is still in committee and needs </w:t>
      </w:r>
      <w:r w:rsidRPr="1F51406F">
        <w:rPr>
          <w:rFonts w:ascii="Arial" w:hAnsi="Arial" w:cs="Arial"/>
        </w:rPr>
        <w:t>to be moved out of committee an</w:t>
      </w:r>
      <w:r w:rsidR="005605A3" w:rsidRPr="1F51406F">
        <w:rPr>
          <w:rFonts w:ascii="Arial" w:hAnsi="Arial" w:cs="Arial"/>
        </w:rPr>
        <w:t>d</w:t>
      </w:r>
      <w:r w:rsidRPr="1F51406F">
        <w:rPr>
          <w:rFonts w:ascii="Arial" w:hAnsi="Arial" w:cs="Arial"/>
        </w:rPr>
        <w:t xml:space="preserve"> passed by council by</w:t>
      </w:r>
      <w:r w:rsidR="005605A3" w:rsidRPr="1F51406F">
        <w:rPr>
          <w:rFonts w:ascii="Arial" w:hAnsi="Arial" w:cs="Arial"/>
        </w:rPr>
        <w:t xml:space="preserve"> the</w:t>
      </w:r>
      <w:r w:rsidRPr="1F51406F">
        <w:rPr>
          <w:rFonts w:ascii="Arial" w:hAnsi="Arial" w:cs="Arial"/>
        </w:rPr>
        <w:t xml:space="preserve"> end of year </w:t>
      </w:r>
      <w:r w:rsidR="005B25DE" w:rsidRPr="1F51406F">
        <w:rPr>
          <w:rFonts w:ascii="Arial" w:hAnsi="Arial" w:cs="Arial"/>
        </w:rPr>
        <w:t xml:space="preserve">or </w:t>
      </w:r>
      <w:r w:rsidRPr="1F51406F">
        <w:rPr>
          <w:rFonts w:ascii="Arial" w:hAnsi="Arial" w:cs="Arial"/>
        </w:rPr>
        <w:t>it</w:t>
      </w:r>
      <w:r w:rsidR="005605A3" w:rsidRPr="1F51406F">
        <w:rPr>
          <w:rFonts w:ascii="Arial" w:hAnsi="Arial" w:cs="Arial"/>
        </w:rPr>
        <w:t xml:space="preserve"> wi</w:t>
      </w:r>
      <w:r w:rsidRPr="1F51406F">
        <w:rPr>
          <w:rFonts w:ascii="Arial" w:hAnsi="Arial" w:cs="Arial"/>
        </w:rPr>
        <w:t>ll lapse. Janet Masuo confirm</w:t>
      </w:r>
      <w:r w:rsidR="2C14CCE0" w:rsidRPr="1F51406F">
        <w:rPr>
          <w:rFonts w:ascii="Arial" w:hAnsi="Arial" w:cs="Arial"/>
        </w:rPr>
        <w:t>ed</w:t>
      </w:r>
      <w:r w:rsidRPr="1F51406F">
        <w:rPr>
          <w:rFonts w:ascii="Arial" w:hAnsi="Arial" w:cs="Arial"/>
        </w:rPr>
        <w:t xml:space="preserve"> that the item is not listed for the rest of the year. </w:t>
      </w:r>
    </w:p>
    <w:p w14:paraId="2557AD09" w14:textId="77777777" w:rsidR="00A70BFC" w:rsidRDefault="00A70BFC" w:rsidP="00A70BFC">
      <w:pPr>
        <w:spacing w:after="0" w:line="240" w:lineRule="auto"/>
        <w:ind w:left="360"/>
        <w:rPr>
          <w:rFonts w:ascii="Arial" w:hAnsi="Arial" w:cs="Arial"/>
        </w:rPr>
      </w:pPr>
    </w:p>
    <w:p w14:paraId="31E27583" w14:textId="5E5508E4" w:rsidR="00A70BFC" w:rsidRPr="000F7EFA" w:rsidRDefault="00A70BFC" w:rsidP="00EC4BBF">
      <w:pPr>
        <w:pStyle w:val="ListParagraph"/>
        <w:numPr>
          <w:ilvl w:val="0"/>
          <w:numId w:val="11"/>
        </w:numPr>
        <w:spacing w:after="0" w:line="240" w:lineRule="auto"/>
        <w:ind w:left="360"/>
        <w:rPr>
          <w:rFonts w:ascii="Arial" w:hAnsi="Arial" w:cs="Arial"/>
        </w:rPr>
      </w:pPr>
      <w:r w:rsidRPr="000F7EFA">
        <w:rPr>
          <w:rFonts w:ascii="Arial" w:hAnsi="Arial" w:cs="Arial"/>
          <w:u w:val="single"/>
        </w:rPr>
        <w:t>PRC Meeting Schedule (not on agenda)</w:t>
      </w:r>
    </w:p>
    <w:p w14:paraId="57C2FAEE" w14:textId="77777777" w:rsidR="00A70BFC" w:rsidRPr="00824AEA" w:rsidRDefault="00A70BFC" w:rsidP="00A70BFC">
      <w:pPr>
        <w:spacing w:after="0" w:line="240" w:lineRule="auto"/>
        <w:ind w:left="360"/>
        <w:rPr>
          <w:rFonts w:ascii="Arial" w:hAnsi="Arial" w:cs="Arial"/>
          <w:u w:val="single"/>
        </w:rPr>
      </w:pPr>
      <w:r w:rsidRPr="1F51406F">
        <w:rPr>
          <w:rFonts w:ascii="Arial" w:hAnsi="Arial" w:cs="Arial"/>
        </w:rPr>
        <w:t>Cynthia Hernandez suggested PRC meetings be held monthly, instead of every six weeks. All agreed to this, and Shannon Smith suggested that since now monthly we should shorten the meeting time from 60 minutes to 45 minutes. There was consensus for this change as well.</w:t>
      </w:r>
    </w:p>
    <w:p w14:paraId="6E215C38" w14:textId="77777777" w:rsidR="00A70BFC" w:rsidRPr="00824AEA" w:rsidRDefault="00A70BFC" w:rsidP="00A70BFC">
      <w:pPr>
        <w:spacing w:after="0" w:line="240" w:lineRule="auto"/>
        <w:ind w:left="360"/>
        <w:rPr>
          <w:rFonts w:ascii="Arial" w:hAnsi="Arial" w:cs="Arial"/>
          <w:u w:val="single"/>
        </w:rPr>
      </w:pPr>
    </w:p>
    <w:p w14:paraId="10DBAF6E" w14:textId="110242B5" w:rsidR="00A70BFC" w:rsidRPr="000F7EFA" w:rsidRDefault="00A70BFC" w:rsidP="00EC4BBF">
      <w:pPr>
        <w:pStyle w:val="ListParagraph"/>
        <w:numPr>
          <w:ilvl w:val="0"/>
          <w:numId w:val="11"/>
        </w:numPr>
        <w:spacing w:after="0" w:line="240" w:lineRule="auto"/>
        <w:ind w:left="360"/>
        <w:rPr>
          <w:rFonts w:ascii="Arial" w:hAnsi="Arial" w:cs="Arial"/>
          <w:u w:val="single"/>
        </w:rPr>
      </w:pPr>
      <w:r w:rsidRPr="000F7EFA">
        <w:rPr>
          <w:rFonts w:ascii="Arial" w:hAnsi="Arial" w:cs="Arial"/>
          <w:u w:val="single"/>
        </w:rPr>
        <w:t>Summarize Take-Away Messages</w:t>
      </w:r>
    </w:p>
    <w:p w14:paraId="56E5D5C4" w14:textId="77777777" w:rsidR="00A70BFC" w:rsidRPr="00824AEA" w:rsidRDefault="00A70BFC" w:rsidP="00A70BFC">
      <w:pPr>
        <w:spacing w:after="0" w:line="240" w:lineRule="auto"/>
        <w:ind w:left="360"/>
        <w:rPr>
          <w:rFonts w:ascii="Arial" w:hAnsi="Arial" w:cs="Arial"/>
        </w:rPr>
      </w:pPr>
      <w:r w:rsidRPr="1F51406F">
        <w:rPr>
          <w:rFonts w:ascii="Arial" w:hAnsi="Arial" w:cs="Arial"/>
        </w:rPr>
        <w:t>Ryan will send the survey report for all.</w:t>
      </w:r>
    </w:p>
    <w:p w14:paraId="4A46B2FE" w14:textId="77777777" w:rsidR="00A70BFC" w:rsidRPr="00824AEA" w:rsidRDefault="00A70BFC" w:rsidP="00A70BFC">
      <w:pPr>
        <w:spacing w:after="0" w:line="240" w:lineRule="auto"/>
        <w:ind w:left="360"/>
        <w:rPr>
          <w:rFonts w:ascii="Arial" w:hAnsi="Arial" w:cs="Arial"/>
        </w:rPr>
      </w:pPr>
      <w:r w:rsidRPr="1F51406F">
        <w:rPr>
          <w:rFonts w:ascii="Arial" w:hAnsi="Arial" w:cs="Arial"/>
        </w:rPr>
        <w:t xml:space="preserve">Shannon Smith shared a MS Teams guidance link. </w:t>
      </w:r>
    </w:p>
    <w:p w14:paraId="154D9E9B" w14:textId="77777777" w:rsidR="00A70BFC" w:rsidRPr="00824AEA" w:rsidRDefault="00A70BFC" w:rsidP="00A70BFC">
      <w:pPr>
        <w:spacing w:after="0" w:line="240" w:lineRule="auto"/>
        <w:ind w:left="360"/>
        <w:rPr>
          <w:rFonts w:ascii="Arial" w:hAnsi="Arial" w:cs="Arial"/>
        </w:rPr>
      </w:pPr>
      <w:r w:rsidRPr="1F51406F">
        <w:rPr>
          <w:rFonts w:ascii="Arial" w:hAnsi="Arial" w:cs="Arial"/>
        </w:rPr>
        <w:t>All standing items will continue.</w:t>
      </w:r>
    </w:p>
    <w:p w14:paraId="03E89270" w14:textId="67962FB6" w:rsidR="00E27EB6" w:rsidRPr="00824AEA" w:rsidRDefault="00E27EB6" w:rsidP="5A95DE7A">
      <w:pPr>
        <w:spacing w:after="0" w:line="240" w:lineRule="auto"/>
        <w:ind w:left="360"/>
        <w:rPr>
          <w:rFonts w:ascii="Arial" w:hAnsi="Arial" w:cs="Arial"/>
        </w:rPr>
      </w:pPr>
    </w:p>
    <w:p w14:paraId="328035C4" w14:textId="0ADFA9F2" w:rsidR="00E27EB6" w:rsidRPr="00824AEA" w:rsidRDefault="72584868" w:rsidP="1F51406F">
      <w:pPr>
        <w:spacing w:after="0" w:line="240" w:lineRule="auto"/>
        <w:ind w:left="360"/>
        <w:rPr>
          <w:rFonts w:ascii="Arial" w:hAnsi="Arial" w:cs="Arial"/>
        </w:rPr>
      </w:pPr>
      <w:r w:rsidRPr="1F51406F">
        <w:rPr>
          <w:rFonts w:ascii="Arial" w:hAnsi="Arial" w:cs="Arial"/>
        </w:rPr>
        <w:t>Shelby, Cynthia, and Stephanie may have something regarding the legal hold policy to present to PRC next time.</w:t>
      </w:r>
    </w:p>
    <w:p w14:paraId="5A997233" w14:textId="0B902713" w:rsidR="00E27EB6" w:rsidRPr="00824AEA" w:rsidRDefault="00E27EB6" w:rsidP="1F51406F">
      <w:pPr>
        <w:pStyle w:val="ListParagraph"/>
        <w:spacing w:after="0" w:line="240" w:lineRule="auto"/>
        <w:ind w:left="360"/>
        <w:rPr>
          <w:rFonts w:ascii="Arial" w:hAnsi="Arial" w:cs="Arial"/>
          <w:u w:val="single"/>
        </w:rPr>
      </w:pPr>
    </w:p>
    <w:p w14:paraId="3CE64463" w14:textId="42FA6278" w:rsidR="00217BEC" w:rsidRPr="0055166E" w:rsidRDefault="00217BEC" w:rsidP="1F51406F">
      <w:pPr>
        <w:spacing w:after="0"/>
        <w:ind w:left="360"/>
        <w:rPr>
          <w:rFonts w:ascii="Arial" w:hAnsi="Arial" w:cs="Arial"/>
          <w:u w:val="single"/>
        </w:rPr>
      </w:pPr>
      <w:r w:rsidRPr="1F51406F">
        <w:rPr>
          <w:rFonts w:ascii="Arial" w:hAnsi="Arial" w:cs="Arial"/>
          <w:u w:val="single"/>
        </w:rPr>
        <w:t>Adjourn</w:t>
      </w:r>
    </w:p>
    <w:p w14:paraId="2D6553B3" w14:textId="10BB71B1" w:rsidR="00217BEC" w:rsidRDefault="00217BEC" w:rsidP="1F51406F">
      <w:pPr>
        <w:spacing w:after="0"/>
        <w:ind w:left="360"/>
        <w:rPr>
          <w:rFonts w:ascii="Arial" w:hAnsi="Arial" w:cs="Arial"/>
        </w:rPr>
      </w:pPr>
      <w:r w:rsidRPr="1F51406F">
        <w:rPr>
          <w:rFonts w:ascii="Arial" w:hAnsi="Arial" w:cs="Arial"/>
        </w:rPr>
        <w:t xml:space="preserve">The meeting </w:t>
      </w:r>
      <w:r w:rsidR="00911FC7">
        <w:rPr>
          <w:rFonts w:ascii="Arial" w:hAnsi="Arial" w:cs="Arial"/>
        </w:rPr>
        <w:t xml:space="preserve">was </w:t>
      </w:r>
      <w:r w:rsidRPr="1F51406F">
        <w:rPr>
          <w:rFonts w:ascii="Arial" w:hAnsi="Arial" w:cs="Arial"/>
        </w:rPr>
        <w:t xml:space="preserve">adjourned </w:t>
      </w:r>
      <w:r w:rsidR="004737F0" w:rsidRPr="1F51406F">
        <w:rPr>
          <w:rFonts w:ascii="Arial" w:hAnsi="Arial" w:cs="Arial"/>
        </w:rPr>
        <w:t>at</w:t>
      </w:r>
      <w:r w:rsidR="00921DAF" w:rsidRPr="1F51406F">
        <w:rPr>
          <w:rFonts w:ascii="Arial" w:hAnsi="Arial" w:cs="Arial"/>
        </w:rPr>
        <w:t xml:space="preserve"> 4</w:t>
      </w:r>
      <w:r w:rsidR="001D732B" w:rsidRPr="1F51406F">
        <w:rPr>
          <w:rFonts w:ascii="Arial" w:hAnsi="Arial" w:cs="Arial"/>
        </w:rPr>
        <w:t>:</w:t>
      </w:r>
      <w:r w:rsidR="000B1E96" w:rsidRPr="1F51406F">
        <w:rPr>
          <w:rFonts w:ascii="Arial" w:hAnsi="Arial" w:cs="Arial"/>
        </w:rPr>
        <w:t>20</w:t>
      </w:r>
      <w:r w:rsidRPr="1F51406F">
        <w:rPr>
          <w:rFonts w:ascii="Arial" w:hAnsi="Arial" w:cs="Arial"/>
        </w:rPr>
        <w:t xml:space="preserve"> p.m.</w:t>
      </w:r>
    </w:p>
    <w:p w14:paraId="52DEE988" w14:textId="2D16F78A" w:rsidR="1F51406F" w:rsidRDefault="1F51406F" w:rsidP="1F51406F">
      <w:pPr>
        <w:spacing w:after="0"/>
        <w:ind w:left="360"/>
        <w:rPr>
          <w:rFonts w:ascii="Arial" w:hAnsi="Arial" w:cs="Arial"/>
        </w:rPr>
      </w:pPr>
    </w:p>
    <w:p w14:paraId="1F0272B0" w14:textId="66427B29" w:rsidR="000241AB" w:rsidRPr="0055166E" w:rsidRDefault="0EA723CA">
      <w:pPr>
        <w:rPr>
          <w:rFonts w:ascii="Arial" w:hAnsi="Arial" w:cs="Arial"/>
        </w:rPr>
      </w:pPr>
      <w:r w:rsidRPr="1F51406F">
        <w:rPr>
          <w:rFonts w:ascii="Arial" w:hAnsi="Arial" w:cs="Arial"/>
        </w:rPr>
        <w:t xml:space="preserve">The next meeting </w:t>
      </w:r>
      <w:r w:rsidR="00911FC7">
        <w:rPr>
          <w:rFonts w:ascii="Arial" w:hAnsi="Arial" w:cs="Arial"/>
        </w:rPr>
        <w:t xml:space="preserve">is scheduled for </w:t>
      </w:r>
      <w:r w:rsidRPr="1F51406F">
        <w:rPr>
          <w:rFonts w:ascii="Arial" w:hAnsi="Arial" w:cs="Arial"/>
        </w:rPr>
        <w:t>December 15, 2020 at 3:30.</w:t>
      </w:r>
    </w:p>
    <w:sectPr w:rsidR="000241AB" w:rsidRPr="0055166E" w:rsidSect="000241AB">
      <w:headerReference w:type="default" r:id="rId14"/>
      <w:footerReference w:type="default" r:id="rId15"/>
      <w:headerReference w:type="first" r:id="rId16"/>
      <w:footerReference w:type="first" r:id="rId17"/>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49F6" w14:textId="77777777" w:rsidR="00E51791" w:rsidRDefault="00E51791">
      <w:pPr>
        <w:spacing w:after="0" w:line="240" w:lineRule="auto"/>
      </w:pPr>
      <w:r>
        <w:separator/>
      </w:r>
    </w:p>
  </w:endnote>
  <w:endnote w:type="continuationSeparator" w:id="0">
    <w:p w14:paraId="31BDABF4" w14:textId="77777777" w:rsidR="00E51791" w:rsidRDefault="00E51791">
      <w:pPr>
        <w:spacing w:after="0" w:line="240" w:lineRule="auto"/>
      </w:pPr>
      <w:r>
        <w:continuationSeparator/>
      </w:r>
    </w:p>
  </w:endnote>
  <w:endnote w:type="continuationNotice" w:id="1">
    <w:p w14:paraId="7935E52B" w14:textId="77777777" w:rsidR="00E51791" w:rsidRDefault="00E51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2007471730"/>
      <w:docPartObj>
        <w:docPartGallery w:val="Page Numbers (Bottom of Page)"/>
        <w:docPartUnique/>
      </w:docPartObj>
    </w:sdtPr>
    <w:sdtEndPr/>
    <w:sdtContent>
      <w:sdt>
        <w:sdtPr>
          <w:rPr>
            <w:rFonts w:ascii="Arial" w:hAnsi="Arial" w:cs="Arial"/>
            <w:sz w:val="24"/>
            <w:szCs w:val="24"/>
          </w:rPr>
          <w:id w:val="-117147587"/>
          <w:docPartObj>
            <w:docPartGallery w:val="Page Numbers (Top of Page)"/>
            <w:docPartUnique/>
          </w:docPartObj>
        </w:sdtPr>
        <w:sdtEndPr/>
        <w:sdtContent>
          <w:p w14:paraId="42AD3E92" w14:textId="77777777" w:rsidR="000241AB" w:rsidRPr="00A76D58" w:rsidRDefault="007E01C1" w:rsidP="000241AB">
            <w:pPr>
              <w:pStyle w:val="Footer"/>
              <w:jc w:val="right"/>
              <w:rPr>
                <w:rFonts w:ascii="Arial" w:hAnsi="Arial" w:cs="Arial"/>
                <w:sz w:val="24"/>
                <w:szCs w:val="24"/>
              </w:rPr>
            </w:pPr>
            <w:r w:rsidRPr="44D07306">
              <w:rPr>
                <w:rFonts w:ascii="Arial" w:hAnsi="Arial" w:cs="Arial"/>
                <w:sz w:val="24"/>
                <w:szCs w:val="24"/>
              </w:rPr>
              <w:t xml:space="preserve">Page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PAGE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r w:rsidRPr="44D07306">
              <w:rPr>
                <w:rFonts w:ascii="Arial" w:hAnsi="Arial" w:cs="Arial"/>
                <w:sz w:val="24"/>
                <w:szCs w:val="24"/>
              </w:rPr>
              <w:t xml:space="preserve"> of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NUMPAGES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p>
        </w:sdtContent>
      </w:sdt>
    </w:sdtContent>
  </w:sdt>
  <w:p w14:paraId="0B464B4C" w14:textId="77777777" w:rsidR="000241AB" w:rsidRDefault="0002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1956" w14:textId="77777777" w:rsidR="000241AB" w:rsidRDefault="000241AB">
    <w:pPr>
      <w:pStyle w:val="Footer"/>
      <w:jc w:val="right"/>
    </w:pPr>
  </w:p>
  <w:p w14:paraId="411ED42E" w14:textId="77777777" w:rsidR="000241AB" w:rsidRDefault="0002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100A" w14:textId="77777777" w:rsidR="00E51791" w:rsidRDefault="00E51791">
      <w:pPr>
        <w:spacing w:after="0" w:line="240" w:lineRule="auto"/>
      </w:pPr>
      <w:r>
        <w:separator/>
      </w:r>
    </w:p>
  </w:footnote>
  <w:footnote w:type="continuationSeparator" w:id="0">
    <w:p w14:paraId="0D04A3D0" w14:textId="77777777" w:rsidR="00E51791" w:rsidRDefault="00E51791">
      <w:pPr>
        <w:spacing w:after="0" w:line="240" w:lineRule="auto"/>
      </w:pPr>
      <w:r>
        <w:continuationSeparator/>
      </w:r>
    </w:p>
  </w:footnote>
  <w:footnote w:type="continuationNotice" w:id="1">
    <w:p w14:paraId="3D50039C" w14:textId="77777777" w:rsidR="00E51791" w:rsidRDefault="00E51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A99FB" w14:textId="5289752B" w:rsidR="000241AB" w:rsidRPr="00A76D58" w:rsidRDefault="007E01C1" w:rsidP="000241AB">
    <w:pPr>
      <w:jc w:val="center"/>
      <w:rPr>
        <w:rFonts w:ascii="Arial" w:hAnsi="Arial" w:cs="Arial"/>
        <w:b/>
        <w:bCs/>
        <w:sz w:val="24"/>
        <w:szCs w:val="24"/>
        <w:u w:val="single"/>
      </w:rPr>
    </w:pPr>
    <w:r w:rsidRPr="44D07306">
      <w:rPr>
        <w:rFonts w:ascii="Arial" w:hAnsi="Arial" w:cs="Arial"/>
        <w:b/>
        <w:bCs/>
        <w:sz w:val="24"/>
        <w:szCs w:val="24"/>
        <w:u w:val="single"/>
      </w:rPr>
      <w:t>Publ</w:t>
    </w:r>
    <w:r>
      <w:rPr>
        <w:rFonts w:ascii="Arial" w:hAnsi="Arial" w:cs="Arial"/>
        <w:b/>
        <w:bCs/>
        <w:sz w:val="24"/>
        <w:szCs w:val="24"/>
        <w:u w:val="single"/>
      </w:rPr>
      <w:t xml:space="preserve">ic Records Committee (PRC), </w:t>
    </w:r>
    <w:r w:rsidR="00254091">
      <w:rPr>
        <w:rFonts w:ascii="Arial" w:hAnsi="Arial" w:cs="Arial"/>
        <w:b/>
        <w:bCs/>
        <w:sz w:val="24"/>
        <w:szCs w:val="24"/>
        <w:u w:val="single"/>
      </w:rPr>
      <w:t>9</w:t>
    </w:r>
    <w:r w:rsidR="009213DE">
      <w:rPr>
        <w:rFonts w:ascii="Arial" w:hAnsi="Arial" w:cs="Arial"/>
        <w:b/>
        <w:bCs/>
        <w:sz w:val="24"/>
        <w:szCs w:val="24"/>
        <w:u w:val="single"/>
      </w:rPr>
      <w:t>/</w:t>
    </w:r>
    <w:r w:rsidR="00254091">
      <w:rPr>
        <w:rFonts w:ascii="Arial" w:hAnsi="Arial" w:cs="Arial"/>
        <w:b/>
        <w:bCs/>
        <w:sz w:val="24"/>
        <w:szCs w:val="24"/>
        <w:u w:val="single"/>
      </w:rPr>
      <w:t>22</w:t>
    </w:r>
    <w:r w:rsidR="009213DE">
      <w:rPr>
        <w:rFonts w:ascii="Arial" w:hAnsi="Arial" w:cs="Arial"/>
        <w:b/>
        <w:bCs/>
        <w:sz w:val="24"/>
        <w:szCs w:val="24"/>
        <w:u w:val="single"/>
      </w:rPr>
      <w:t>/</w:t>
    </w:r>
    <w:r>
      <w:rPr>
        <w:rFonts w:ascii="Arial" w:hAnsi="Arial" w:cs="Arial"/>
        <w:b/>
        <w:bCs/>
        <w:sz w:val="24"/>
        <w:szCs w:val="24"/>
        <w:u w:val="single"/>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A95DE7A" w14:paraId="77C699AA" w14:textId="77777777" w:rsidTr="5A95DE7A">
      <w:tc>
        <w:tcPr>
          <w:tcW w:w="3360" w:type="dxa"/>
        </w:tcPr>
        <w:p w14:paraId="4F5E4D4E" w14:textId="22AE0A35" w:rsidR="5A95DE7A" w:rsidRDefault="5A95DE7A" w:rsidP="5A95DE7A">
          <w:pPr>
            <w:pStyle w:val="Header"/>
            <w:ind w:left="-115"/>
          </w:pPr>
        </w:p>
      </w:tc>
      <w:tc>
        <w:tcPr>
          <w:tcW w:w="3360" w:type="dxa"/>
        </w:tcPr>
        <w:p w14:paraId="629D24FC" w14:textId="30AE4EE0" w:rsidR="5A95DE7A" w:rsidRDefault="5A95DE7A" w:rsidP="5A95DE7A">
          <w:pPr>
            <w:pStyle w:val="Header"/>
            <w:jc w:val="center"/>
          </w:pPr>
        </w:p>
      </w:tc>
      <w:tc>
        <w:tcPr>
          <w:tcW w:w="3360" w:type="dxa"/>
        </w:tcPr>
        <w:p w14:paraId="4C53A830" w14:textId="7EE9CAAC" w:rsidR="5A95DE7A" w:rsidRDefault="5A95DE7A" w:rsidP="5A95DE7A">
          <w:pPr>
            <w:pStyle w:val="Header"/>
            <w:ind w:right="-115"/>
            <w:jc w:val="right"/>
          </w:pPr>
        </w:p>
      </w:tc>
    </w:tr>
  </w:tbl>
  <w:p w14:paraId="227318D3" w14:textId="62D3F7EA" w:rsidR="5A95DE7A" w:rsidRDefault="5A95DE7A" w:rsidP="5A95D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3D2"/>
    <w:multiLevelType w:val="hybridMultilevel"/>
    <w:tmpl w:val="DD22E4F8"/>
    <w:lvl w:ilvl="0" w:tplc="795C197A">
      <w:start w:val="1"/>
      <w:numFmt w:val="decimal"/>
      <w:lvlText w:val="%1."/>
      <w:lvlJc w:val="left"/>
      <w:pPr>
        <w:ind w:left="720" w:hanging="360"/>
      </w:pPr>
    </w:lvl>
    <w:lvl w:ilvl="1" w:tplc="D06E9146">
      <w:start w:val="1"/>
      <w:numFmt w:val="lowerLetter"/>
      <w:lvlText w:val="%2."/>
      <w:lvlJc w:val="left"/>
      <w:pPr>
        <w:ind w:left="1440" w:hanging="360"/>
      </w:pPr>
    </w:lvl>
    <w:lvl w:ilvl="2" w:tplc="A63A6938">
      <w:start w:val="1"/>
      <w:numFmt w:val="lowerRoman"/>
      <w:lvlText w:val="%3."/>
      <w:lvlJc w:val="right"/>
      <w:pPr>
        <w:ind w:left="2160" w:hanging="180"/>
      </w:pPr>
    </w:lvl>
    <w:lvl w:ilvl="3" w:tplc="094E5B0A">
      <w:start w:val="1"/>
      <w:numFmt w:val="decimal"/>
      <w:lvlText w:val="%4."/>
      <w:lvlJc w:val="left"/>
      <w:pPr>
        <w:ind w:left="2880" w:hanging="360"/>
      </w:pPr>
    </w:lvl>
    <w:lvl w:ilvl="4" w:tplc="0680C3FE">
      <w:start w:val="1"/>
      <w:numFmt w:val="lowerLetter"/>
      <w:lvlText w:val="%5."/>
      <w:lvlJc w:val="left"/>
      <w:pPr>
        <w:ind w:left="3600" w:hanging="360"/>
      </w:pPr>
    </w:lvl>
    <w:lvl w:ilvl="5" w:tplc="9FA60E54">
      <w:start w:val="1"/>
      <w:numFmt w:val="lowerRoman"/>
      <w:lvlText w:val="%6."/>
      <w:lvlJc w:val="right"/>
      <w:pPr>
        <w:ind w:left="4320" w:hanging="180"/>
      </w:pPr>
    </w:lvl>
    <w:lvl w:ilvl="6" w:tplc="28D6E43E">
      <w:start w:val="1"/>
      <w:numFmt w:val="decimal"/>
      <w:lvlText w:val="%7."/>
      <w:lvlJc w:val="left"/>
      <w:pPr>
        <w:ind w:left="5040" w:hanging="360"/>
      </w:pPr>
    </w:lvl>
    <w:lvl w:ilvl="7" w:tplc="AD760436">
      <w:start w:val="1"/>
      <w:numFmt w:val="lowerLetter"/>
      <w:lvlText w:val="%8."/>
      <w:lvlJc w:val="left"/>
      <w:pPr>
        <w:ind w:left="5760" w:hanging="360"/>
      </w:pPr>
    </w:lvl>
    <w:lvl w:ilvl="8" w:tplc="FA80A2E4">
      <w:start w:val="1"/>
      <w:numFmt w:val="lowerRoman"/>
      <w:lvlText w:val="%9."/>
      <w:lvlJc w:val="right"/>
      <w:pPr>
        <w:ind w:left="6480" w:hanging="180"/>
      </w:pPr>
    </w:lvl>
  </w:abstractNum>
  <w:abstractNum w:abstractNumId="1" w15:restartNumberingAfterBreak="0">
    <w:nsid w:val="18C1566A"/>
    <w:multiLevelType w:val="hybridMultilevel"/>
    <w:tmpl w:val="DE1A383A"/>
    <w:lvl w:ilvl="0" w:tplc="5BC61766">
      <w:start w:val="1"/>
      <w:numFmt w:val="decimal"/>
      <w:lvlText w:val="%1."/>
      <w:lvlJc w:val="left"/>
      <w:pPr>
        <w:ind w:left="720" w:hanging="360"/>
      </w:pPr>
    </w:lvl>
    <w:lvl w:ilvl="1" w:tplc="1DBC069A">
      <w:start w:val="1"/>
      <w:numFmt w:val="lowerLetter"/>
      <w:lvlText w:val="%2."/>
      <w:lvlJc w:val="left"/>
      <w:pPr>
        <w:ind w:left="1440" w:hanging="360"/>
      </w:pPr>
    </w:lvl>
    <w:lvl w:ilvl="2" w:tplc="BC6C2704">
      <w:start w:val="1"/>
      <w:numFmt w:val="lowerRoman"/>
      <w:lvlText w:val="%3."/>
      <w:lvlJc w:val="right"/>
      <w:pPr>
        <w:ind w:left="2160" w:hanging="180"/>
      </w:pPr>
    </w:lvl>
    <w:lvl w:ilvl="3" w:tplc="251A9C20">
      <w:start w:val="1"/>
      <w:numFmt w:val="decimal"/>
      <w:lvlText w:val="%4."/>
      <w:lvlJc w:val="left"/>
      <w:pPr>
        <w:ind w:left="2880" w:hanging="360"/>
      </w:pPr>
    </w:lvl>
    <w:lvl w:ilvl="4" w:tplc="1696DE18">
      <w:start w:val="1"/>
      <w:numFmt w:val="lowerLetter"/>
      <w:lvlText w:val="%5."/>
      <w:lvlJc w:val="left"/>
      <w:pPr>
        <w:ind w:left="3600" w:hanging="360"/>
      </w:pPr>
    </w:lvl>
    <w:lvl w:ilvl="5" w:tplc="0386698A">
      <w:start w:val="1"/>
      <w:numFmt w:val="lowerRoman"/>
      <w:lvlText w:val="%6."/>
      <w:lvlJc w:val="right"/>
      <w:pPr>
        <w:ind w:left="4320" w:hanging="180"/>
      </w:pPr>
    </w:lvl>
    <w:lvl w:ilvl="6" w:tplc="454A9F14">
      <w:start w:val="1"/>
      <w:numFmt w:val="decimal"/>
      <w:lvlText w:val="%7."/>
      <w:lvlJc w:val="left"/>
      <w:pPr>
        <w:ind w:left="5040" w:hanging="360"/>
      </w:pPr>
    </w:lvl>
    <w:lvl w:ilvl="7" w:tplc="29446A18">
      <w:start w:val="1"/>
      <w:numFmt w:val="lowerLetter"/>
      <w:lvlText w:val="%8."/>
      <w:lvlJc w:val="left"/>
      <w:pPr>
        <w:ind w:left="5760" w:hanging="360"/>
      </w:pPr>
    </w:lvl>
    <w:lvl w:ilvl="8" w:tplc="97EA6B58">
      <w:start w:val="1"/>
      <w:numFmt w:val="lowerRoman"/>
      <w:lvlText w:val="%9."/>
      <w:lvlJc w:val="right"/>
      <w:pPr>
        <w:ind w:left="6480" w:hanging="180"/>
      </w:pPr>
    </w:lvl>
  </w:abstractNum>
  <w:abstractNum w:abstractNumId="2" w15:restartNumberingAfterBreak="0">
    <w:nsid w:val="1D0F0C5F"/>
    <w:multiLevelType w:val="hybridMultilevel"/>
    <w:tmpl w:val="F196BF46"/>
    <w:lvl w:ilvl="0" w:tplc="E162F3EA">
      <w:start w:val="1"/>
      <w:numFmt w:val="decimal"/>
      <w:lvlText w:val="%1."/>
      <w:lvlJc w:val="left"/>
      <w:pPr>
        <w:ind w:left="1080" w:hanging="360"/>
      </w:pPr>
      <w:rPr>
        <w:rFonts w:hint="default"/>
        <w:color w:val="auto"/>
        <w:sz w:val="24"/>
      </w:rPr>
    </w:lvl>
    <w:lvl w:ilvl="1" w:tplc="425E9D90">
      <w:start w:val="1"/>
      <w:numFmt w:val="lowerLetter"/>
      <w:lvlText w:val="%2."/>
      <w:lvlJc w:val="left"/>
      <w:pPr>
        <w:ind w:left="1800" w:hanging="360"/>
      </w:pPr>
      <w:rPr>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A02734"/>
    <w:multiLevelType w:val="hybridMultilevel"/>
    <w:tmpl w:val="63C02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C09DE"/>
    <w:multiLevelType w:val="hybridMultilevel"/>
    <w:tmpl w:val="F196BF46"/>
    <w:lvl w:ilvl="0" w:tplc="E162F3EA">
      <w:start w:val="1"/>
      <w:numFmt w:val="decimal"/>
      <w:lvlText w:val="%1."/>
      <w:lvlJc w:val="left"/>
      <w:pPr>
        <w:ind w:left="1080" w:hanging="360"/>
      </w:pPr>
      <w:rPr>
        <w:rFonts w:hint="default"/>
        <w:color w:val="auto"/>
        <w:sz w:val="24"/>
      </w:rPr>
    </w:lvl>
    <w:lvl w:ilvl="1" w:tplc="425E9D90">
      <w:start w:val="1"/>
      <w:numFmt w:val="lowerLetter"/>
      <w:lvlText w:val="%2."/>
      <w:lvlJc w:val="left"/>
      <w:pPr>
        <w:ind w:left="1800" w:hanging="360"/>
      </w:pPr>
      <w:rPr>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61716"/>
    <w:multiLevelType w:val="hybridMultilevel"/>
    <w:tmpl w:val="A4721B50"/>
    <w:lvl w:ilvl="0" w:tplc="4112E020">
      <w:start w:val="1"/>
      <w:numFmt w:val="decimal"/>
      <w:lvlText w:val="%1."/>
      <w:lvlJc w:val="left"/>
      <w:pPr>
        <w:ind w:left="720" w:hanging="360"/>
      </w:pPr>
    </w:lvl>
    <w:lvl w:ilvl="1" w:tplc="C0B215BC">
      <w:start w:val="1"/>
      <w:numFmt w:val="lowerLetter"/>
      <w:lvlText w:val="%2."/>
      <w:lvlJc w:val="left"/>
      <w:pPr>
        <w:ind w:left="1440" w:hanging="360"/>
      </w:pPr>
    </w:lvl>
    <w:lvl w:ilvl="2" w:tplc="4C82AB00">
      <w:start w:val="1"/>
      <w:numFmt w:val="lowerRoman"/>
      <w:lvlText w:val="%3."/>
      <w:lvlJc w:val="right"/>
      <w:pPr>
        <w:ind w:left="2160" w:hanging="180"/>
      </w:pPr>
    </w:lvl>
    <w:lvl w:ilvl="3" w:tplc="B6405DEE">
      <w:start w:val="1"/>
      <w:numFmt w:val="decimal"/>
      <w:lvlText w:val="%4."/>
      <w:lvlJc w:val="left"/>
      <w:pPr>
        <w:ind w:left="2880" w:hanging="360"/>
      </w:pPr>
    </w:lvl>
    <w:lvl w:ilvl="4" w:tplc="DC1496AC">
      <w:start w:val="1"/>
      <w:numFmt w:val="lowerLetter"/>
      <w:lvlText w:val="%5."/>
      <w:lvlJc w:val="left"/>
      <w:pPr>
        <w:ind w:left="3600" w:hanging="360"/>
      </w:pPr>
    </w:lvl>
    <w:lvl w:ilvl="5" w:tplc="B8F8B602">
      <w:start w:val="1"/>
      <w:numFmt w:val="lowerRoman"/>
      <w:lvlText w:val="%6."/>
      <w:lvlJc w:val="right"/>
      <w:pPr>
        <w:ind w:left="4320" w:hanging="180"/>
      </w:pPr>
    </w:lvl>
    <w:lvl w:ilvl="6" w:tplc="10D41AE2">
      <w:start w:val="1"/>
      <w:numFmt w:val="decimal"/>
      <w:lvlText w:val="%7."/>
      <w:lvlJc w:val="left"/>
      <w:pPr>
        <w:ind w:left="5040" w:hanging="360"/>
      </w:pPr>
    </w:lvl>
    <w:lvl w:ilvl="7" w:tplc="A8B014F0">
      <w:start w:val="1"/>
      <w:numFmt w:val="lowerLetter"/>
      <w:lvlText w:val="%8."/>
      <w:lvlJc w:val="left"/>
      <w:pPr>
        <w:ind w:left="5760" w:hanging="360"/>
      </w:pPr>
    </w:lvl>
    <w:lvl w:ilvl="8" w:tplc="A2C04546">
      <w:start w:val="1"/>
      <w:numFmt w:val="lowerRoman"/>
      <w:lvlText w:val="%9."/>
      <w:lvlJc w:val="right"/>
      <w:pPr>
        <w:ind w:left="6480" w:hanging="180"/>
      </w:pPr>
    </w:lvl>
  </w:abstractNum>
  <w:abstractNum w:abstractNumId="6" w15:restartNumberingAfterBreak="0">
    <w:nsid w:val="307705A6"/>
    <w:multiLevelType w:val="hybridMultilevel"/>
    <w:tmpl w:val="E78C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20B3"/>
    <w:multiLevelType w:val="hybridMultilevel"/>
    <w:tmpl w:val="3626AF96"/>
    <w:lvl w:ilvl="0" w:tplc="89B2D5DA">
      <w:start w:val="1"/>
      <w:numFmt w:val="decimal"/>
      <w:lvlText w:val="%1."/>
      <w:lvlJc w:val="left"/>
      <w:pPr>
        <w:ind w:left="720" w:hanging="360"/>
      </w:pPr>
    </w:lvl>
    <w:lvl w:ilvl="1" w:tplc="BCA8329E">
      <w:start w:val="1"/>
      <w:numFmt w:val="lowerLetter"/>
      <w:lvlText w:val="%2."/>
      <w:lvlJc w:val="left"/>
      <w:pPr>
        <w:ind w:left="1440" w:hanging="360"/>
      </w:pPr>
    </w:lvl>
    <w:lvl w:ilvl="2" w:tplc="20107128">
      <w:start w:val="1"/>
      <w:numFmt w:val="lowerRoman"/>
      <w:lvlText w:val="%3."/>
      <w:lvlJc w:val="right"/>
      <w:pPr>
        <w:ind w:left="2160" w:hanging="180"/>
      </w:pPr>
    </w:lvl>
    <w:lvl w:ilvl="3" w:tplc="941EBA24">
      <w:start w:val="1"/>
      <w:numFmt w:val="decimal"/>
      <w:lvlText w:val="%4."/>
      <w:lvlJc w:val="left"/>
      <w:pPr>
        <w:ind w:left="2880" w:hanging="360"/>
      </w:pPr>
    </w:lvl>
    <w:lvl w:ilvl="4" w:tplc="9D7AE65E">
      <w:start w:val="1"/>
      <w:numFmt w:val="lowerLetter"/>
      <w:lvlText w:val="%5."/>
      <w:lvlJc w:val="left"/>
      <w:pPr>
        <w:ind w:left="3600" w:hanging="360"/>
      </w:pPr>
    </w:lvl>
    <w:lvl w:ilvl="5" w:tplc="321CD4A6">
      <w:start w:val="1"/>
      <w:numFmt w:val="lowerRoman"/>
      <w:lvlText w:val="%6."/>
      <w:lvlJc w:val="right"/>
      <w:pPr>
        <w:ind w:left="4320" w:hanging="180"/>
      </w:pPr>
    </w:lvl>
    <w:lvl w:ilvl="6" w:tplc="89BEC4D4">
      <w:start w:val="1"/>
      <w:numFmt w:val="decimal"/>
      <w:lvlText w:val="%7."/>
      <w:lvlJc w:val="left"/>
      <w:pPr>
        <w:ind w:left="5040" w:hanging="360"/>
      </w:pPr>
    </w:lvl>
    <w:lvl w:ilvl="7" w:tplc="90045188">
      <w:start w:val="1"/>
      <w:numFmt w:val="lowerLetter"/>
      <w:lvlText w:val="%8."/>
      <w:lvlJc w:val="left"/>
      <w:pPr>
        <w:ind w:left="5760" w:hanging="360"/>
      </w:pPr>
    </w:lvl>
    <w:lvl w:ilvl="8" w:tplc="1EE0C69C">
      <w:start w:val="1"/>
      <w:numFmt w:val="lowerRoman"/>
      <w:lvlText w:val="%9."/>
      <w:lvlJc w:val="right"/>
      <w:pPr>
        <w:ind w:left="6480" w:hanging="180"/>
      </w:pPr>
    </w:lvl>
  </w:abstractNum>
  <w:abstractNum w:abstractNumId="8" w15:restartNumberingAfterBreak="0">
    <w:nsid w:val="35774751"/>
    <w:multiLevelType w:val="hybridMultilevel"/>
    <w:tmpl w:val="87403AB4"/>
    <w:lvl w:ilvl="0" w:tplc="8CFC0E00">
      <w:start w:val="1"/>
      <w:numFmt w:val="bullet"/>
      <w:lvlText w:val=""/>
      <w:lvlJc w:val="left"/>
      <w:pPr>
        <w:ind w:left="720" w:hanging="360"/>
      </w:pPr>
      <w:rPr>
        <w:rFonts w:ascii="Symbol" w:hAnsi="Symbol" w:hint="default"/>
      </w:rPr>
    </w:lvl>
    <w:lvl w:ilvl="1" w:tplc="767AB6F8">
      <w:start w:val="1"/>
      <w:numFmt w:val="bullet"/>
      <w:lvlText w:val="o"/>
      <w:lvlJc w:val="left"/>
      <w:pPr>
        <w:ind w:left="1440" w:hanging="360"/>
      </w:pPr>
      <w:rPr>
        <w:rFonts w:ascii="Courier New" w:hAnsi="Courier New" w:hint="default"/>
      </w:rPr>
    </w:lvl>
    <w:lvl w:ilvl="2" w:tplc="CD001CC0">
      <w:start w:val="1"/>
      <w:numFmt w:val="bullet"/>
      <w:lvlText w:val=""/>
      <w:lvlJc w:val="left"/>
      <w:pPr>
        <w:ind w:left="2160" w:hanging="360"/>
      </w:pPr>
      <w:rPr>
        <w:rFonts w:ascii="Wingdings" w:hAnsi="Wingdings" w:hint="default"/>
      </w:rPr>
    </w:lvl>
    <w:lvl w:ilvl="3" w:tplc="76FAE058">
      <w:start w:val="1"/>
      <w:numFmt w:val="bullet"/>
      <w:lvlText w:val=""/>
      <w:lvlJc w:val="left"/>
      <w:pPr>
        <w:ind w:left="2880" w:hanging="360"/>
      </w:pPr>
      <w:rPr>
        <w:rFonts w:ascii="Symbol" w:hAnsi="Symbol" w:hint="default"/>
      </w:rPr>
    </w:lvl>
    <w:lvl w:ilvl="4" w:tplc="3DCC054A">
      <w:start w:val="1"/>
      <w:numFmt w:val="bullet"/>
      <w:lvlText w:val="o"/>
      <w:lvlJc w:val="left"/>
      <w:pPr>
        <w:ind w:left="3600" w:hanging="360"/>
      </w:pPr>
      <w:rPr>
        <w:rFonts w:ascii="Courier New" w:hAnsi="Courier New" w:hint="default"/>
      </w:rPr>
    </w:lvl>
    <w:lvl w:ilvl="5" w:tplc="5A12BD68">
      <w:start w:val="1"/>
      <w:numFmt w:val="bullet"/>
      <w:lvlText w:val=""/>
      <w:lvlJc w:val="left"/>
      <w:pPr>
        <w:ind w:left="4320" w:hanging="360"/>
      </w:pPr>
      <w:rPr>
        <w:rFonts w:ascii="Wingdings" w:hAnsi="Wingdings" w:hint="default"/>
      </w:rPr>
    </w:lvl>
    <w:lvl w:ilvl="6" w:tplc="B43AB2A0">
      <w:start w:val="1"/>
      <w:numFmt w:val="bullet"/>
      <w:lvlText w:val=""/>
      <w:lvlJc w:val="left"/>
      <w:pPr>
        <w:ind w:left="5040" w:hanging="360"/>
      </w:pPr>
      <w:rPr>
        <w:rFonts w:ascii="Symbol" w:hAnsi="Symbol" w:hint="default"/>
      </w:rPr>
    </w:lvl>
    <w:lvl w:ilvl="7" w:tplc="2076D3D2">
      <w:start w:val="1"/>
      <w:numFmt w:val="bullet"/>
      <w:lvlText w:val="o"/>
      <w:lvlJc w:val="left"/>
      <w:pPr>
        <w:ind w:left="5760" w:hanging="360"/>
      </w:pPr>
      <w:rPr>
        <w:rFonts w:ascii="Courier New" w:hAnsi="Courier New" w:hint="default"/>
      </w:rPr>
    </w:lvl>
    <w:lvl w:ilvl="8" w:tplc="99C0DBFA">
      <w:start w:val="1"/>
      <w:numFmt w:val="bullet"/>
      <w:lvlText w:val=""/>
      <w:lvlJc w:val="left"/>
      <w:pPr>
        <w:ind w:left="6480" w:hanging="360"/>
      </w:pPr>
      <w:rPr>
        <w:rFonts w:ascii="Wingdings" w:hAnsi="Wingdings" w:hint="default"/>
      </w:rPr>
    </w:lvl>
  </w:abstractNum>
  <w:abstractNum w:abstractNumId="9" w15:restartNumberingAfterBreak="0">
    <w:nsid w:val="3AEB7BAF"/>
    <w:multiLevelType w:val="hybridMultilevel"/>
    <w:tmpl w:val="58B0BC5A"/>
    <w:lvl w:ilvl="0" w:tplc="4F0CF73A">
      <w:start w:val="1"/>
      <w:numFmt w:val="decimal"/>
      <w:lvlText w:val="%1."/>
      <w:lvlJc w:val="left"/>
      <w:pPr>
        <w:ind w:left="720" w:hanging="360"/>
      </w:pPr>
    </w:lvl>
    <w:lvl w:ilvl="1" w:tplc="F55C8B98">
      <w:start w:val="1"/>
      <w:numFmt w:val="lowerLetter"/>
      <w:lvlText w:val="%2."/>
      <w:lvlJc w:val="left"/>
      <w:pPr>
        <w:ind w:left="1440" w:hanging="360"/>
      </w:pPr>
    </w:lvl>
    <w:lvl w:ilvl="2" w:tplc="D948280E">
      <w:start w:val="1"/>
      <w:numFmt w:val="lowerRoman"/>
      <w:lvlText w:val="%3."/>
      <w:lvlJc w:val="right"/>
      <w:pPr>
        <w:ind w:left="2160" w:hanging="180"/>
      </w:pPr>
    </w:lvl>
    <w:lvl w:ilvl="3" w:tplc="07ACB1BA">
      <w:start w:val="1"/>
      <w:numFmt w:val="decimal"/>
      <w:lvlText w:val="%4."/>
      <w:lvlJc w:val="left"/>
      <w:pPr>
        <w:ind w:left="2880" w:hanging="360"/>
      </w:pPr>
    </w:lvl>
    <w:lvl w:ilvl="4" w:tplc="B9F6A8C6">
      <w:start w:val="1"/>
      <w:numFmt w:val="lowerLetter"/>
      <w:lvlText w:val="%5."/>
      <w:lvlJc w:val="left"/>
      <w:pPr>
        <w:ind w:left="3600" w:hanging="360"/>
      </w:pPr>
    </w:lvl>
    <w:lvl w:ilvl="5" w:tplc="68AAB4D6">
      <w:start w:val="1"/>
      <w:numFmt w:val="lowerRoman"/>
      <w:lvlText w:val="%6."/>
      <w:lvlJc w:val="right"/>
      <w:pPr>
        <w:ind w:left="4320" w:hanging="180"/>
      </w:pPr>
    </w:lvl>
    <w:lvl w:ilvl="6" w:tplc="FEEC4B06">
      <w:start w:val="1"/>
      <w:numFmt w:val="decimal"/>
      <w:lvlText w:val="%7."/>
      <w:lvlJc w:val="left"/>
      <w:pPr>
        <w:ind w:left="5040" w:hanging="360"/>
      </w:pPr>
    </w:lvl>
    <w:lvl w:ilvl="7" w:tplc="AE50D48C">
      <w:start w:val="1"/>
      <w:numFmt w:val="lowerLetter"/>
      <w:lvlText w:val="%8."/>
      <w:lvlJc w:val="left"/>
      <w:pPr>
        <w:ind w:left="5760" w:hanging="360"/>
      </w:pPr>
    </w:lvl>
    <w:lvl w:ilvl="8" w:tplc="9A24E5DE">
      <w:start w:val="1"/>
      <w:numFmt w:val="lowerRoman"/>
      <w:lvlText w:val="%9."/>
      <w:lvlJc w:val="right"/>
      <w:pPr>
        <w:ind w:left="6480" w:hanging="180"/>
      </w:pPr>
    </w:lvl>
  </w:abstractNum>
  <w:abstractNum w:abstractNumId="10" w15:restartNumberingAfterBreak="0">
    <w:nsid w:val="4EF3153A"/>
    <w:multiLevelType w:val="hybridMultilevel"/>
    <w:tmpl w:val="2272C50A"/>
    <w:lvl w:ilvl="0" w:tplc="BA2E1FDC">
      <w:start w:val="1"/>
      <w:numFmt w:val="decimal"/>
      <w:lvlText w:val="%1."/>
      <w:lvlJc w:val="left"/>
      <w:pPr>
        <w:ind w:left="720" w:hanging="360"/>
      </w:pPr>
    </w:lvl>
    <w:lvl w:ilvl="1" w:tplc="BD1ED286">
      <w:start w:val="1"/>
      <w:numFmt w:val="lowerLetter"/>
      <w:lvlText w:val="%2."/>
      <w:lvlJc w:val="left"/>
      <w:pPr>
        <w:ind w:left="1440" w:hanging="360"/>
      </w:pPr>
    </w:lvl>
    <w:lvl w:ilvl="2" w:tplc="0B7A84E8">
      <w:start w:val="1"/>
      <w:numFmt w:val="lowerRoman"/>
      <w:lvlText w:val="%3."/>
      <w:lvlJc w:val="right"/>
      <w:pPr>
        <w:ind w:left="2160" w:hanging="180"/>
      </w:pPr>
    </w:lvl>
    <w:lvl w:ilvl="3" w:tplc="333E3C32">
      <w:start w:val="1"/>
      <w:numFmt w:val="decimal"/>
      <w:lvlText w:val="%4."/>
      <w:lvlJc w:val="left"/>
      <w:pPr>
        <w:ind w:left="2880" w:hanging="360"/>
      </w:pPr>
    </w:lvl>
    <w:lvl w:ilvl="4" w:tplc="BA60747A">
      <w:start w:val="1"/>
      <w:numFmt w:val="lowerLetter"/>
      <w:lvlText w:val="%5."/>
      <w:lvlJc w:val="left"/>
      <w:pPr>
        <w:ind w:left="3600" w:hanging="360"/>
      </w:pPr>
    </w:lvl>
    <w:lvl w:ilvl="5" w:tplc="EF9CD060">
      <w:start w:val="1"/>
      <w:numFmt w:val="lowerRoman"/>
      <w:lvlText w:val="%6."/>
      <w:lvlJc w:val="right"/>
      <w:pPr>
        <w:ind w:left="4320" w:hanging="180"/>
      </w:pPr>
    </w:lvl>
    <w:lvl w:ilvl="6" w:tplc="86A4E1DE">
      <w:start w:val="1"/>
      <w:numFmt w:val="decimal"/>
      <w:lvlText w:val="%7."/>
      <w:lvlJc w:val="left"/>
      <w:pPr>
        <w:ind w:left="5040" w:hanging="360"/>
      </w:pPr>
    </w:lvl>
    <w:lvl w:ilvl="7" w:tplc="BF3E2D64">
      <w:start w:val="1"/>
      <w:numFmt w:val="lowerLetter"/>
      <w:lvlText w:val="%8."/>
      <w:lvlJc w:val="left"/>
      <w:pPr>
        <w:ind w:left="5760" w:hanging="360"/>
      </w:pPr>
    </w:lvl>
    <w:lvl w:ilvl="8" w:tplc="9FE80E46">
      <w:start w:val="1"/>
      <w:numFmt w:val="lowerRoman"/>
      <w:lvlText w:val="%9."/>
      <w:lvlJc w:val="right"/>
      <w:pPr>
        <w:ind w:left="6480" w:hanging="180"/>
      </w:pPr>
    </w:lvl>
  </w:abstractNum>
  <w:abstractNum w:abstractNumId="11" w15:restartNumberingAfterBreak="0">
    <w:nsid w:val="53E23A24"/>
    <w:multiLevelType w:val="hybridMultilevel"/>
    <w:tmpl w:val="7EEC9EFC"/>
    <w:lvl w:ilvl="0" w:tplc="C9A2FA52">
      <w:start w:val="1"/>
      <w:numFmt w:val="bullet"/>
      <w:lvlText w:val=""/>
      <w:lvlJc w:val="left"/>
      <w:pPr>
        <w:ind w:left="720" w:hanging="360"/>
      </w:pPr>
      <w:rPr>
        <w:rFonts w:ascii="Symbol" w:hAnsi="Symbol" w:hint="default"/>
      </w:rPr>
    </w:lvl>
    <w:lvl w:ilvl="1" w:tplc="B5D2AF10">
      <w:start w:val="1"/>
      <w:numFmt w:val="bullet"/>
      <w:lvlText w:val="o"/>
      <w:lvlJc w:val="left"/>
      <w:pPr>
        <w:ind w:left="1440" w:hanging="360"/>
      </w:pPr>
      <w:rPr>
        <w:rFonts w:ascii="Courier New" w:hAnsi="Courier New" w:hint="default"/>
      </w:rPr>
    </w:lvl>
    <w:lvl w:ilvl="2" w:tplc="79B0B6AE">
      <w:start w:val="1"/>
      <w:numFmt w:val="bullet"/>
      <w:lvlText w:val=""/>
      <w:lvlJc w:val="left"/>
      <w:pPr>
        <w:ind w:left="2160" w:hanging="360"/>
      </w:pPr>
      <w:rPr>
        <w:rFonts w:ascii="Wingdings" w:hAnsi="Wingdings" w:hint="default"/>
      </w:rPr>
    </w:lvl>
    <w:lvl w:ilvl="3" w:tplc="C79411A2">
      <w:start w:val="1"/>
      <w:numFmt w:val="bullet"/>
      <w:lvlText w:val=""/>
      <w:lvlJc w:val="left"/>
      <w:pPr>
        <w:ind w:left="2880" w:hanging="360"/>
      </w:pPr>
      <w:rPr>
        <w:rFonts w:ascii="Symbol" w:hAnsi="Symbol" w:hint="default"/>
      </w:rPr>
    </w:lvl>
    <w:lvl w:ilvl="4" w:tplc="D446346C">
      <w:start w:val="1"/>
      <w:numFmt w:val="bullet"/>
      <w:lvlText w:val="o"/>
      <w:lvlJc w:val="left"/>
      <w:pPr>
        <w:ind w:left="3600" w:hanging="360"/>
      </w:pPr>
      <w:rPr>
        <w:rFonts w:ascii="Courier New" w:hAnsi="Courier New" w:hint="default"/>
      </w:rPr>
    </w:lvl>
    <w:lvl w:ilvl="5" w:tplc="7FEE6CEE">
      <w:start w:val="1"/>
      <w:numFmt w:val="bullet"/>
      <w:lvlText w:val=""/>
      <w:lvlJc w:val="left"/>
      <w:pPr>
        <w:ind w:left="4320" w:hanging="360"/>
      </w:pPr>
      <w:rPr>
        <w:rFonts w:ascii="Wingdings" w:hAnsi="Wingdings" w:hint="default"/>
      </w:rPr>
    </w:lvl>
    <w:lvl w:ilvl="6" w:tplc="85104DD2">
      <w:start w:val="1"/>
      <w:numFmt w:val="bullet"/>
      <w:lvlText w:val=""/>
      <w:lvlJc w:val="left"/>
      <w:pPr>
        <w:ind w:left="5040" w:hanging="360"/>
      </w:pPr>
      <w:rPr>
        <w:rFonts w:ascii="Symbol" w:hAnsi="Symbol" w:hint="default"/>
      </w:rPr>
    </w:lvl>
    <w:lvl w:ilvl="7" w:tplc="D8D4E68C">
      <w:start w:val="1"/>
      <w:numFmt w:val="bullet"/>
      <w:lvlText w:val="o"/>
      <w:lvlJc w:val="left"/>
      <w:pPr>
        <w:ind w:left="5760" w:hanging="360"/>
      </w:pPr>
      <w:rPr>
        <w:rFonts w:ascii="Courier New" w:hAnsi="Courier New" w:hint="default"/>
      </w:rPr>
    </w:lvl>
    <w:lvl w:ilvl="8" w:tplc="487E87DE">
      <w:start w:val="1"/>
      <w:numFmt w:val="bullet"/>
      <w:lvlText w:val=""/>
      <w:lvlJc w:val="left"/>
      <w:pPr>
        <w:ind w:left="6480" w:hanging="360"/>
      </w:pPr>
      <w:rPr>
        <w:rFonts w:ascii="Wingdings" w:hAnsi="Wingdings" w:hint="default"/>
      </w:rPr>
    </w:lvl>
  </w:abstractNum>
  <w:abstractNum w:abstractNumId="12" w15:restartNumberingAfterBreak="0">
    <w:nsid w:val="55684D27"/>
    <w:multiLevelType w:val="hybridMultilevel"/>
    <w:tmpl w:val="71D8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404B1"/>
    <w:multiLevelType w:val="hybridMultilevel"/>
    <w:tmpl w:val="414C6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111FE"/>
    <w:multiLevelType w:val="hybridMultilevel"/>
    <w:tmpl w:val="1A62651A"/>
    <w:lvl w:ilvl="0" w:tplc="4CDC2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F276B"/>
    <w:multiLevelType w:val="hybridMultilevel"/>
    <w:tmpl w:val="D02CA518"/>
    <w:lvl w:ilvl="0" w:tplc="FB8CCF06">
      <w:start w:val="1"/>
      <w:numFmt w:val="decimal"/>
      <w:lvlText w:val="%1."/>
      <w:lvlJc w:val="left"/>
      <w:pPr>
        <w:ind w:left="720" w:hanging="360"/>
      </w:pPr>
    </w:lvl>
    <w:lvl w:ilvl="1" w:tplc="AF920604">
      <w:start w:val="1"/>
      <w:numFmt w:val="lowerLetter"/>
      <w:lvlText w:val="%2."/>
      <w:lvlJc w:val="left"/>
      <w:pPr>
        <w:ind w:left="1440" w:hanging="360"/>
      </w:pPr>
    </w:lvl>
    <w:lvl w:ilvl="2" w:tplc="2FB6AE42">
      <w:start w:val="1"/>
      <w:numFmt w:val="lowerRoman"/>
      <w:lvlText w:val="%3."/>
      <w:lvlJc w:val="right"/>
      <w:pPr>
        <w:ind w:left="2160" w:hanging="180"/>
      </w:pPr>
    </w:lvl>
    <w:lvl w:ilvl="3" w:tplc="8B804C0E">
      <w:start w:val="1"/>
      <w:numFmt w:val="decimal"/>
      <w:lvlText w:val="%4."/>
      <w:lvlJc w:val="left"/>
      <w:pPr>
        <w:ind w:left="2880" w:hanging="360"/>
      </w:pPr>
    </w:lvl>
    <w:lvl w:ilvl="4" w:tplc="0F1281DC">
      <w:start w:val="1"/>
      <w:numFmt w:val="lowerLetter"/>
      <w:lvlText w:val="%5."/>
      <w:lvlJc w:val="left"/>
      <w:pPr>
        <w:ind w:left="3600" w:hanging="360"/>
      </w:pPr>
    </w:lvl>
    <w:lvl w:ilvl="5" w:tplc="61D48BD0">
      <w:start w:val="1"/>
      <w:numFmt w:val="lowerRoman"/>
      <w:lvlText w:val="%6."/>
      <w:lvlJc w:val="right"/>
      <w:pPr>
        <w:ind w:left="4320" w:hanging="180"/>
      </w:pPr>
    </w:lvl>
    <w:lvl w:ilvl="6" w:tplc="1FA8C196">
      <w:start w:val="1"/>
      <w:numFmt w:val="decimal"/>
      <w:lvlText w:val="%7."/>
      <w:lvlJc w:val="left"/>
      <w:pPr>
        <w:ind w:left="5040" w:hanging="360"/>
      </w:pPr>
    </w:lvl>
    <w:lvl w:ilvl="7" w:tplc="4DB47B9A">
      <w:start w:val="1"/>
      <w:numFmt w:val="lowerLetter"/>
      <w:lvlText w:val="%8."/>
      <w:lvlJc w:val="left"/>
      <w:pPr>
        <w:ind w:left="5760" w:hanging="360"/>
      </w:pPr>
    </w:lvl>
    <w:lvl w:ilvl="8" w:tplc="4588F588">
      <w:start w:val="1"/>
      <w:numFmt w:val="lowerRoman"/>
      <w:lvlText w:val="%9."/>
      <w:lvlJc w:val="right"/>
      <w:pPr>
        <w:ind w:left="6480" w:hanging="180"/>
      </w:pPr>
    </w:lvl>
  </w:abstractNum>
  <w:abstractNum w:abstractNumId="16" w15:restartNumberingAfterBreak="0">
    <w:nsid w:val="6C4B3E8F"/>
    <w:multiLevelType w:val="hybridMultilevel"/>
    <w:tmpl w:val="84067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7448E"/>
    <w:multiLevelType w:val="hybridMultilevel"/>
    <w:tmpl w:val="9252F8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970586"/>
    <w:multiLevelType w:val="hybridMultilevel"/>
    <w:tmpl w:val="2D08061A"/>
    <w:lvl w:ilvl="0" w:tplc="92D0E3AE">
      <w:start w:val="1"/>
      <w:numFmt w:val="decimal"/>
      <w:lvlText w:val="%1."/>
      <w:lvlJc w:val="left"/>
      <w:pPr>
        <w:ind w:left="720" w:hanging="360"/>
      </w:pPr>
    </w:lvl>
    <w:lvl w:ilvl="1" w:tplc="0F405848">
      <w:start w:val="1"/>
      <w:numFmt w:val="lowerLetter"/>
      <w:lvlText w:val="%2."/>
      <w:lvlJc w:val="left"/>
      <w:pPr>
        <w:ind w:left="1440" w:hanging="360"/>
      </w:pPr>
    </w:lvl>
    <w:lvl w:ilvl="2" w:tplc="1E10D198">
      <w:start w:val="1"/>
      <w:numFmt w:val="lowerRoman"/>
      <w:lvlText w:val="%3."/>
      <w:lvlJc w:val="right"/>
      <w:pPr>
        <w:ind w:left="2160" w:hanging="180"/>
      </w:pPr>
    </w:lvl>
    <w:lvl w:ilvl="3" w:tplc="5232AC48">
      <w:start w:val="1"/>
      <w:numFmt w:val="decimal"/>
      <w:lvlText w:val="%4."/>
      <w:lvlJc w:val="left"/>
      <w:pPr>
        <w:ind w:left="2880" w:hanging="360"/>
      </w:pPr>
    </w:lvl>
    <w:lvl w:ilvl="4" w:tplc="D2186ADC">
      <w:start w:val="1"/>
      <w:numFmt w:val="lowerLetter"/>
      <w:lvlText w:val="%5."/>
      <w:lvlJc w:val="left"/>
      <w:pPr>
        <w:ind w:left="3600" w:hanging="360"/>
      </w:pPr>
    </w:lvl>
    <w:lvl w:ilvl="5" w:tplc="1A06CBC4">
      <w:start w:val="1"/>
      <w:numFmt w:val="lowerRoman"/>
      <w:lvlText w:val="%6."/>
      <w:lvlJc w:val="right"/>
      <w:pPr>
        <w:ind w:left="4320" w:hanging="180"/>
      </w:pPr>
    </w:lvl>
    <w:lvl w:ilvl="6" w:tplc="91B2C186">
      <w:start w:val="1"/>
      <w:numFmt w:val="decimal"/>
      <w:lvlText w:val="%7."/>
      <w:lvlJc w:val="left"/>
      <w:pPr>
        <w:ind w:left="5040" w:hanging="360"/>
      </w:pPr>
    </w:lvl>
    <w:lvl w:ilvl="7" w:tplc="C776973E">
      <w:start w:val="1"/>
      <w:numFmt w:val="lowerLetter"/>
      <w:lvlText w:val="%8."/>
      <w:lvlJc w:val="left"/>
      <w:pPr>
        <w:ind w:left="5760" w:hanging="360"/>
      </w:pPr>
    </w:lvl>
    <w:lvl w:ilvl="8" w:tplc="C704A1F2">
      <w:start w:val="1"/>
      <w:numFmt w:val="lowerRoman"/>
      <w:lvlText w:val="%9."/>
      <w:lvlJc w:val="right"/>
      <w:pPr>
        <w:ind w:left="6480" w:hanging="180"/>
      </w:pPr>
    </w:lvl>
  </w:abstractNum>
  <w:abstractNum w:abstractNumId="19" w15:restartNumberingAfterBreak="0">
    <w:nsid w:val="7C0F3171"/>
    <w:multiLevelType w:val="hybridMultilevel"/>
    <w:tmpl w:val="7AC2E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523452"/>
    <w:multiLevelType w:val="hybridMultilevel"/>
    <w:tmpl w:val="D1706748"/>
    <w:lvl w:ilvl="0" w:tplc="909E8712">
      <w:start w:val="1"/>
      <w:numFmt w:val="decimal"/>
      <w:lvlText w:val="%1."/>
      <w:lvlJc w:val="left"/>
      <w:pPr>
        <w:ind w:left="720" w:hanging="360"/>
      </w:pPr>
    </w:lvl>
    <w:lvl w:ilvl="1" w:tplc="55507954">
      <w:start w:val="1"/>
      <w:numFmt w:val="lowerLetter"/>
      <w:lvlText w:val="%2."/>
      <w:lvlJc w:val="left"/>
      <w:pPr>
        <w:ind w:left="1440" w:hanging="360"/>
      </w:pPr>
    </w:lvl>
    <w:lvl w:ilvl="2" w:tplc="0A025A38">
      <w:start w:val="1"/>
      <w:numFmt w:val="lowerRoman"/>
      <w:lvlText w:val="%3."/>
      <w:lvlJc w:val="right"/>
      <w:pPr>
        <w:ind w:left="2160" w:hanging="180"/>
      </w:pPr>
    </w:lvl>
    <w:lvl w:ilvl="3" w:tplc="A0008870">
      <w:start w:val="1"/>
      <w:numFmt w:val="decimal"/>
      <w:lvlText w:val="%4."/>
      <w:lvlJc w:val="left"/>
      <w:pPr>
        <w:ind w:left="2880" w:hanging="360"/>
      </w:pPr>
    </w:lvl>
    <w:lvl w:ilvl="4" w:tplc="D6D43622">
      <w:start w:val="1"/>
      <w:numFmt w:val="lowerLetter"/>
      <w:lvlText w:val="%5."/>
      <w:lvlJc w:val="left"/>
      <w:pPr>
        <w:ind w:left="3600" w:hanging="360"/>
      </w:pPr>
    </w:lvl>
    <w:lvl w:ilvl="5" w:tplc="16C838EC">
      <w:start w:val="1"/>
      <w:numFmt w:val="lowerRoman"/>
      <w:lvlText w:val="%6."/>
      <w:lvlJc w:val="right"/>
      <w:pPr>
        <w:ind w:left="4320" w:hanging="180"/>
      </w:pPr>
    </w:lvl>
    <w:lvl w:ilvl="6" w:tplc="309E6BBA">
      <w:start w:val="1"/>
      <w:numFmt w:val="decimal"/>
      <w:lvlText w:val="%7."/>
      <w:lvlJc w:val="left"/>
      <w:pPr>
        <w:ind w:left="5040" w:hanging="360"/>
      </w:pPr>
    </w:lvl>
    <w:lvl w:ilvl="7" w:tplc="4D482DA8">
      <w:start w:val="1"/>
      <w:numFmt w:val="lowerLetter"/>
      <w:lvlText w:val="%8."/>
      <w:lvlJc w:val="left"/>
      <w:pPr>
        <w:ind w:left="5760" w:hanging="360"/>
      </w:pPr>
    </w:lvl>
    <w:lvl w:ilvl="8" w:tplc="F176D4BE">
      <w:start w:val="1"/>
      <w:numFmt w:val="lowerRoman"/>
      <w:lvlText w:val="%9."/>
      <w:lvlJc w:val="right"/>
      <w:pPr>
        <w:ind w:left="6480" w:hanging="180"/>
      </w:pPr>
    </w:lvl>
  </w:abstractNum>
  <w:abstractNum w:abstractNumId="21" w15:restartNumberingAfterBreak="0">
    <w:nsid w:val="7C9E1B60"/>
    <w:multiLevelType w:val="hybridMultilevel"/>
    <w:tmpl w:val="C0285C8A"/>
    <w:lvl w:ilvl="0" w:tplc="877E834E">
      <w:start w:val="1"/>
      <w:numFmt w:val="decimal"/>
      <w:lvlText w:val="%1."/>
      <w:lvlJc w:val="left"/>
      <w:pPr>
        <w:ind w:left="720" w:hanging="360"/>
      </w:pPr>
    </w:lvl>
    <w:lvl w:ilvl="1" w:tplc="DBB2B75C">
      <w:start w:val="1"/>
      <w:numFmt w:val="lowerLetter"/>
      <w:lvlText w:val="%2."/>
      <w:lvlJc w:val="left"/>
      <w:pPr>
        <w:ind w:left="1440" w:hanging="360"/>
      </w:pPr>
    </w:lvl>
    <w:lvl w:ilvl="2" w:tplc="E6FA91CA">
      <w:start w:val="1"/>
      <w:numFmt w:val="lowerRoman"/>
      <w:lvlText w:val="%3."/>
      <w:lvlJc w:val="right"/>
      <w:pPr>
        <w:ind w:left="2160" w:hanging="180"/>
      </w:pPr>
    </w:lvl>
    <w:lvl w:ilvl="3" w:tplc="933E5A4E">
      <w:start w:val="1"/>
      <w:numFmt w:val="decimal"/>
      <w:lvlText w:val="%4."/>
      <w:lvlJc w:val="left"/>
      <w:pPr>
        <w:ind w:left="2880" w:hanging="360"/>
      </w:pPr>
    </w:lvl>
    <w:lvl w:ilvl="4" w:tplc="D6589410">
      <w:start w:val="1"/>
      <w:numFmt w:val="lowerLetter"/>
      <w:lvlText w:val="%5."/>
      <w:lvlJc w:val="left"/>
      <w:pPr>
        <w:ind w:left="3600" w:hanging="360"/>
      </w:pPr>
    </w:lvl>
    <w:lvl w:ilvl="5" w:tplc="D7521A26">
      <w:start w:val="1"/>
      <w:numFmt w:val="lowerRoman"/>
      <w:lvlText w:val="%6."/>
      <w:lvlJc w:val="right"/>
      <w:pPr>
        <w:ind w:left="4320" w:hanging="180"/>
      </w:pPr>
    </w:lvl>
    <w:lvl w:ilvl="6" w:tplc="8AD23BD2">
      <w:start w:val="1"/>
      <w:numFmt w:val="decimal"/>
      <w:lvlText w:val="%7."/>
      <w:lvlJc w:val="left"/>
      <w:pPr>
        <w:ind w:left="5040" w:hanging="360"/>
      </w:pPr>
    </w:lvl>
    <w:lvl w:ilvl="7" w:tplc="2FC2B4CC">
      <w:start w:val="1"/>
      <w:numFmt w:val="lowerLetter"/>
      <w:lvlText w:val="%8."/>
      <w:lvlJc w:val="left"/>
      <w:pPr>
        <w:ind w:left="5760" w:hanging="360"/>
      </w:pPr>
    </w:lvl>
    <w:lvl w:ilvl="8" w:tplc="7C0E9A7C">
      <w:start w:val="1"/>
      <w:numFmt w:val="lowerRoman"/>
      <w:lvlText w:val="%9."/>
      <w:lvlJc w:val="right"/>
      <w:pPr>
        <w:ind w:left="6480" w:hanging="180"/>
      </w:pPr>
    </w:lvl>
  </w:abstractNum>
  <w:num w:numId="1">
    <w:abstractNumId w:val="7"/>
  </w:num>
  <w:num w:numId="2">
    <w:abstractNumId w:val="15"/>
  </w:num>
  <w:num w:numId="3">
    <w:abstractNumId w:val="21"/>
  </w:num>
  <w:num w:numId="4">
    <w:abstractNumId w:val="1"/>
  </w:num>
  <w:num w:numId="5">
    <w:abstractNumId w:val="10"/>
  </w:num>
  <w:num w:numId="6">
    <w:abstractNumId w:val="18"/>
  </w:num>
  <w:num w:numId="7">
    <w:abstractNumId w:val="5"/>
  </w:num>
  <w:num w:numId="8">
    <w:abstractNumId w:val="0"/>
  </w:num>
  <w:num w:numId="9">
    <w:abstractNumId w:val="9"/>
  </w:num>
  <w:num w:numId="10">
    <w:abstractNumId w:val="20"/>
  </w:num>
  <w:num w:numId="11">
    <w:abstractNumId w:val="4"/>
  </w:num>
  <w:num w:numId="12">
    <w:abstractNumId w:val="13"/>
  </w:num>
  <w:num w:numId="13">
    <w:abstractNumId w:val="16"/>
  </w:num>
  <w:num w:numId="14">
    <w:abstractNumId w:val="17"/>
  </w:num>
  <w:num w:numId="15">
    <w:abstractNumId w:val="8"/>
  </w:num>
  <w:num w:numId="16">
    <w:abstractNumId w:val="19"/>
  </w:num>
  <w:num w:numId="17">
    <w:abstractNumId w:val="6"/>
  </w:num>
  <w:num w:numId="18">
    <w:abstractNumId w:val="11"/>
  </w:num>
  <w:num w:numId="19">
    <w:abstractNumId w:val="12"/>
  </w:num>
  <w:num w:numId="20">
    <w:abstractNumId w:val="2"/>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EC"/>
    <w:rsid w:val="0000349B"/>
    <w:rsid w:val="00004377"/>
    <w:rsid w:val="000149FD"/>
    <w:rsid w:val="0002006F"/>
    <w:rsid w:val="00021322"/>
    <w:rsid w:val="000213C0"/>
    <w:rsid w:val="000241AB"/>
    <w:rsid w:val="00024370"/>
    <w:rsid w:val="000247E0"/>
    <w:rsid w:val="0002658E"/>
    <w:rsid w:val="00027486"/>
    <w:rsid w:val="00030DFA"/>
    <w:rsid w:val="000311A6"/>
    <w:rsid w:val="0003243C"/>
    <w:rsid w:val="00032A6C"/>
    <w:rsid w:val="00034BCE"/>
    <w:rsid w:val="00035B05"/>
    <w:rsid w:val="00043958"/>
    <w:rsid w:val="000453DB"/>
    <w:rsid w:val="00045654"/>
    <w:rsid w:val="00046E69"/>
    <w:rsid w:val="00051018"/>
    <w:rsid w:val="00051363"/>
    <w:rsid w:val="00053389"/>
    <w:rsid w:val="00053573"/>
    <w:rsid w:val="00055A4E"/>
    <w:rsid w:val="00056C7F"/>
    <w:rsid w:val="0006343E"/>
    <w:rsid w:val="00063BF3"/>
    <w:rsid w:val="0006717C"/>
    <w:rsid w:val="00067262"/>
    <w:rsid w:val="00075FD8"/>
    <w:rsid w:val="000817D4"/>
    <w:rsid w:val="00081E08"/>
    <w:rsid w:val="000827C1"/>
    <w:rsid w:val="00086E15"/>
    <w:rsid w:val="00094094"/>
    <w:rsid w:val="00094363"/>
    <w:rsid w:val="000971B7"/>
    <w:rsid w:val="000A3803"/>
    <w:rsid w:val="000A5C9C"/>
    <w:rsid w:val="000A6276"/>
    <w:rsid w:val="000B0C6D"/>
    <w:rsid w:val="000B178E"/>
    <w:rsid w:val="000B1E96"/>
    <w:rsid w:val="000B1F94"/>
    <w:rsid w:val="000B4363"/>
    <w:rsid w:val="000B585E"/>
    <w:rsid w:val="000B5B0A"/>
    <w:rsid w:val="000C0A34"/>
    <w:rsid w:val="000C3C83"/>
    <w:rsid w:val="000C5EBF"/>
    <w:rsid w:val="000C621E"/>
    <w:rsid w:val="000D0EED"/>
    <w:rsid w:val="000D0FC6"/>
    <w:rsid w:val="000D145B"/>
    <w:rsid w:val="000D3CD6"/>
    <w:rsid w:val="000D3F3C"/>
    <w:rsid w:val="000D6236"/>
    <w:rsid w:val="000E119C"/>
    <w:rsid w:val="000E1485"/>
    <w:rsid w:val="000E1EBD"/>
    <w:rsid w:val="000F41AE"/>
    <w:rsid w:val="000F5FF2"/>
    <w:rsid w:val="000F7EFA"/>
    <w:rsid w:val="00107E8A"/>
    <w:rsid w:val="001114B2"/>
    <w:rsid w:val="00112989"/>
    <w:rsid w:val="00115B74"/>
    <w:rsid w:val="00115B79"/>
    <w:rsid w:val="00116B77"/>
    <w:rsid w:val="00120053"/>
    <w:rsid w:val="00123B1B"/>
    <w:rsid w:val="0012515F"/>
    <w:rsid w:val="00127BA5"/>
    <w:rsid w:val="00130198"/>
    <w:rsid w:val="0013035F"/>
    <w:rsid w:val="001304C8"/>
    <w:rsid w:val="00131BFB"/>
    <w:rsid w:val="00132727"/>
    <w:rsid w:val="001358EA"/>
    <w:rsid w:val="00137168"/>
    <w:rsid w:val="00137523"/>
    <w:rsid w:val="0014074F"/>
    <w:rsid w:val="001501ED"/>
    <w:rsid w:val="00151679"/>
    <w:rsid w:val="00152B76"/>
    <w:rsid w:val="00153958"/>
    <w:rsid w:val="001629E0"/>
    <w:rsid w:val="0016564E"/>
    <w:rsid w:val="0016679C"/>
    <w:rsid w:val="00173935"/>
    <w:rsid w:val="00175BCD"/>
    <w:rsid w:val="00176DEB"/>
    <w:rsid w:val="00181F68"/>
    <w:rsid w:val="001844FC"/>
    <w:rsid w:val="001856AC"/>
    <w:rsid w:val="00189E72"/>
    <w:rsid w:val="001915B0"/>
    <w:rsid w:val="001A05FB"/>
    <w:rsid w:val="001A2FC7"/>
    <w:rsid w:val="001A37D5"/>
    <w:rsid w:val="001A412C"/>
    <w:rsid w:val="001A7E57"/>
    <w:rsid w:val="001B0FB2"/>
    <w:rsid w:val="001B162E"/>
    <w:rsid w:val="001B28E5"/>
    <w:rsid w:val="001B5E73"/>
    <w:rsid w:val="001C4478"/>
    <w:rsid w:val="001C50FA"/>
    <w:rsid w:val="001D0DE1"/>
    <w:rsid w:val="001D732B"/>
    <w:rsid w:val="001E0768"/>
    <w:rsid w:val="001E0E57"/>
    <w:rsid w:val="001E2331"/>
    <w:rsid w:val="001E40B9"/>
    <w:rsid w:val="001E468F"/>
    <w:rsid w:val="001F2C80"/>
    <w:rsid w:val="001F2D27"/>
    <w:rsid w:val="001F2DAF"/>
    <w:rsid w:val="001F32BB"/>
    <w:rsid w:val="001F3840"/>
    <w:rsid w:val="001F5B96"/>
    <w:rsid w:val="001F5E52"/>
    <w:rsid w:val="001F6325"/>
    <w:rsid w:val="001F7743"/>
    <w:rsid w:val="00204957"/>
    <w:rsid w:val="00204D05"/>
    <w:rsid w:val="00204E0E"/>
    <w:rsid w:val="00217BEC"/>
    <w:rsid w:val="00220FD9"/>
    <w:rsid w:val="00222718"/>
    <w:rsid w:val="00230174"/>
    <w:rsid w:val="0023336B"/>
    <w:rsid w:val="00236DB1"/>
    <w:rsid w:val="0024203B"/>
    <w:rsid w:val="00242DF8"/>
    <w:rsid w:val="00245819"/>
    <w:rsid w:val="00250B83"/>
    <w:rsid w:val="00254091"/>
    <w:rsid w:val="00256AC9"/>
    <w:rsid w:val="00257459"/>
    <w:rsid w:val="0026058C"/>
    <w:rsid w:val="00263BEB"/>
    <w:rsid w:val="0027405C"/>
    <w:rsid w:val="002808ED"/>
    <w:rsid w:val="002815DA"/>
    <w:rsid w:val="00283E5E"/>
    <w:rsid w:val="002844A5"/>
    <w:rsid w:val="00291B48"/>
    <w:rsid w:val="0029201F"/>
    <w:rsid w:val="0029237A"/>
    <w:rsid w:val="002933D8"/>
    <w:rsid w:val="00293AB4"/>
    <w:rsid w:val="00295D9E"/>
    <w:rsid w:val="00295F2D"/>
    <w:rsid w:val="002969BE"/>
    <w:rsid w:val="002A3733"/>
    <w:rsid w:val="002A41F1"/>
    <w:rsid w:val="002A47C1"/>
    <w:rsid w:val="002A4865"/>
    <w:rsid w:val="002A6F88"/>
    <w:rsid w:val="002A7236"/>
    <w:rsid w:val="002A7F95"/>
    <w:rsid w:val="002B43F7"/>
    <w:rsid w:val="002B4B52"/>
    <w:rsid w:val="002B6460"/>
    <w:rsid w:val="002B64B5"/>
    <w:rsid w:val="002B7CA0"/>
    <w:rsid w:val="002C01C2"/>
    <w:rsid w:val="002C1F62"/>
    <w:rsid w:val="002C2351"/>
    <w:rsid w:val="002C272D"/>
    <w:rsid w:val="002C3C12"/>
    <w:rsid w:val="002C6016"/>
    <w:rsid w:val="002D5415"/>
    <w:rsid w:val="002D6D40"/>
    <w:rsid w:val="002E2788"/>
    <w:rsid w:val="002E3335"/>
    <w:rsid w:val="002E36F4"/>
    <w:rsid w:val="002E4745"/>
    <w:rsid w:val="002E4BB5"/>
    <w:rsid w:val="002E5CD8"/>
    <w:rsid w:val="002E7E29"/>
    <w:rsid w:val="002F1FEA"/>
    <w:rsid w:val="002F3573"/>
    <w:rsid w:val="002F4C23"/>
    <w:rsid w:val="002F4E52"/>
    <w:rsid w:val="002F68DB"/>
    <w:rsid w:val="002F6BC4"/>
    <w:rsid w:val="002F772A"/>
    <w:rsid w:val="00313CD9"/>
    <w:rsid w:val="00322C86"/>
    <w:rsid w:val="00326590"/>
    <w:rsid w:val="00327230"/>
    <w:rsid w:val="003303A7"/>
    <w:rsid w:val="003318A2"/>
    <w:rsid w:val="00332997"/>
    <w:rsid w:val="00332CF9"/>
    <w:rsid w:val="00342540"/>
    <w:rsid w:val="00342D4C"/>
    <w:rsid w:val="00343876"/>
    <w:rsid w:val="00343A05"/>
    <w:rsid w:val="003508C2"/>
    <w:rsid w:val="00354817"/>
    <w:rsid w:val="00355E9A"/>
    <w:rsid w:val="00357C37"/>
    <w:rsid w:val="00361E96"/>
    <w:rsid w:val="00365650"/>
    <w:rsid w:val="00365900"/>
    <w:rsid w:val="00372ECA"/>
    <w:rsid w:val="00373B28"/>
    <w:rsid w:val="00374531"/>
    <w:rsid w:val="00375132"/>
    <w:rsid w:val="003755D9"/>
    <w:rsid w:val="00382456"/>
    <w:rsid w:val="00382B54"/>
    <w:rsid w:val="00384C0D"/>
    <w:rsid w:val="00385A12"/>
    <w:rsid w:val="00385B2B"/>
    <w:rsid w:val="003868AC"/>
    <w:rsid w:val="003873E2"/>
    <w:rsid w:val="00391EA8"/>
    <w:rsid w:val="00392E8C"/>
    <w:rsid w:val="003947DA"/>
    <w:rsid w:val="0039533C"/>
    <w:rsid w:val="0039605B"/>
    <w:rsid w:val="003A15FA"/>
    <w:rsid w:val="003A1838"/>
    <w:rsid w:val="003A1D39"/>
    <w:rsid w:val="003A4437"/>
    <w:rsid w:val="003A502A"/>
    <w:rsid w:val="003A554F"/>
    <w:rsid w:val="003A575E"/>
    <w:rsid w:val="003A5A14"/>
    <w:rsid w:val="003A5EF2"/>
    <w:rsid w:val="003B0D66"/>
    <w:rsid w:val="003B130C"/>
    <w:rsid w:val="003B16CC"/>
    <w:rsid w:val="003B1A44"/>
    <w:rsid w:val="003B20E8"/>
    <w:rsid w:val="003B2CCA"/>
    <w:rsid w:val="003B483E"/>
    <w:rsid w:val="003B497E"/>
    <w:rsid w:val="003B4B13"/>
    <w:rsid w:val="003B6C3D"/>
    <w:rsid w:val="003C0FED"/>
    <w:rsid w:val="003C4507"/>
    <w:rsid w:val="003C767D"/>
    <w:rsid w:val="003D113C"/>
    <w:rsid w:val="003D4353"/>
    <w:rsid w:val="003D4E5F"/>
    <w:rsid w:val="003D4F87"/>
    <w:rsid w:val="003D73B6"/>
    <w:rsid w:val="003E0394"/>
    <w:rsid w:val="003E2847"/>
    <w:rsid w:val="003E3428"/>
    <w:rsid w:val="003E45F4"/>
    <w:rsid w:val="00401B29"/>
    <w:rsid w:val="00405033"/>
    <w:rsid w:val="004051FC"/>
    <w:rsid w:val="00405D3D"/>
    <w:rsid w:val="00406C8A"/>
    <w:rsid w:val="00410A47"/>
    <w:rsid w:val="004117DE"/>
    <w:rsid w:val="00414EC8"/>
    <w:rsid w:val="00416AB7"/>
    <w:rsid w:val="00416D24"/>
    <w:rsid w:val="00420D72"/>
    <w:rsid w:val="00423A8C"/>
    <w:rsid w:val="0042451F"/>
    <w:rsid w:val="00424A57"/>
    <w:rsid w:val="00425B40"/>
    <w:rsid w:val="00430D77"/>
    <w:rsid w:val="00431348"/>
    <w:rsid w:val="004327F8"/>
    <w:rsid w:val="00432C2C"/>
    <w:rsid w:val="00433F0B"/>
    <w:rsid w:val="004360AD"/>
    <w:rsid w:val="00437281"/>
    <w:rsid w:val="00440ED4"/>
    <w:rsid w:val="0044119B"/>
    <w:rsid w:val="0044138A"/>
    <w:rsid w:val="00450C54"/>
    <w:rsid w:val="00451F8A"/>
    <w:rsid w:val="00454127"/>
    <w:rsid w:val="00454743"/>
    <w:rsid w:val="00460CA9"/>
    <w:rsid w:val="00464021"/>
    <w:rsid w:val="004655B6"/>
    <w:rsid w:val="00467899"/>
    <w:rsid w:val="00472E1A"/>
    <w:rsid w:val="00472E90"/>
    <w:rsid w:val="004737F0"/>
    <w:rsid w:val="004757A7"/>
    <w:rsid w:val="004764B6"/>
    <w:rsid w:val="00476DAC"/>
    <w:rsid w:val="004868AD"/>
    <w:rsid w:val="0049089E"/>
    <w:rsid w:val="00497706"/>
    <w:rsid w:val="004978AD"/>
    <w:rsid w:val="0049798D"/>
    <w:rsid w:val="004A0BB8"/>
    <w:rsid w:val="004B05B0"/>
    <w:rsid w:val="004B311E"/>
    <w:rsid w:val="004B6722"/>
    <w:rsid w:val="004B69C6"/>
    <w:rsid w:val="004C3F4E"/>
    <w:rsid w:val="004C683C"/>
    <w:rsid w:val="004D0628"/>
    <w:rsid w:val="004D2525"/>
    <w:rsid w:val="004D2F81"/>
    <w:rsid w:val="004D2FF2"/>
    <w:rsid w:val="004D3306"/>
    <w:rsid w:val="004D5B74"/>
    <w:rsid w:val="004E3E44"/>
    <w:rsid w:val="004E5850"/>
    <w:rsid w:val="004E799D"/>
    <w:rsid w:val="004F1269"/>
    <w:rsid w:val="004F3251"/>
    <w:rsid w:val="004F396F"/>
    <w:rsid w:val="00503D9C"/>
    <w:rsid w:val="00506991"/>
    <w:rsid w:val="00506E40"/>
    <w:rsid w:val="005130E8"/>
    <w:rsid w:val="00514218"/>
    <w:rsid w:val="0051615D"/>
    <w:rsid w:val="00517531"/>
    <w:rsid w:val="00521262"/>
    <w:rsid w:val="00527364"/>
    <w:rsid w:val="00531747"/>
    <w:rsid w:val="0053335D"/>
    <w:rsid w:val="00533D40"/>
    <w:rsid w:val="005358FE"/>
    <w:rsid w:val="00540216"/>
    <w:rsid w:val="005406F2"/>
    <w:rsid w:val="00543776"/>
    <w:rsid w:val="00543959"/>
    <w:rsid w:val="00543A74"/>
    <w:rsid w:val="0054523E"/>
    <w:rsid w:val="00545EF8"/>
    <w:rsid w:val="00550855"/>
    <w:rsid w:val="0055166E"/>
    <w:rsid w:val="0055550A"/>
    <w:rsid w:val="005562C2"/>
    <w:rsid w:val="00560387"/>
    <w:rsid w:val="005605A3"/>
    <w:rsid w:val="00560DF7"/>
    <w:rsid w:val="005610E1"/>
    <w:rsid w:val="00561B57"/>
    <w:rsid w:val="00561B5D"/>
    <w:rsid w:val="0056706C"/>
    <w:rsid w:val="0057076C"/>
    <w:rsid w:val="005736B6"/>
    <w:rsid w:val="0057586D"/>
    <w:rsid w:val="0057729E"/>
    <w:rsid w:val="00582DFF"/>
    <w:rsid w:val="005838ED"/>
    <w:rsid w:val="0058415A"/>
    <w:rsid w:val="00584F0F"/>
    <w:rsid w:val="00585BD3"/>
    <w:rsid w:val="00586868"/>
    <w:rsid w:val="00590EF6"/>
    <w:rsid w:val="00594B7F"/>
    <w:rsid w:val="005A0973"/>
    <w:rsid w:val="005A31BA"/>
    <w:rsid w:val="005A4CC6"/>
    <w:rsid w:val="005A5101"/>
    <w:rsid w:val="005A5632"/>
    <w:rsid w:val="005A7970"/>
    <w:rsid w:val="005B1D12"/>
    <w:rsid w:val="005B25DE"/>
    <w:rsid w:val="005B3207"/>
    <w:rsid w:val="005B3ECA"/>
    <w:rsid w:val="005B6D5D"/>
    <w:rsid w:val="005B7FBA"/>
    <w:rsid w:val="005C26ED"/>
    <w:rsid w:val="005C46F6"/>
    <w:rsid w:val="005E52F2"/>
    <w:rsid w:val="005F02EA"/>
    <w:rsid w:val="005F2C69"/>
    <w:rsid w:val="005F303A"/>
    <w:rsid w:val="005F46D5"/>
    <w:rsid w:val="006006BC"/>
    <w:rsid w:val="00600924"/>
    <w:rsid w:val="00601606"/>
    <w:rsid w:val="00604BBA"/>
    <w:rsid w:val="00607170"/>
    <w:rsid w:val="006074AF"/>
    <w:rsid w:val="0060769E"/>
    <w:rsid w:val="00610FA5"/>
    <w:rsid w:val="00615054"/>
    <w:rsid w:val="00615DAA"/>
    <w:rsid w:val="00622F36"/>
    <w:rsid w:val="006232FB"/>
    <w:rsid w:val="006251B2"/>
    <w:rsid w:val="00631160"/>
    <w:rsid w:val="0064307C"/>
    <w:rsid w:val="006430ED"/>
    <w:rsid w:val="00646819"/>
    <w:rsid w:val="00651757"/>
    <w:rsid w:val="006534FF"/>
    <w:rsid w:val="00653CBA"/>
    <w:rsid w:val="00655262"/>
    <w:rsid w:val="0066440B"/>
    <w:rsid w:val="00670B70"/>
    <w:rsid w:val="00671912"/>
    <w:rsid w:val="0068399C"/>
    <w:rsid w:val="00683AD0"/>
    <w:rsid w:val="00684D17"/>
    <w:rsid w:val="00685E9F"/>
    <w:rsid w:val="00687071"/>
    <w:rsid w:val="00691735"/>
    <w:rsid w:val="006930F0"/>
    <w:rsid w:val="00693C32"/>
    <w:rsid w:val="006A5F2B"/>
    <w:rsid w:val="006B1E89"/>
    <w:rsid w:val="006B416B"/>
    <w:rsid w:val="006B4478"/>
    <w:rsid w:val="006B79CC"/>
    <w:rsid w:val="006C0B43"/>
    <w:rsid w:val="006D173A"/>
    <w:rsid w:val="006D219B"/>
    <w:rsid w:val="006E1260"/>
    <w:rsid w:val="006E1E81"/>
    <w:rsid w:val="006E4B66"/>
    <w:rsid w:val="006E534F"/>
    <w:rsid w:val="006F1B72"/>
    <w:rsid w:val="006F561A"/>
    <w:rsid w:val="00700DB3"/>
    <w:rsid w:val="00702FCA"/>
    <w:rsid w:val="00705F33"/>
    <w:rsid w:val="007069CD"/>
    <w:rsid w:val="00707E5D"/>
    <w:rsid w:val="007122DD"/>
    <w:rsid w:val="007139B6"/>
    <w:rsid w:val="00713B5A"/>
    <w:rsid w:val="00720A33"/>
    <w:rsid w:val="00721B29"/>
    <w:rsid w:val="00722805"/>
    <w:rsid w:val="007232E9"/>
    <w:rsid w:val="0072456B"/>
    <w:rsid w:val="00725505"/>
    <w:rsid w:val="00732BF5"/>
    <w:rsid w:val="00740A67"/>
    <w:rsid w:val="0074188B"/>
    <w:rsid w:val="00743C14"/>
    <w:rsid w:val="007451CE"/>
    <w:rsid w:val="007453FE"/>
    <w:rsid w:val="0074637B"/>
    <w:rsid w:val="00746BF8"/>
    <w:rsid w:val="00750688"/>
    <w:rsid w:val="0075147D"/>
    <w:rsid w:val="0075269A"/>
    <w:rsid w:val="007554E0"/>
    <w:rsid w:val="00756127"/>
    <w:rsid w:val="00762AA1"/>
    <w:rsid w:val="00763F97"/>
    <w:rsid w:val="007651B6"/>
    <w:rsid w:val="00772018"/>
    <w:rsid w:val="00773461"/>
    <w:rsid w:val="00774255"/>
    <w:rsid w:val="00775C06"/>
    <w:rsid w:val="00777D29"/>
    <w:rsid w:val="007834A3"/>
    <w:rsid w:val="00784E3C"/>
    <w:rsid w:val="00785139"/>
    <w:rsid w:val="0078559D"/>
    <w:rsid w:val="0079401E"/>
    <w:rsid w:val="007968C9"/>
    <w:rsid w:val="007969D8"/>
    <w:rsid w:val="007A1E54"/>
    <w:rsid w:val="007A4E64"/>
    <w:rsid w:val="007B0BFB"/>
    <w:rsid w:val="007B1F00"/>
    <w:rsid w:val="007B24E4"/>
    <w:rsid w:val="007B3E1B"/>
    <w:rsid w:val="007C0B69"/>
    <w:rsid w:val="007C0EEC"/>
    <w:rsid w:val="007C3A11"/>
    <w:rsid w:val="007C3A93"/>
    <w:rsid w:val="007C7482"/>
    <w:rsid w:val="007D0B9B"/>
    <w:rsid w:val="007D415E"/>
    <w:rsid w:val="007D5788"/>
    <w:rsid w:val="007D6922"/>
    <w:rsid w:val="007D7C0C"/>
    <w:rsid w:val="007E01C1"/>
    <w:rsid w:val="007E1748"/>
    <w:rsid w:val="007E221E"/>
    <w:rsid w:val="007F253C"/>
    <w:rsid w:val="007F2587"/>
    <w:rsid w:val="007F3482"/>
    <w:rsid w:val="007F4F82"/>
    <w:rsid w:val="00805CDE"/>
    <w:rsid w:val="00806374"/>
    <w:rsid w:val="008069C3"/>
    <w:rsid w:val="0081147E"/>
    <w:rsid w:val="0081371C"/>
    <w:rsid w:val="00820E9A"/>
    <w:rsid w:val="00822224"/>
    <w:rsid w:val="00824AEA"/>
    <w:rsid w:val="00824C0B"/>
    <w:rsid w:val="00830502"/>
    <w:rsid w:val="00834E4A"/>
    <w:rsid w:val="00836CAF"/>
    <w:rsid w:val="00843E13"/>
    <w:rsid w:val="008440D1"/>
    <w:rsid w:val="00846C55"/>
    <w:rsid w:val="00847302"/>
    <w:rsid w:val="00851E07"/>
    <w:rsid w:val="008567EE"/>
    <w:rsid w:val="0086438C"/>
    <w:rsid w:val="00867DE3"/>
    <w:rsid w:val="0087024F"/>
    <w:rsid w:val="0087124F"/>
    <w:rsid w:val="00871442"/>
    <w:rsid w:val="00875717"/>
    <w:rsid w:val="008776A7"/>
    <w:rsid w:val="00880AE5"/>
    <w:rsid w:val="00882F18"/>
    <w:rsid w:val="00883285"/>
    <w:rsid w:val="00884877"/>
    <w:rsid w:val="008863C1"/>
    <w:rsid w:val="008924F9"/>
    <w:rsid w:val="00896228"/>
    <w:rsid w:val="008A0C0C"/>
    <w:rsid w:val="008A0EBB"/>
    <w:rsid w:val="008A44DE"/>
    <w:rsid w:val="008B086D"/>
    <w:rsid w:val="008B6B85"/>
    <w:rsid w:val="008C053E"/>
    <w:rsid w:val="008C79AC"/>
    <w:rsid w:val="008D25F6"/>
    <w:rsid w:val="008D47B7"/>
    <w:rsid w:val="008D47C5"/>
    <w:rsid w:val="008E6386"/>
    <w:rsid w:val="008E7EBE"/>
    <w:rsid w:val="008F00C6"/>
    <w:rsid w:val="008F29E2"/>
    <w:rsid w:val="00901874"/>
    <w:rsid w:val="00907BD4"/>
    <w:rsid w:val="00910BE1"/>
    <w:rsid w:val="00911FC7"/>
    <w:rsid w:val="00914058"/>
    <w:rsid w:val="00916B50"/>
    <w:rsid w:val="00917065"/>
    <w:rsid w:val="009213DE"/>
    <w:rsid w:val="00921DAF"/>
    <w:rsid w:val="009225E2"/>
    <w:rsid w:val="00925F48"/>
    <w:rsid w:val="00931CDE"/>
    <w:rsid w:val="00934673"/>
    <w:rsid w:val="0093592F"/>
    <w:rsid w:val="0093759C"/>
    <w:rsid w:val="00941A35"/>
    <w:rsid w:val="00942D73"/>
    <w:rsid w:val="009455D6"/>
    <w:rsid w:val="009457C9"/>
    <w:rsid w:val="00945F5C"/>
    <w:rsid w:val="00947300"/>
    <w:rsid w:val="00947BD9"/>
    <w:rsid w:val="00957896"/>
    <w:rsid w:val="00963824"/>
    <w:rsid w:val="009639A3"/>
    <w:rsid w:val="00964BAE"/>
    <w:rsid w:val="0096560A"/>
    <w:rsid w:val="00966FC1"/>
    <w:rsid w:val="00975EDE"/>
    <w:rsid w:val="00976B6E"/>
    <w:rsid w:val="00977085"/>
    <w:rsid w:val="0098104E"/>
    <w:rsid w:val="00983CC9"/>
    <w:rsid w:val="00986C25"/>
    <w:rsid w:val="00987FB8"/>
    <w:rsid w:val="009934E2"/>
    <w:rsid w:val="00994282"/>
    <w:rsid w:val="009949A9"/>
    <w:rsid w:val="00994A57"/>
    <w:rsid w:val="00995800"/>
    <w:rsid w:val="00996629"/>
    <w:rsid w:val="009A2168"/>
    <w:rsid w:val="009A5C43"/>
    <w:rsid w:val="009A7189"/>
    <w:rsid w:val="009B7F6D"/>
    <w:rsid w:val="009C2E43"/>
    <w:rsid w:val="009C4AB5"/>
    <w:rsid w:val="009C590E"/>
    <w:rsid w:val="009C6430"/>
    <w:rsid w:val="009C683B"/>
    <w:rsid w:val="009C7AEF"/>
    <w:rsid w:val="009D1E80"/>
    <w:rsid w:val="009D7A57"/>
    <w:rsid w:val="009D7F38"/>
    <w:rsid w:val="009E22F8"/>
    <w:rsid w:val="009E3B09"/>
    <w:rsid w:val="009E435E"/>
    <w:rsid w:val="009E45BB"/>
    <w:rsid w:val="009E6D51"/>
    <w:rsid w:val="009E7FB1"/>
    <w:rsid w:val="009F102D"/>
    <w:rsid w:val="009F2362"/>
    <w:rsid w:val="009F2584"/>
    <w:rsid w:val="009F2EAC"/>
    <w:rsid w:val="009F47B6"/>
    <w:rsid w:val="009F663E"/>
    <w:rsid w:val="00A0048A"/>
    <w:rsid w:val="00A02876"/>
    <w:rsid w:val="00A031B8"/>
    <w:rsid w:val="00A03482"/>
    <w:rsid w:val="00A103EF"/>
    <w:rsid w:val="00A10842"/>
    <w:rsid w:val="00A12F88"/>
    <w:rsid w:val="00A15126"/>
    <w:rsid w:val="00A15E26"/>
    <w:rsid w:val="00A21DA5"/>
    <w:rsid w:val="00A22E8D"/>
    <w:rsid w:val="00A31855"/>
    <w:rsid w:val="00A362CA"/>
    <w:rsid w:val="00A36BE5"/>
    <w:rsid w:val="00A36FC9"/>
    <w:rsid w:val="00A411DF"/>
    <w:rsid w:val="00A41A28"/>
    <w:rsid w:val="00A42A9B"/>
    <w:rsid w:val="00A4357F"/>
    <w:rsid w:val="00A43D13"/>
    <w:rsid w:val="00A4529F"/>
    <w:rsid w:val="00A47043"/>
    <w:rsid w:val="00A5142F"/>
    <w:rsid w:val="00A54CE8"/>
    <w:rsid w:val="00A61A93"/>
    <w:rsid w:val="00A61C76"/>
    <w:rsid w:val="00A66535"/>
    <w:rsid w:val="00A67471"/>
    <w:rsid w:val="00A676D2"/>
    <w:rsid w:val="00A67A37"/>
    <w:rsid w:val="00A67B57"/>
    <w:rsid w:val="00A70BFC"/>
    <w:rsid w:val="00A716FE"/>
    <w:rsid w:val="00A8657A"/>
    <w:rsid w:val="00A9095C"/>
    <w:rsid w:val="00A90C57"/>
    <w:rsid w:val="00A91CC9"/>
    <w:rsid w:val="00A91E1D"/>
    <w:rsid w:val="00A9256D"/>
    <w:rsid w:val="00A95261"/>
    <w:rsid w:val="00A95328"/>
    <w:rsid w:val="00A97658"/>
    <w:rsid w:val="00A9792D"/>
    <w:rsid w:val="00AA20F0"/>
    <w:rsid w:val="00AA3D7B"/>
    <w:rsid w:val="00AA4175"/>
    <w:rsid w:val="00AA5846"/>
    <w:rsid w:val="00AB3840"/>
    <w:rsid w:val="00AB7910"/>
    <w:rsid w:val="00AC09EC"/>
    <w:rsid w:val="00AC2E66"/>
    <w:rsid w:val="00AC331A"/>
    <w:rsid w:val="00AC3C5E"/>
    <w:rsid w:val="00AD14CF"/>
    <w:rsid w:val="00AD3464"/>
    <w:rsid w:val="00AD492D"/>
    <w:rsid w:val="00AD63D0"/>
    <w:rsid w:val="00AE0F7F"/>
    <w:rsid w:val="00AE1F23"/>
    <w:rsid w:val="00AE2591"/>
    <w:rsid w:val="00AE30A7"/>
    <w:rsid w:val="00AE6873"/>
    <w:rsid w:val="00AF6A0E"/>
    <w:rsid w:val="00AF7FB3"/>
    <w:rsid w:val="00B02153"/>
    <w:rsid w:val="00B023A8"/>
    <w:rsid w:val="00B03C05"/>
    <w:rsid w:val="00B03E02"/>
    <w:rsid w:val="00B040B1"/>
    <w:rsid w:val="00B06BDD"/>
    <w:rsid w:val="00B13ADE"/>
    <w:rsid w:val="00B13F94"/>
    <w:rsid w:val="00B17F56"/>
    <w:rsid w:val="00B2184E"/>
    <w:rsid w:val="00B21C55"/>
    <w:rsid w:val="00B26629"/>
    <w:rsid w:val="00B32F1F"/>
    <w:rsid w:val="00B36D4F"/>
    <w:rsid w:val="00B371BE"/>
    <w:rsid w:val="00B37D3B"/>
    <w:rsid w:val="00B44075"/>
    <w:rsid w:val="00B47F61"/>
    <w:rsid w:val="00B51BCA"/>
    <w:rsid w:val="00B5612B"/>
    <w:rsid w:val="00B56532"/>
    <w:rsid w:val="00B57028"/>
    <w:rsid w:val="00B60271"/>
    <w:rsid w:val="00B60A5F"/>
    <w:rsid w:val="00B62D49"/>
    <w:rsid w:val="00B652F4"/>
    <w:rsid w:val="00B679CB"/>
    <w:rsid w:val="00B703ED"/>
    <w:rsid w:val="00B7110E"/>
    <w:rsid w:val="00B72FC2"/>
    <w:rsid w:val="00B77B4B"/>
    <w:rsid w:val="00B83C17"/>
    <w:rsid w:val="00B86782"/>
    <w:rsid w:val="00B92F40"/>
    <w:rsid w:val="00B93D9F"/>
    <w:rsid w:val="00B94056"/>
    <w:rsid w:val="00B9570B"/>
    <w:rsid w:val="00B9736D"/>
    <w:rsid w:val="00BA2C64"/>
    <w:rsid w:val="00BA392D"/>
    <w:rsid w:val="00BA7410"/>
    <w:rsid w:val="00BA7977"/>
    <w:rsid w:val="00BB30EB"/>
    <w:rsid w:val="00BB5343"/>
    <w:rsid w:val="00BC2984"/>
    <w:rsid w:val="00BC4AAD"/>
    <w:rsid w:val="00BC4F22"/>
    <w:rsid w:val="00BC563C"/>
    <w:rsid w:val="00BC5CAA"/>
    <w:rsid w:val="00BD5875"/>
    <w:rsid w:val="00BD720B"/>
    <w:rsid w:val="00BD7952"/>
    <w:rsid w:val="00BD7FA0"/>
    <w:rsid w:val="00BE59DC"/>
    <w:rsid w:val="00BE5C73"/>
    <w:rsid w:val="00BF0547"/>
    <w:rsid w:val="00BF5722"/>
    <w:rsid w:val="00BF5EAA"/>
    <w:rsid w:val="00BF6281"/>
    <w:rsid w:val="00C04A61"/>
    <w:rsid w:val="00C112DC"/>
    <w:rsid w:val="00C12FC2"/>
    <w:rsid w:val="00C21413"/>
    <w:rsid w:val="00C22FD1"/>
    <w:rsid w:val="00C25694"/>
    <w:rsid w:val="00C2755B"/>
    <w:rsid w:val="00C313EB"/>
    <w:rsid w:val="00C3230A"/>
    <w:rsid w:val="00C3373C"/>
    <w:rsid w:val="00C34614"/>
    <w:rsid w:val="00C35E10"/>
    <w:rsid w:val="00C406BD"/>
    <w:rsid w:val="00C40CD4"/>
    <w:rsid w:val="00C43639"/>
    <w:rsid w:val="00C46525"/>
    <w:rsid w:val="00C56376"/>
    <w:rsid w:val="00C566F4"/>
    <w:rsid w:val="00C56761"/>
    <w:rsid w:val="00C62247"/>
    <w:rsid w:val="00C673D3"/>
    <w:rsid w:val="00C6775D"/>
    <w:rsid w:val="00C72231"/>
    <w:rsid w:val="00C76639"/>
    <w:rsid w:val="00C766AC"/>
    <w:rsid w:val="00C800A7"/>
    <w:rsid w:val="00C802E9"/>
    <w:rsid w:val="00C80435"/>
    <w:rsid w:val="00C82DDC"/>
    <w:rsid w:val="00C90EE2"/>
    <w:rsid w:val="00C93BC7"/>
    <w:rsid w:val="00C95F0B"/>
    <w:rsid w:val="00C9660B"/>
    <w:rsid w:val="00CA1BBF"/>
    <w:rsid w:val="00CA39A9"/>
    <w:rsid w:val="00CA6DEA"/>
    <w:rsid w:val="00CB009E"/>
    <w:rsid w:val="00CB4A0D"/>
    <w:rsid w:val="00CB4B82"/>
    <w:rsid w:val="00CB5657"/>
    <w:rsid w:val="00CB6993"/>
    <w:rsid w:val="00CB6FBA"/>
    <w:rsid w:val="00CC091F"/>
    <w:rsid w:val="00CC3AED"/>
    <w:rsid w:val="00CC487F"/>
    <w:rsid w:val="00CC57AA"/>
    <w:rsid w:val="00CC6977"/>
    <w:rsid w:val="00CD10A8"/>
    <w:rsid w:val="00CD7903"/>
    <w:rsid w:val="00CE1E95"/>
    <w:rsid w:val="00CE4702"/>
    <w:rsid w:val="00CE661D"/>
    <w:rsid w:val="00CF0D1A"/>
    <w:rsid w:val="00CF2F72"/>
    <w:rsid w:val="00CF58A8"/>
    <w:rsid w:val="00CF5C84"/>
    <w:rsid w:val="00CF6431"/>
    <w:rsid w:val="00D00903"/>
    <w:rsid w:val="00D01460"/>
    <w:rsid w:val="00D03B99"/>
    <w:rsid w:val="00D042BE"/>
    <w:rsid w:val="00D06932"/>
    <w:rsid w:val="00D0776B"/>
    <w:rsid w:val="00D100C0"/>
    <w:rsid w:val="00D100C4"/>
    <w:rsid w:val="00D15E78"/>
    <w:rsid w:val="00D17D2B"/>
    <w:rsid w:val="00D30548"/>
    <w:rsid w:val="00D3193F"/>
    <w:rsid w:val="00D35DC3"/>
    <w:rsid w:val="00D373C6"/>
    <w:rsid w:val="00D378A9"/>
    <w:rsid w:val="00D41C0F"/>
    <w:rsid w:val="00D42302"/>
    <w:rsid w:val="00D443AA"/>
    <w:rsid w:val="00D452EA"/>
    <w:rsid w:val="00D47E17"/>
    <w:rsid w:val="00D47F0A"/>
    <w:rsid w:val="00D50D97"/>
    <w:rsid w:val="00D57FB6"/>
    <w:rsid w:val="00D604FC"/>
    <w:rsid w:val="00D62161"/>
    <w:rsid w:val="00D62F42"/>
    <w:rsid w:val="00D6385A"/>
    <w:rsid w:val="00D648D1"/>
    <w:rsid w:val="00D65434"/>
    <w:rsid w:val="00D70DB1"/>
    <w:rsid w:val="00D7254C"/>
    <w:rsid w:val="00D73125"/>
    <w:rsid w:val="00D751CB"/>
    <w:rsid w:val="00D7796B"/>
    <w:rsid w:val="00D77C57"/>
    <w:rsid w:val="00D819DB"/>
    <w:rsid w:val="00D84020"/>
    <w:rsid w:val="00D85170"/>
    <w:rsid w:val="00D85E80"/>
    <w:rsid w:val="00D86CE2"/>
    <w:rsid w:val="00D87CAB"/>
    <w:rsid w:val="00D9137B"/>
    <w:rsid w:val="00D91A57"/>
    <w:rsid w:val="00D91C04"/>
    <w:rsid w:val="00D9308B"/>
    <w:rsid w:val="00D945A4"/>
    <w:rsid w:val="00D95722"/>
    <w:rsid w:val="00DA11E4"/>
    <w:rsid w:val="00DA4FAB"/>
    <w:rsid w:val="00DB2C4D"/>
    <w:rsid w:val="00DB32E6"/>
    <w:rsid w:val="00DB3308"/>
    <w:rsid w:val="00DB36AD"/>
    <w:rsid w:val="00DB3931"/>
    <w:rsid w:val="00DB6163"/>
    <w:rsid w:val="00DC1B6C"/>
    <w:rsid w:val="00DC24F9"/>
    <w:rsid w:val="00DC6628"/>
    <w:rsid w:val="00DC6DF1"/>
    <w:rsid w:val="00DC7FC8"/>
    <w:rsid w:val="00DD3E60"/>
    <w:rsid w:val="00DD509C"/>
    <w:rsid w:val="00DD6144"/>
    <w:rsid w:val="00DD61FD"/>
    <w:rsid w:val="00DD7F9C"/>
    <w:rsid w:val="00DE2E0A"/>
    <w:rsid w:val="00DE359D"/>
    <w:rsid w:val="00DE4CBF"/>
    <w:rsid w:val="00DE5A92"/>
    <w:rsid w:val="00DF06E9"/>
    <w:rsid w:val="00DF0833"/>
    <w:rsid w:val="00DF1898"/>
    <w:rsid w:val="00DF52B2"/>
    <w:rsid w:val="00DF6667"/>
    <w:rsid w:val="00DF7085"/>
    <w:rsid w:val="00E007A1"/>
    <w:rsid w:val="00E04A26"/>
    <w:rsid w:val="00E063EE"/>
    <w:rsid w:val="00E0646C"/>
    <w:rsid w:val="00E158C9"/>
    <w:rsid w:val="00E22A9A"/>
    <w:rsid w:val="00E2466C"/>
    <w:rsid w:val="00E25F7C"/>
    <w:rsid w:val="00E26E10"/>
    <w:rsid w:val="00E274CB"/>
    <w:rsid w:val="00E27EB6"/>
    <w:rsid w:val="00E32374"/>
    <w:rsid w:val="00E3296D"/>
    <w:rsid w:val="00E36442"/>
    <w:rsid w:val="00E37C44"/>
    <w:rsid w:val="00E44201"/>
    <w:rsid w:val="00E5020B"/>
    <w:rsid w:val="00E50E50"/>
    <w:rsid w:val="00E51020"/>
    <w:rsid w:val="00E51791"/>
    <w:rsid w:val="00E51D6A"/>
    <w:rsid w:val="00E52E51"/>
    <w:rsid w:val="00E540B6"/>
    <w:rsid w:val="00E56C79"/>
    <w:rsid w:val="00E57762"/>
    <w:rsid w:val="00E60A1E"/>
    <w:rsid w:val="00E62347"/>
    <w:rsid w:val="00E708F6"/>
    <w:rsid w:val="00E71684"/>
    <w:rsid w:val="00E728E9"/>
    <w:rsid w:val="00E73F90"/>
    <w:rsid w:val="00E74B7A"/>
    <w:rsid w:val="00E8451B"/>
    <w:rsid w:val="00E93410"/>
    <w:rsid w:val="00E94469"/>
    <w:rsid w:val="00EA0739"/>
    <w:rsid w:val="00EA36DA"/>
    <w:rsid w:val="00EA6D17"/>
    <w:rsid w:val="00EA6F9C"/>
    <w:rsid w:val="00EA76C1"/>
    <w:rsid w:val="00EB0E18"/>
    <w:rsid w:val="00EB16AB"/>
    <w:rsid w:val="00EB6F48"/>
    <w:rsid w:val="00EB73E4"/>
    <w:rsid w:val="00EC1A7E"/>
    <w:rsid w:val="00EC27AE"/>
    <w:rsid w:val="00EC4BBF"/>
    <w:rsid w:val="00EC4F5A"/>
    <w:rsid w:val="00EC64F0"/>
    <w:rsid w:val="00EC7C4D"/>
    <w:rsid w:val="00ED044B"/>
    <w:rsid w:val="00ED2B34"/>
    <w:rsid w:val="00ED750C"/>
    <w:rsid w:val="00EE77DF"/>
    <w:rsid w:val="00EE7FB0"/>
    <w:rsid w:val="00EF0F05"/>
    <w:rsid w:val="00EF2555"/>
    <w:rsid w:val="00EF4624"/>
    <w:rsid w:val="00EF5114"/>
    <w:rsid w:val="00F00C90"/>
    <w:rsid w:val="00F079E0"/>
    <w:rsid w:val="00F1093B"/>
    <w:rsid w:val="00F16979"/>
    <w:rsid w:val="00F254C6"/>
    <w:rsid w:val="00F25876"/>
    <w:rsid w:val="00F2709D"/>
    <w:rsid w:val="00F2740A"/>
    <w:rsid w:val="00F30FAE"/>
    <w:rsid w:val="00F3351E"/>
    <w:rsid w:val="00F41DEF"/>
    <w:rsid w:val="00F42182"/>
    <w:rsid w:val="00F42F8F"/>
    <w:rsid w:val="00F430FF"/>
    <w:rsid w:val="00F473EB"/>
    <w:rsid w:val="00F51171"/>
    <w:rsid w:val="00F51CBE"/>
    <w:rsid w:val="00F549D9"/>
    <w:rsid w:val="00F54B9B"/>
    <w:rsid w:val="00F57A2C"/>
    <w:rsid w:val="00F674BD"/>
    <w:rsid w:val="00F700BA"/>
    <w:rsid w:val="00F72178"/>
    <w:rsid w:val="00F74E72"/>
    <w:rsid w:val="00F753D5"/>
    <w:rsid w:val="00F837AE"/>
    <w:rsid w:val="00F84882"/>
    <w:rsid w:val="00F92AF5"/>
    <w:rsid w:val="00F93C06"/>
    <w:rsid w:val="00F96818"/>
    <w:rsid w:val="00F97D9B"/>
    <w:rsid w:val="00FA2615"/>
    <w:rsid w:val="00FA2C9F"/>
    <w:rsid w:val="00FA33D3"/>
    <w:rsid w:val="00FA3E83"/>
    <w:rsid w:val="00FA56C3"/>
    <w:rsid w:val="00FA684E"/>
    <w:rsid w:val="00FA79ED"/>
    <w:rsid w:val="00FA7A36"/>
    <w:rsid w:val="00FA7A79"/>
    <w:rsid w:val="00FB0021"/>
    <w:rsid w:val="00FC0E27"/>
    <w:rsid w:val="00FC18C1"/>
    <w:rsid w:val="00FC1B50"/>
    <w:rsid w:val="00FC29D4"/>
    <w:rsid w:val="00FC52CC"/>
    <w:rsid w:val="00FD3ED7"/>
    <w:rsid w:val="00FD4F93"/>
    <w:rsid w:val="00FE1BFA"/>
    <w:rsid w:val="00FE444C"/>
    <w:rsid w:val="00FE4850"/>
    <w:rsid w:val="00FE541F"/>
    <w:rsid w:val="00FE7BC3"/>
    <w:rsid w:val="00FF1007"/>
    <w:rsid w:val="00FF4631"/>
    <w:rsid w:val="03A75DF2"/>
    <w:rsid w:val="066203C9"/>
    <w:rsid w:val="08347112"/>
    <w:rsid w:val="09465C0F"/>
    <w:rsid w:val="09515C28"/>
    <w:rsid w:val="0A9964C4"/>
    <w:rsid w:val="0ABC30CE"/>
    <w:rsid w:val="0AEA6C2A"/>
    <w:rsid w:val="0B0084F8"/>
    <w:rsid w:val="0BB80BFA"/>
    <w:rsid w:val="0E2E96F7"/>
    <w:rsid w:val="0EA723CA"/>
    <w:rsid w:val="10BD63ED"/>
    <w:rsid w:val="1153E520"/>
    <w:rsid w:val="11B9938D"/>
    <w:rsid w:val="1302081A"/>
    <w:rsid w:val="1494DDC3"/>
    <w:rsid w:val="149DD87B"/>
    <w:rsid w:val="15A13D8A"/>
    <w:rsid w:val="178C2ECB"/>
    <w:rsid w:val="17D5793D"/>
    <w:rsid w:val="18D7BCF2"/>
    <w:rsid w:val="19A7000C"/>
    <w:rsid w:val="19DB6353"/>
    <w:rsid w:val="1A650C91"/>
    <w:rsid w:val="1B5B8B05"/>
    <w:rsid w:val="1D0CCB28"/>
    <w:rsid w:val="1EA89B89"/>
    <w:rsid w:val="1F51406F"/>
    <w:rsid w:val="211749B3"/>
    <w:rsid w:val="2169958F"/>
    <w:rsid w:val="23171EB2"/>
    <w:rsid w:val="237C0CAC"/>
    <w:rsid w:val="23D3C6B1"/>
    <w:rsid w:val="25AE367C"/>
    <w:rsid w:val="26434689"/>
    <w:rsid w:val="27A23927"/>
    <w:rsid w:val="27F5A36F"/>
    <w:rsid w:val="29A0F06E"/>
    <w:rsid w:val="2B871E91"/>
    <w:rsid w:val="2C14CCE0"/>
    <w:rsid w:val="2D66B6F1"/>
    <w:rsid w:val="2EC6ACD9"/>
    <w:rsid w:val="2F4129FA"/>
    <w:rsid w:val="2FCBAAA3"/>
    <w:rsid w:val="3076A5F3"/>
    <w:rsid w:val="32A488E1"/>
    <w:rsid w:val="32C31D9D"/>
    <w:rsid w:val="342A0027"/>
    <w:rsid w:val="37BD942B"/>
    <w:rsid w:val="3856ED3F"/>
    <w:rsid w:val="3B2EE32D"/>
    <w:rsid w:val="3B7423F1"/>
    <w:rsid w:val="3B99D99B"/>
    <w:rsid w:val="3DB7690C"/>
    <w:rsid w:val="3EF9EAB1"/>
    <w:rsid w:val="3F588F99"/>
    <w:rsid w:val="4173B940"/>
    <w:rsid w:val="419E812F"/>
    <w:rsid w:val="42AB631C"/>
    <w:rsid w:val="4426FB94"/>
    <w:rsid w:val="4429EEDD"/>
    <w:rsid w:val="475E9C56"/>
    <w:rsid w:val="48ADAA00"/>
    <w:rsid w:val="48D29EBE"/>
    <w:rsid w:val="4DD29224"/>
    <w:rsid w:val="4EB8A615"/>
    <w:rsid w:val="4F4934FC"/>
    <w:rsid w:val="4F52D2AB"/>
    <w:rsid w:val="50756891"/>
    <w:rsid w:val="55BB1AF4"/>
    <w:rsid w:val="58185A21"/>
    <w:rsid w:val="59B83948"/>
    <w:rsid w:val="5A95DE7A"/>
    <w:rsid w:val="5C21B158"/>
    <w:rsid w:val="5CC85140"/>
    <w:rsid w:val="5D831BA7"/>
    <w:rsid w:val="5DA7839E"/>
    <w:rsid w:val="5DD2C6CD"/>
    <w:rsid w:val="622146A7"/>
    <w:rsid w:val="63A568D6"/>
    <w:rsid w:val="65ED3F58"/>
    <w:rsid w:val="69B87E2B"/>
    <w:rsid w:val="6CF2E5EA"/>
    <w:rsid w:val="71FF5F7B"/>
    <w:rsid w:val="720B5394"/>
    <w:rsid w:val="721884BD"/>
    <w:rsid w:val="72584868"/>
    <w:rsid w:val="75A27213"/>
    <w:rsid w:val="765BAAB3"/>
    <w:rsid w:val="76C59C5A"/>
    <w:rsid w:val="77B108A2"/>
    <w:rsid w:val="78616CBB"/>
    <w:rsid w:val="7B78D427"/>
    <w:rsid w:val="7CD0A443"/>
    <w:rsid w:val="7DB550FE"/>
    <w:rsid w:val="7DBAE1BB"/>
    <w:rsid w:val="7DFEA9BA"/>
    <w:rsid w:val="7F3D8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32D"/>
  <w15:chartTrackingRefBased/>
  <w15:docId w15:val="{E6DD692B-10A2-42FD-860D-B6C97120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B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C"/>
    <w:pPr>
      <w:ind w:left="720"/>
      <w:contextualSpacing/>
    </w:pPr>
  </w:style>
  <w:style w:type="paragraph" w:styleId="Footer">
    <w:name w:val="footer"/>
    <w:basedOn w:val="Normal"/>
    <w:link w:val="FooterChar"/>
    <w:uiPriority w:val="99"/>
    <w:unhideWhenUsed/>
    <w:rsid w:val="0021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C"/>
  </w:style>
  <w:style w:type="character" w:styleId="Hyperlink">
    <w:name w:val="Hyperlink"/>
    <w:basedOn w:val="DefaultParagraphFont"/>
    <w:uiPriority w:val="99"/>
    <w:unhideWhenUsed/>
    <w:rsid w:val="00217BEC"/>
    <w:rPr>
      <w:color w:val="0563C1" w:themeColor="hyperlink"/>
      <w:u w:val="single"/>
    </w:rPr>
  </w:style>
  <w:style w:type="paragraph" w:styleId="Header">
    <w:name w:val="header"/>
    <w:basedOn w:val="Normal"/>
    <w:link w:val="HeaderChar"/>
    <w:rsid w:val="00181F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81F68"/>
    <w:rPr>
      <w:rFonts w:ascii="Times New Roman" w:eastAsia="Times New Roman" w:hAnsi="Times New Roman" w:cs="Times New Roman"/>
      <w:sz w:val="24"/>
      <w:szCs w:val="24"/>
    </w:rPr>
  </w:style>
  <w:style w:type="paragraph" w:styleId="NoSpacing">
    <w:name w:val="No Spacing"/>
    <w:uiPriority w:val="1"/>
    <w:qFormat/>
    <w:rsid w:val="00BA7410"/>
    <w:pPr>
      <w:spacing w:after="0" w:line="240" w:lineRule="auto"/>
    </w:pPr>
  </w:style>
  <w:style w:type="character" w:styleId="UnresolvedMention">
    <w:name w:val="Unresolved Mention"/>
    <w:basedOn w:val="DefaultParagraphFont"/>
    <w:uiPriority w:val="99"/>
    <w:semiHidden/>
    <w:unhideWhenUsed/>
    <w:rsid w:val="00C56376"/>
    <w:rPr>
      <w:color w:val="605E5C"/>
      <w:shd w:val="clear" w:color="auto" w:fill="E1DFDD"/>
    </w:rPr>
  </w:style>
  <w:style w:type="paragraph" w:styleId="BalloonText">
    <w:name w:val="Balloon Text"/>
    <w:basedOn w:val="Normal"/>
    <w:link w:val="BalloonTextChar"/>
    <w:uiPriority w:val="99"/>
    <w:semiHidden/>
    <w:unhideWhenUsed/>
    <w:rsid w:val="00BC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AD"/>
    <w:rPr>
      <w:rFonts w:ascii="Segoe UI" w:hAnsi="Segoe UI" w:cs="Segoe UI"/>
      <w:sz w:val="18"/>
      <w:szCs w:val="18"/>
    </w:rPr>
  </w:style>
  <w:style w:type="character" w:styleId="FollowedHyperlink">
    <w:name w:val="FollowedHyperlink"/>
    <w:basedOn w:val="DefaultParagraphFont"/>
    <w:uiPriority w:val="99"/>
    <w:semiHidden/>
    <w:unhideWhenUsed/>
    <w:rsid w:val="001B0FB2"/>
    <w:rPr>
      <w:color w:val="954F72" w:themeColor="followedHyperlink"/>
      <w:u w:val="single"/>
    </w:rPr>
  </w:style>
  <w:style w:type="character" w:styleId="CommentReference">
    <w:name w:val="annotation reference"/>
    <w:basedOn w:val="DefaultParagraphFont"/>
    <w:uiPriority w:val="99"/>
    <w:semiHidden/>
    <w:unhideWhenUsed/>
    <w:rsid w:val="007E1748"/>
    <w:rPr>
      <w:sz w:val="16"/>
      <w:szCs w:val="16"/>
    </w:rPr>
  </w:style>
  <w:style w:type="paragraph" w:styleId="CommentText">
    <w:name w:val="annotation text"/>
    <w:basedOn w:val="Normal"/>
    <w:link w:val="CommentTextChar"/>
    <w:uiPriority w:val="99"/>
    <w:semiHidden/>
    <w:unhideWhenUsed/>
    <w:rsid w:val="007E1748"/>
    <w:pPr>
      <w:spacing w:line="240" w:lineRule="auto"/>
    </w:pPr>
    <w:rPr>
      <w:sz w:val="20"/>
      <w:szCs w:val="20"/>
    </w:rPr>
  </w:style>
  <w:style w:type="character" w:customStyle="1" w:styleId="CommentTextChar">
    <w:name w:val="Comment Text Char"/>
    <w:basedOn w:val="DefaultParagraphFont"/>
    <w:link w:val="CommentText"/>
    <w:uiPriority w:val="99"/>
    <w:semiHidden/>
    <w:rsid w:val="007E1748"/>
    <w:rPr>
      <w:sz w:val="20"/>
      <w:szCs w:val="20"/>
    </w:rPr>
  </w:style>
  <w:style w:type="paragraph" w:styleId="CommentSubject">
    <w:name w:val="annotation subject"/>
    <w:basedOn w:val="CommentText"/>
    <w:next w:val="CommentText"/>
    <w:link w:val="CommentSubjectChar"/>
    <w:uiPriority w:val="99"/>
    <w:semiHidden/>
    <w:unhideWhenUsed/>
    <w:rsid w:val="007E1748"/>
    <w:rPr>
      <w:b/>
      <w:bCs/>
    </w:rPr>
  </w:style>
  <w:style w:type="character" w:customStyle="1" w:styleId="CommentSubjectChar">
    <w:name w:val="Comment Subject Char"/>
    <w:basedOn w:val="CommentTextChar"/>
    <w:link w:val="CommentSubject"/>
    <w:uiPriority w:val="99"/>
    <w:semiHidden/>
    <w:rsid w:val="007E1748"/>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county.gov/depts/records-licensing/records-management/resource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p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cittraininghub.level0help.com/content/view?statusid=9&amp;cguid=08609b46-d67a-11ea-863e-000d3a72bab1&amp;tguid=1fd17176-2bd3-11ea-85d1-000d3a71e840&amp;tiguid=00000000-0000-0000-0000-000000000000&amp;rtid=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941BCF8DBD6418194C51D0506E360" ma:contentTypeVersion="13" ma:contentTypeDescription="Create a new document." ma:contentTypeScope="" ma:versionID="0bb76a9c7fcec6163369e8cee59b53db">
  <xsd:schema xmlns:xsd="http://www.w3.org/2001/XMLSchema" xmlns:xs="http://www.w3.org/2001/XMLSchema" xmlns:p="http://schemas.microsoft.com/office/2006/metadata/properties" xmlns:ns1="http://schemas.microsoft.com/sharepoint/v3" xmlns:ns3="91ecef56-ecad-47ee-83c8-fcd764edd601" xmlns:ns4="8a18e95f-4f91-4c58-8bbd-323e328ac205" targetNamespace="http://schemas.microsoft.com/office/2006/metadata/properties" ma:root="true" ma:fieldsID="c68ff2db2c713f33e4fa3f45a99f78cf" ns1:_="" ns3:_="" ns4:_="">
    <xsd:import namespace="http://schemas.microsoft.com/sharepoint/v3"/>
    <xsd:import namespace="91ecef56-ecad-47ee-83c8-fcd764edd601"/>
    <xsd:import namespace="8a18e95f-4f91-4c58-8bbd-323e328ac205"/>
    <xsd:element name="properties">
      <xsd:complexType>
        <xsd:sequence>
          <xsd:element name="documentManagement">
            <xsd:complexType>
              <xsd:all>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cef56-ecad-47ee-83c8-fcd764edd6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8e95f-4f91-4c58-8bbd-323e328ac20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29E3-9F78-40A9-BC13-B5925F0B1EE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8a18e95f-4f91-4c58-8bbd-323e328ac205"/>
    <ds:schemaRef ds:uri="91ecef56-ecad-47ee-83c8-fcd764edd601"/>
    <ds:schemaRef ds:uri="http://www.w3.org/XML/1998/namespace"/>
  </ds:schemaRefs>
</ds:datastoreItem>
</file>

<file path=customXml/itemProps2.xml><?xml version="1.0" encoding="utf-8"?>
<ds:datastoreItem xmlns:ds="http://schemas.openxmlformats.org/officeDocument/2006/customXml" ds:itemID="{31F2A72A-478E-4515-BF73-7452516F97A6}">
  <ds:schemaRefs>
    <ds:schemaRef ds:uri="http://schemas.microsoft.com/sharepoint/v3/contenttype/forms"/>
  </ds:schemaRefs>
</ds:datastoreItem>
</file>

<file path=customXml/itemProps3.xml><?xml version="1.0" encoding="utf-8"?>
<ds:datastoreItem xmlns:ds="http://schemas.openxmlformats.org/officeDocument/2006/customXml" ds:itemID="{AD02EFD5-F35E-4F93-8117-3A0F47285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cef56-ecad-47ee-83c8-fcd764edd601"/>
    <ds:schemaRef ds:uri="8a18e95f-4f91-4c58-8bbd-323e328ac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CC12A-7D9D-4CA7-8A09-7379B893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Public Records Committee (PRC)</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Valerie</dc:creator>
  <cp:keywords/>
  <dc:description/>
  <cp:lastModifiedBy>Hernandez, Cynthia</cp:lastModifiedBy>
  <cp:revision>2</cp:revision>
  <dcterms:created xsi:type="dcterms:W3CDTF">2020-12-10T08:09:00Z</dcterms:created>
  <dcterms:modified xsi:type="dcterms:W3CDTF">2020-12-10T08:09:00Z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0x010100373941BCF8DBD6418194C51D0506E360</vt:lpwstr>
  </property>
</Properties>
</file>