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20A0" w14:textId="77777777" w:rsidR="00A84EF8" w:rsidRPr="00395151" w:rsidRDefault="00A84EF8" w:rsidP="00A84EF8">
      <w:pPr>
        <w:shd w:val="clear" w:color="auto" w:fill="FFFFFF"/>
        <w:spacing w:before="300" w:after="75" w:line="240" w:lineRule="auto"/>
        <w:outlineLvl w:val="0"/>
        <w:rPr>
          <w:rFonts w:eastAsia="Times New Roman" w:cstheme="minorHAnsi"/>
          <w:color w:val="23221F"/>
          <w:kern w:val="36"/>
          <w:sz w:val="54"/>
          <w:szCs w:val="54"/>
        </w:rPr>
      </w:pPr>
      <w:r w:rsidRPr="00395151">
        <w:rPr>
          <w:rFonts w:eastAsia="Times New Roman" w:cstheme="minorHAnsi"/>
          <w:color w:val="23221F"/>
          <w:kern w:val="36"/>
          <w:sz w:val="54"/>
          <w:szCs w:val="54"/>
        </w:rPr>
        <w:t>Talafou</w:t>
      </w:r>
    </w:p>
    <w:p w14:paraId="6D195C36" w14:textId="77777777" w:rsidR="00A84EF8" w:rsidRPr="00395151" w:rsidRDefault="00A84EF8" w:rsidP="00A84EF8">
      <w:pPr>
        <w:shd w:val="clear" w:color="auto" w:fill="FFFFFF"/>
        <w:spacing w:before="300" w:after="0" w:line="240" w:lineRule="auto"/>
        <w:jc w:val="right"/>
        <w:rPr>
          <w:rFonts w:eastAsia="Times New Roman" w:cstheme="minorHAnsi"/>
          <w:color w:val="23221F"/>
          <w:sz w:val="21"/>
          <w:szCs w:val="21"/>
        </w:rPr>
      </w:pPr>
      <w:r w:rsidRPr="00395151">
        <w:rPr>
          <w:rFonts w:eastAsia="Times New Roman" w:cstheme="minorHAnsi"/>
          <w:color w:val="23221F"/>
          <w:sz w:val="21"/>
          <w:szCs w:val="21"/>
        </w:rPr>
        <w:t>Pule o King County</w:t>
      </w:r>
      <w:r w:rsidRPr="00395151">
        <w:rPr>
          <w:rFonts w:eastAsia="Times New Roman" w:cstheme="minorHAnsi"/>
          <w:color w:val="23221F"/>
          <w:sz w:val="21"/>
          <w:szCs w:val="21"/>
        </w:rPr>
        <w:br/>
      </w:r>
      <w:r w:rsidRPr="00395151">
        <w:rPr>
          <w:rFonts w:eastAsia="Times New Roman" w:cstheme="minorHAnsi"/>
          <w:b/>
          <w:bCs/>
          <w:color w:val="23221F"/>
          <w:sz w:val="21"/>
          <w:szCs w:val="21"/>
        </w:rPr>
        <w:t>Dow Constantine</w:t>
      </w:r>
    </w:p>
    <w:p w14:paraId="00F36567" w14:textId="77777777" w:rsidR="00A84EF8" w:rsidRPr="00395151" w:rsidRDefault="00395151" w:rsidP="00A84EF8">
      <w:pPr>
        <w:shd w:val="clear" w:color="auto" w:fill="FFFFFF"/>
        <w:spacing w:after="0" w:line="240" w:lineRule="auto"/>
        <w:rPr>
          <w:rFonts w:eastAsia="Times New Roman" w:cstheme="minorHAnsi"/>
          <w:color w:val="23221F"/>
          <w:sz w:val="21"/>
          <w:szCs w:val="21"/>
        </w:rPr>
      </w:pPr>
      <w:r w:rsidRPr="00395151">
        <w:rPr>
          <w:rFonts w:eastAsia="Times New Roman" w:cstheme="minorHAnsi"/>
          <w:color w:val="23221F"/>
          <w:sz w:val="21"/>
          <w:szCs w:val="21"/>
        </w:rPr>
        <w:pict w14:anchorId="19952F7C">
          <v:rect id="_x0000_i1025" style="width:0;height:0" o:hralign="center" o:hrstd="t" o:hr="t" fillcolor="#a0a0a0" stroked="f"/>
        </w:pict>
      </w:r>
    </w:p>
    <w:p w14:paraId="1485D58C" w14:textId="77777777" w:rsidR="00A84EF8" w:rsidRPr="00395151" w:rsidRDefault="00A84EF8" w:rsidP="00A84EF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42"/>
          <w:szCs w:val="42"/>
        </w:rPr>
      </w:pPr>
      <w:r w:rsidRPr="00395151">
        <w:rPr>
          <w:rFonts w:eastAsia="Times New Roman" w:cstheme="minorHAnsi"/>
          <w:b/>
          <w:bCs/>
          <w:kern w:val="36"/>
          <w:sz w:val="42"/>
          <w:szCs w:val="42"/>
        </w:rPr>
        <w:t>Ua foai atu e King County faailoga seleni i le mamalu lautele e galulue ai agai i luma mo le faailoga lanu</w:t>
      </w:r>
    </w:p>
    <w:p w14:paraId="6D5E0704" w14:textId="77777777" w:rsidR="00A84EF8" w:rsidRPr="00395151" w:rsidRDefault="00A84EF8" w:rsidP="00A84EF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s-AR"/>
        </w:rPr>
      </w:pPr>
      <w:r w:rsidRPr="00395151">
        <w:rPr>
          <w:rFonts w:eastAsia="Times New Roman" w:cstheme="minorHAnsi"/>
          <w:sz w:val="24"/>
          <w:szCs w:val="24"/>
          <w:lang w:val="es-AR"/>
        </w:rPr>
        <w:t>Novema 19, 2020</w:t>
      </w:r>
    </w:p>
    <w:p w14:paraId="4B4021C5" w14:textId="77777777" w:rsidR="00A84EF8" w:rsidRPr="00395151" w:rsidRDefault="00A84EF8" w:rsidP="00A84EF8">
      <w:pPr>
        <w:shd w:val="clear" w:color="auto" w:fill="FFFFFF"/>
        <w:spacing w:before="150" w:after="225" w:line="240" w:lineRule="auto"/>
        <w:outlineLvl w:val="3"/>
        <w:rPr>
          <w:rFonts w:eastAsia="Times New Roman" w:cstheme="minorHAnsi"/>
          <w:b/>
          <w:bCs/>
          <w:color w:val="5A5956"/>
          <w:sz w:val="27"/>
          <w:szCs w:val="27"/>
          <w:lang w:val="es-AR"/>
        </w:rPr>
      </w:pPr>
      <w:r w:rsidRPr="00395151">
        <w:rPr>
          <w:rFonts w:eastAsia="Times New Roman" w:cstheme="minorHAnsi"/>
          <w:b/>
          <w:bCs/>
          <w:color w:val="FFFFFF"/>
          <w:sz w:val="20"/>
          <w:szCs w:val="20"/>
          <w:shd w:val="clear" w:color="auto" w:fill="A85D14"/>
          <w:lang w:val="es-AR"/>
        </w:rPr>
        <w:t>TUUFAATASIGA</w:t>
      </w:r>
    </w:p>
    <w:p w14:paraId="765C67CB" w14:textId="77777777" w:rsidR="00A84EF8" w:rsidRPr="00395151" w:rsidRDefault="00A84EF8" w:rsidP="00A84EF8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sz w:val="32"/>
          <w:szCs w:val="32"/>
          <w:lang w:val="es-AR"/>
        </w:rPr>
      </w:pPr>
      <w:r w:rsidRPr="00395151">
        <w:rPr>
          <w:rFonts w:eastAsia="Times New Roman" w:cstheme="minorHAnsi"/>
          <w:b/>
          <w:bCs/>
          <w:sz w:val="32"/>
          <w:szCs w:val="32"/>
          <w:lang w:val="es-AR"/>
        </w:rPr>
        <w:t>King County Executive Dow Constantine ua faasalalauina e foai le $200,000 fa-meaalofa I le 24 o faalapotopotoga o i totonu i le mamalu lautele i le lautele o le itumalo e aumai faatasi manatu ma fai faasinoala agai i tuutuuga o le faailoga lanu e faa-talanoaina o King County ma le faamuamua o le paketi.</w:t>
      </w:r>
    </w:p>
    <w:p w14:paraId="5206BFCB" w14:textId="77777777" w:rsidR="00A84EF8" w:rsidRPr="00395151" w:rsidRDefault="00A84EF8" w:rsidP="00A84EF8">
      <w:pPr>
        <w:shd w:val="clear" w:color="auto" w:fill="FFFFFF"/>
        <w:spacing w:before="150" w:after="225" w:line="240" w:lineRule="auto"/>
        <w:outlineLvl w:val="3"/>
        <w:rPr>
          <w:rFonts w:eastAsia="Times New Roman" w:cstheme="minorHAnsi"/>
          <w:b/>
          <w:bCs/>
          <w:color w:val="5A5956"/>
          <w:sz w:val="27"/>
          <w:szCs w:val="27"/>
          <w:lang w:val="es-AR"/>
        </w:rPr>
      </w:pPr>
      <w:r w:rsidRPr="00395151">
        <w:rPr>
          <w:rFonts w:eastAsia="Times New Roman" w:cstheme="minorHAnsi"/>
          <w:color w:val="FFFFFF"/>
          <w:sz w:val="20"/>
          <w:szCs w:val="20"/>
          <w:shd w:val="clear" w:color="auto" w:fill="A85D14"/>
          <w:lang w:val="es-AR"/>
        </w:rPr>
        <w:t>Tala</w:t>
      </w:r>
    </w:p>
    <w:p w14:paraId="67F8C20F" w14:textId="5B0EB279" w:rsidR="00A84EF8" w:rsidRPr="00395151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  <w:lang w:val="es-AR"/>
        </w:rPr>
      </w:pPr>
      <w:r w:rsidRPr="00395151">
        <w:rPr>
          <w:rFonts w:eastAsia="Times New Roman"/>
          <w:sz w:val="24"/>
          <w:szCs w:val="24"/>
          <w:lang w:val="es-AR"/>
        </w:rPr>
        <w:t>I le aso 11 o Iuni 2020, na faalauiloa ai e King County faapea o le faailoga lanu o se tulaga faigata tele lea i soifua maloloina o le mamalu lautele. I le galulue ai faa-pa’aga ma i latou e lagolagoina, tagata o le mamalu lautele, ma tagata galulue mo le mamalu lautele e ala I le malo atoa o King County</w:t>
      </w:r>
      <w:r w:rsidRPr="00395151">
        <w:rPr>
          <w:rFonts w:ascii="Calibri" w:eastAsia="Times New Roman" w:hAnsi="Calibri"/>
          <w:sz w:val="24"/>
          <w:szCs w:val="24"/>
          <w:lang w:val="es-AR"/>
        </w:rPr>
        <w:t>, o Constantine le e faia tulafono sa ia tuu-faatasia sefuafuaga o paketi e toe suia ai auala e fai ai faasalaga o solotulafono, ma amata se tulaga e faasolo ona faia pea, faatele ona fai ile tausaga e sui ai alaga’oa mai auala sa fai ai e mafua ai le afaina, agai I polokalame e agai I luma e o gatusa ma tu ma aganuu o tagata ma le va I fafo ma isi.</w:t>
      </w:r>
    </w:p>
    <w:p w14:paraId="4D39A831" w14:textId="77777777" w:rsidR="00A84EF8" w:rsidRPr="00395151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  <w:lang w:val="es-AR"/>
        </w:rPr>
      </w:pPr>
      <w:r w:rsidRPr="00395151">
        <w:rPr>
          <w:rFonts w:ascii="Calibri" w:eastAsia="Times New Roman" w:hAnsi="Calibri" w:cs="Calibri"/>
          <w:sz w:val="24"/>
          <w:szCs w:val="24"/>
          <w:lang w:val="es-AR"/>
        </w:rPr>
        <w:t>O le aufaigaluega a King County na latou faatūina tuutuuga o le le faailoga lanu e talanoaina ma le faamuamua o paketi e fai i isi tausaga e fua i luga mea e manaomia tele e tagata uli, enaena le pa’u o tino ma tagata-nuu lanu. Ina ia fesoasoani ai I le faatulagaina o tuutuuga e aoga lelei ma inivesi, ua faa-meaalofa batu e King County le $200,000 I faalapotopotoga e 24 e ofoina atu I tagata o le mamalu lautele, ma maua ai avanoa e aumai ai se tala faatasi ma se tala tuusa’o mai le mamalu lautele e sili atu ona afaina e ala I auala o faagasolo ai faiga faamalosi le talafeagai ma le faailoga lanu</w:t>
      </w:r>
    </w:p>
    <w:p w14:paraId="37F64B79" w14:textId="77777777" w:rsidR="00A84EF8" w:rsidRPr="00395151" w:rsidRDefault="00A84EF8" w:rsidP="00A84EF8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b/>
          <w:bCs/>
          <w:color w:val="231F20"/>
          <w:sz w:val="24"/>
          <w:szCs w:val="24"/>
        </w:rPr>
      </w:pPr>
      <w:r w:rsidRPr="00395151">
        <w:rPr>
          <w:rFonts w:ascii="Calibri" w:eastAsia="Times New Roman" w:hAnsi="Calibri" w:cs="Calibri"/>
          <w:b/>
          <w:bCs/>
          <w:color w:val="231F20"/>
          <w:sz w:val="24"/>
          <w:szCs w:val="24"/>
        </w:rPr>
        <w:t>Faalapotopotoga</w:t>
      </w:r>
    </w:p>
    <w:p w14:paraId="7EBA3B78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4 Tomorrow</w:t>
      </w:r>
    </w:p>
    <w:p w14:paraId="4988549E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Billie Pearl Lifeline International</w:t>
      </w:r>
    </w:p>
    <w:p w14:paraId="0E230C24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Bridging Cultural Gaps</w:t>
      </w:r>
    </w:p>
    <w:p w14:paraId="71957347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lastRenderedPageBreak/>
        <w:t>Brown Dove Enterprises</w:t>
      </w:r>
    </w:p>
    <w:p w14:paraId="0D745F76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Centro Cultural Mexicano</w:t>
      </w:r>
    </w:p>
    <w:p w14:paraId="447EDE4D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Choose 180</w:t>
      </w:r>
    </w:p>
    <w:p w14:paraId="5222FECC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Coalition of Immigrants, Refugees, and Communities of Color (CIRCC)</w:t>
      </w:r>
    </w:p>
    <w:p w14:paraId="2395B53F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Education with a Purpose Foundation for Pacific Islanders</w:t>
      </w:r>
    </w:p>
    <w:p w14:paraId="41570342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Equity in Education Coalition</w:t>
      </w:r>
    </w:p>
    <w:p w14:paraId="4224DEDB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Eritrean Association in Greater Seattle</w:t>
      </w:r>
    </w:p>
    <w:p w14:paraId="1B865645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Freedom Project</w:t>
      </w:r>
    </w:p>
    <w:p w14:paraId="0BA85F53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Garfield Super Block Coalition</w:t>
      </w:r>
    </w:p>
    <w:p w14:paraId="555DA6DA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LELO</w:t>
      </w:r>
    </w:p>
    <w:p w14:paraId="04D6DFC7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Low Income Housing Institute</w:t>
      </w:r>
    </w:p>
    <w:p w14:paraId="42537BF5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Nakani Native Program</w:t>
      </w:r>
    </w:p>
    <w:p w14:paraId="17C7355B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Open Doors for Multicultural Families/King County Racial Equity Coalition</w:t>
      </w:r>
    </w:p>
    <w:p w14:paraId="5056A53F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Progress Pushers</w:t>
      </w:r>
    </w:p>
    <w:p w14:paraId="270E3CC7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RISE</w:t>
      </w:r>
    </w:p>
    <w:p w14:paraId="683E5E6E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Sky Urban Empowerment and Transformation Center</w:t>
      </w:r>
    </w:p>
    <w:p w14:paraId="3BB98E62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United Black Christian Clergy/Black Dollar Days Task Force</w:t>
      </w:r>
    </w:p>
    <w:p w14:paraId="58981912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United Indian of All Tribes</w:t>
      </w:r>
    </w:p>
    <w:p w14:paraId="5E06AEB7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Urban Family</w:t>
      </w:r>
    </w:p>
    <w:p w14:paraId="416980E4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Urban League of Metropolitan Seattle</w:t>
      </w:r>
    </w:p>
    <w:p w14:paraId="07827F93" w14:textId="77777777" w:rsidR="00A84EF8" w:rsidRPr="00395151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395151">
        <w:rPr>
          <w:rFonts w:ascii="Calibri" w:eastAsia="Times New Roman" w:hAnsi="Calibri" w:cs="Calibri"/>
          <w:sz w:val="24"/>
          <w:szCs w:val="24"/>
        </w:rPr>
        <w:t>West African Community Council</w:t>
      </w:r>
    </w:p>
    <w:p w14:paraId="3464EE97" w14:textId="77777777" w:rsidR="00A84EF8" w:rsidRPr="00395151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  <w:lang w:val="es-AR"/>
        </w:rPr>
      </w:pPr>
      <w:r w:rsidRPr="00395151">
        <w:rPr>
          <w:rFonts w:ascii="Calibri" w:eastAsia="Times New Roman" w:hAnsi="Calibri" w:cs="Calibri"/>
          <w:sz w:val="24"/>
          <w:szCs w:val="24"/>
          <w:lang w:val="es-AR"/>
        </w:rPr>
        <w:t>“Mo le taimi muamua, ua iai se paketi a King County o loo ua fauina I luga o se metotia faapea e tete’e atu i le faailoga lanu, ma faapea ai ona suia auala ua fa’aaoga e le malo e mafaufau tutusa ai le mamalu lautele ao tatou vaavaai iai I le faailoga lanu o se tulaga faigata I le Soifua Maloloina o le mamalu lautele,” sa saunoa ai le Alii Pule o Constantine. “O le inivesi agai i luma faatasi ai ma faalapotopotoga nei e aumai ai le tele o leo i se faa-talanoaga, ma o le a fesoasoani ai i le tatou vaega mo le agai i luma ma faatuina tuutuuga e fauina I le fai pa’aga aotatou galulue agai I le tatou sini faatu o le faatutusa ma le faamaoni King County.”</w:t>
      </w:r>
    </w:p>
    <w:p w14:paraId="1F21D593" w14:textId="77777777" w:rsidR="00A84EF8" w:rsidRPr="00395151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  <w:lang w:val="es-AR"/>
        </w:rPr>
      </w:pPr>
      <w:r w:rsidRPr="00395151">
        <w:rPr>
          <w:rFonts w:ascii="Calibri" w:eastAsia="Times New Roman" w:hAnsi="Calibri" w:cs="Calibri"/>
          <w:sz w:val="24"/>
          <w:szCs w:val="24"/>
          <w:lang w:val="es-AR"/>
        </w:rPr>
        <w:t>O seleni nei e avatu ai tupe I le mamalu lautele o galulue faatasi e I le masina atoa o Ianuari 2021, e faapea a uma ona aumai lea o a latou lipoti o faamaumauga o mea ua latou mauaina i le King County. O le Vaega i le Totonugalemu o Tulaga Faigata a le Soifua Maloloina mo le Mamalu Lautele (Public Health Crisis Core Team) o le a fa’aaogaina lipoti ma faamaumauga e tele e faatusatusa ai tuutuuga ma le faamuamua o paketi agai I le lisi o mea e faatalanoaina o le le-faailoga lanu, e aofia ai le fai o le tiute ma faailoa soo se vaega o misi e fua I luga o mea e faailoa mai e le mamalu lautele.</w:t>
      </w:r>
    </w:p>
    <w:p w14:paraId="700B1D26" w14:textId="77777777" w:rsidR="00A84EF8" w:rsidRPr="00395151" w:rsidRDefault="00A84EF8" w:rsidP="00A84EF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val="es-AR"/>
        </w:rPr>
      </w:pPr>
    </w:p>
    <w:p w14:paraId="756A3635" w14:textId="77777777" w:rsidR="00A84EF8" w:rsidRPr="00395151" w:rsidRDefault="00A84EF8" w:rsidP="00A84EF8">
      <w:pPr>
        <w:shd w:val="clear" w:color="auto" w:fill="FFFFFF"/>
        <w:spacing w:before="150" w:after="225" w:line="240" w:lineRule="auto"/>
        <w:outlineLvl w:val="3"/>
        <w:rPr>
          <w:rFonts w:ascii="Calibri" w:eastAsia="Times New Roman" w:hAnsi="Calibri" w:cs="Calibri"/>
          <w:b/>
          <w:bCs/>
          <w:color w:val="5A5956"/>
          <w:sz w:val="24"/>
          <w:szCs w:val="24"/>
          <w:lang w:val="es-AR"/>
        </w:rPr>
      </w:pPr>
      <w:r w:rsidRPr="00395151">
        <w:rPr>
          <w:rFonts w:ascii="Calibri" w:eastAsia="Times New Roman" w:hAnsi="Calibri" w:cs="Calibri"/>
          <w:b/>
          <w:bCs/>
          <w:color w:val="FFFFFF"/>
          <w:sz w:val="24"/>
          <w:szCs w:val="24"/>
          <w:shd w:val="clear" w:color="auto" w:fill="A85D14"/>
          <w:lang w:val="es-AR"/>
        </w:rPr>
        <w:t>O se tau e faatatau I se tupe e totogi</w:t>
      </w:r>
    </w:p>
    <w:p w14:paraId="06AE95C1" w14:textId="77777777" w:rsidR="00A84EF8" w:rsidRPr="00395151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  <w:lang w:val="es-AR"/>
        </w:rPr>
      </w:pPr>
      <w:r w:rsidRPr="00395151">
        <w:rPr>
          <w:rFonts w:ascii="Calibri" w:eastAsia="Times New Roman" w:hAnsi="Calibri" w:cs="Calibri"/>
          <w:sz w:val="24"/>
          <w:szCs w:val="24"/>
          <w:lang w:val="es-AR"/>
        </w:rPr>
        <w:t xml:space="preserve">“Mo le taimi muamua, ua iai se paketi a King County o loo ua fauina I luga o se metotia faapea e tete’e atu i le faailoga lanu, ma faapea ai ona suia auala ua fa’aaoga e le malo e mafaufau tutusa ai le mamalu lautele ao tatou vaavaai iai I le faailoga lanu o se tulaga faigata I le Soifua </w:t>
      </w:r>
      <w:r w:rsidRPr="00395151">
        <w:rPr>
          <w:rFonts w:ascii="Calibri" w:eastAsia="Times New Roman" w:hAnsi="Calibri" w:cs="Calibri"/>
          <w:sz w:val="24"/>
          <w:szCs w:val="24"/>
          <w:lang w:val="es-AR"/>
        </w:rPr>
        <w:lastRenderedPageBreak/>
        <w:t>Maloloina o le mamalu lautele. O le inivesi agai i luma faatasi ai ma faalapotopotoga nei e aumai ai le tele o leo i se faa-talanoaga, ma o le a fesoasoani ai i le tatou vaega mo le agai i luma ma faatuina tuutuuga e fauina I le fai pa’aga aotatou galulue agai I le tatou sini faatu o le faatutusa ma le faamaoni King County.” -Dow Constantine, King County Executive</w:t>
      </w:r>
    </w:p>
    <w:p w14:paraId="72B3C262" w14:textId="77777777" w:rsidR="00A84EF8" w:rsidRPr="00395151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  <w:lang w:val="es-AR"/>
        </w:rPr>
      </w:pPr>
      <w:r w:rsidRPr="00395151">
        <w:rPr>
          <w:rFonts w:ascii="Calibri" w:eastAsia="Times New Roman" w:hAnsi="Calibri" w:cs="Calibri"/>
          <w:sz w:val="24"/>
          <w:szCs w:val="24"/>
          <w:lang w:val="es-AR"/>
        </w:rPr>
        <w:t>“Taulamua I le iai o tuutuuga e talafeagai ma aoga ai I le avea ma malo e faa-tutusa ma le le-faailoga lanu ma le itumalo o lona uiga e tatau ona tatou fai-pa’aga ma le mamalu lautele I se auala e faamalosia ai talitonuga moni galulue faatasi. Fa’a’au-upegaina o faalapotopotoga faatuatuaina ina ia faia ma le faamoemoe ia o’oo’o atu e faapena ona fesoasoani I le County e talepe le faailoga-lanu o se laasaga taua tele I le savaliga o le tetee atu I le faailoga lanu. E tatau ona tatou faia ia mafai mo le mamalu lautele ua matua afaina tele I le faailoga lanu ina ia sui ai fuafuaga o auala I le faailoga lanu.” - Anita Whitfield, Ofisa Sili o Aofiaga ma Aia Tutusa, Ofisa o Aia Tutusa ma le Tutusa le faiga i totonu o le mamalu lautele i King County (King County Office of Equity and Social Justice)</w:t>
      </w:r>
    </w:p>
    <w:p w14:paraId="75352F6C" w14:textId="77777777" w:rsidR="00A84EF8" w:rsidRPr="00395151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  <w:lang w:val="es-AR"/>
        </w:rPr>
      </w:pPr>
      <w:r w:rsidRPr="00395151">
        <w:rPr>
          <w:rFonts w:ascii="Calibri" w:eastAsia="Times New Roman" w:hAnsi="Calibri" w:cs="Calibri"/>
          <w:sz w:val="24"/>
          <w:szCs w:val="24"/>
          <w:lang w:val="es-AR"/>
        </w:rPr>
        <w:t>“Ina ia mautinoa o le galulue faatasi e tutusa uma, e tatau ona mafua ona o le mamalu lautele. O nei seleni o le a fesoasoani ai e toe fausia le faatuatuaga I le va o tagata-nuu I le mamalu lautele ma le malo I lou pitonuu ma lagolagole faagasologa o le fofoina o faaletonu e mafua mai I le faailoga lanu sese I le sosaiete.” - Michael Tulee, Pule Sili, United Indians of All Tribes Foundation</w:t>
      </w:r>
    </w:p>
    <w:p w14:paraId="14692BF6" w14:textId="77777777" w:rsidR="00A84EF8" w:rsidRPr="00395151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  <w:lang w:val="es-AR"/>
        </w:rPr>
      </w:pPr>
      <w:r w:rsidRPr="00395151">
        <w:rPr>
          <w:rFonts w:ascii="Calibri" w:eastAsia="Times New Roman" w:hAnsi="Calibri" w:cs="Calibri"/>
          <w:sz w:val="24"/>
          <w:szCs w:val="24"/>
          <w:lang w:val="es-AR"/>
        </w:rPr>
        <w:t>“O le galulue faatasi ma le mamalu lautele e manaomia ai maua o le faatuatuaina e le mamalu lautele ma le iloa. Ua matou tali ma le faafetai faapea ua iloa e le County le matou tomai I le tulaga lea ma fa’a’au-upegaina a tataou taumafaiga. O se auala taua e poloka ai tulaga o le faailoga lanu ma le tuusa’o I ai latou o sili atu ona afaina e ala I le faaailoga lanu ua masani ai ma le lē tutusa o le tamaoaiga.” - Michelle Merriweather, Peresitene ma le Pule Sili, Urban League of Metropolitan Seattle (ULMS)</w:t>
      </w:r>
    </w:p>
    <w:p w14:paraId="21C83B3C" w14:textId="77777777" w:rsidR="00E6682E" w:rsidRPr="00395151" w:rsidRDefault="00395151">
      <w:pPr>
        <w:rPr>
          <w:lang w:val="es-AR"/>
        </w:rPr>
      </w:pPr>
    </w:p>
    <w:sectPr w:rsidR="00E6682E" w:rsidRPr="0039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3563F" w14:textId="77777777" w:rsidR="00203145" w:rsidRDefault="00203145" w:rsidP="00A84EF8">
      <w:pPr>
        <w:spacing w:after="0" w:line="240" w:lineRule="auto"/>
      </w:pPr>
      <w:r>
        <w:separator/>
      </w:r>
    </w:p>
  </w:endnote>
  <w:endnote w:type="continuationSeparator" w:id="0">
    <w:p w14:paraId="51310367" w14:textId="77777777" w:rsidR="00203145" w:rsidRDefault="00203145" w:rsidP="00A8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93903" w14:textId="77777777" w:rsidR="00203145" w:rsidRDefault="00203145" w:rsidP="00A84EF8">
      <w:pPr>
        <w:spacing w:after="0" w:line="240" w:lineRule="auto"/>
      </w:pPr>
      <w:r>
        <w:separator/>
      </w:r>
    </w:p>
  </w:footnote>
  <w:footnote w:type="continuationSeparator" w:id="0">
    <w:p w14:paraId="1C6743ED" w14:textId="77777777" w:rsidR="00203145" w:rsidRDefault="00203145" w:rsidP="00A8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60AC"/>
    <w:multiLevelType w:val="multilevel"/>
    <w:tmpl w:val="E148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7292B"/>
    <w:multiLevelType w:val="multilevel"/>
    <w:tmpl w:val="0EB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F8"/>
    <w:rsid w:val="00203145"/>
    <w:rsid w:val="00395151"/>
    <w:rsid w:val="004C6B6A"/>
    <w:rsid w:val="005B3FE9"/>
    <w:rsid w:val="00673B19"/>
    <w:rsid w:val="00A84EF8"/>
    <w:rsid w:val="00B46391"/>
    <w:rsid w:val="00E03DEA"/>
    <w:rsid w:val="00E4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F6E690"/>
  <w15:chartTrackingRefBased/>
  <w15:docId w15:val="{6C489CAE-2CE4-4D52-82C9-48558DBE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84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84E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84E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84E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EF8"/>
    <w:rPr>
      <w:b/>
      <w:bCs/>
    </w:rPr>
  </w:style>
  <w:style w:type="character" w:customStyle="1" w:styleId="label">
    <w:name w:val="label"/>
    <w:basedOn w:val="DefaultParagraphFont"/>
    <w:rsid w:val="00A84EF8"/>
  </w:style>
  <w:style w:type="paragraph" w:customStyle="1" w:styleId="nt-summary">
    <w:name w:val="nt-summary"/>
    <w:basedOn w:val="Normal"/>
    <w:rsid w:val="00A8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4E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3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13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430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9136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73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000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06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88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719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C0AB6-028D-4306-901F-700FEF8CC798}"/>
</file>

<file path=customXml/itemProps2.xml><?xml version="1.0" encoding="utf-8"?>
<ds:datastoreItem xmlns:ds="http://schemas.openxmlformats.org/officeDocument/2006/customXml" ds:itemID="{6113072A-D69C-45DC-ABBC-44A8FE353A04}"/>
</file>

<file path=customXml/itemProps3.xml><?xml version="1.0" encoding="utf-8"?>
<ds:datastoreItem xmlns:ds="http://schemas.openxmlformats.org/officeDocument/2006/customXml" ds:itemID="{47645B89-ED11-47AD-877A-8B217B05ED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Erin</dc:creator>
  <cp:keywords/>
  <dc:description/>
  <cp:lastModifiedBy>Denise Ponce</cp:lastModifiedBy>
  <cp:revision>6</cp:revision>
  <dcterms:created xsi:type="dcterms:W3CDTF">2020-11-20T19:11:00Z</dcterms:created>
  <dcterms:modified xsi:type="dcterms:W3CDTF">2020-11-27T17:28:00Z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