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1B" w:rsidRDefault="0024611B">
      <w:pPr>
        <w:pStyle w:val="Title"/>
        <w:rPr>
          <w:sz w:val="24"/>
        </w:rPr>
      </w:pPr>
      <w:bookmarkStart w:id="0" w:name="_GoBack"/>
      <w:bookmarkEnd w:id="0"/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24611B" w:rsidRDefault="0024611B">
      <w:pPr>
        <w:pStyle w:val="Title"/>
        <w:rPr>
          <w:sz w:val="24"/>
        </w:rPr>
      </w:pPr>
    </w:p>
    <w:p w:rsidR="00A57891" w:rsidRPr="0024611B" w:rsidRDefault="00A57891">
      <w:pPr>
        <w:pStyle w:val="Title"/>
        <w:rPr>
          <w:sz w:val="22"/>
          <w:szCs w:val="22"/>
        </w:rPr>
      </w:pPr>
      <w:r w:rsidRPr="0024611B">
        <w:rPr>
          <w:sz w:val="22"/>
          <w:szCs w:val="22"/>
        </w:rPr>
        <w:t>KING COUNTY SUPERIOR COURT</w:t>
      </w:r>
    </w:p>
    <w:p w:rsidR="00A57891" w:rsidRPr="0024611B" w:rsidRDefault="00A57891">
      <w:pPr>
        <w:jc w:val="center"/>
        <w:rPr>
          <w:b/>
          <w:sz w:val="22"/>
          <w:szCs w:val="22"/>
        </w:rPr>
      </w:pPr>
      <w:r w:rsidRPr="0024611B">
        <w:rPr>
          <w:b/>
          <w:sz w:val="22"/>
          <w:szCs w:val="22"/>
        </w:rPr>
        <w:t>JUVENILE DEPARTMENT</w:t>
      </w:r>
    </w:p>
    <w:p w:rsidR="00A57891" w:rsidRDefault="00A57891">
      <w:pPr>
        <w:jc w:val="center"/>
        <w:rPr>
          <w:b/>
        </w:rPr>
      </w:pPr>
    </w:p>
    <w:p w:rsidR="00A57891" w:rsidRPr="0024611B" w:rsidRDefault="00A57891">
      <w:pPr>
        <w:pStyle w:val="BodyText"/>
        <w:rPr>
          <w:sz w:val="22"/>
          <w:szCs w:val="22"/>
        </w:rPr>
      </w:pPr>
      <w:r w:rsidRPr="0024611B">
        <w:rPr>
          <w:sz w:val="22"/>
          <w:szCs w:val="22"/>
        </w:rPr>
        <w:t xml:space="preserve">NOTICE: THIS DOCUMENT IS REQUIRED FOR ALL </w:t>
      </w:r>
      <w:r w:rsidR="003A05C4">
        <w:rPr>
          <w:sz w:val="22"/>
          <w:szCs w:val="22"/>
        </w:rPr>
        <w:t>NEW</w:t>
      </w:r>
      <w:r w:rsidRPr="0024611B">
        <w:rPr>
          <w:sz w:val="22"/>
          <w:szCs w:val="22"/>
        </w:rPr>
        <w:t xml:space="preserve"> CASE FILINGS AFTER </w:t>
      </w:r>
      <w:r w:rsidR="003A05C4">
        <w:rPr>
          <w:sz w:val="22"/>
          <w:szCs w:val="22"/>
        </w:rPr>
        <w:t>OCTOBER 1, 1996</w:t>
      </w:r>
      <w:r w:rsidRPr="0024611B">
        <w:rPr>
          <w:sz w:val="22"/>
          <w:szCs w:val="22"/>
        </w:rPr>
        <w:t>.  THIS DOCUMENT WILL BECOME PART OF THE COURT’S LEGAL FILE.</w:t>
      </w:r>
    </w:p>
    <w:p w:rsidR="00A57891" w:rsidRDefault="00A57891">
      <w:pPr>
        <w:jc w:val="right"/>
        <w:rPr>
          <w:b/>
        </w:rPr>
      </w:pPr>
    </w:p>
    <w:p w:rsidR="00A57891" w:rsidRDefault="00A57891">
      <w:pPr>
        <w:pStyle w:val="Heading2"/>
      </w:pPr>
      <w:r>
        <w:t>CASE ASSIGNMENT DESIGNATION</w:t>
      </w:r>
    </w:p>
    <w:p w:rsidR="00A57891" w:rsidRDefault="00A57891">
      <w:pPr>
        <w:jc w:val="center"/>
        <w:rPr>
          <w:b/>
        </w:rPr>
      </w:pPr>
    </w:p>
    <w:p w:rsidR="00A57891" w:rsidRDefault="00A57891">
      <w:pPr>
        <w:pStyle w:val="BodyText2"/>
        <w:rPr>
          <w:sz w:val="22"/>
          <w:szCs w:val="22"/>
        </w:rPr>
      </w:pPr>
      <w:r w:rsidRPr="0024611B">
        <w:rPr>
          <w:sz w:val="22"/>
          <w:szCs w:val="22"/>
        </w:rPr>
        <w:t xml:space="preserve">For cases regarding </w:t>
      </w:r>
      <w:r w:rsidR="003A05C4">
        <w:rPr>
          <w:sz w:val="22"/>
          <w:szCs w:val="22"/>
        </w:rPr>
        <w:t xml:space="preserve">Children in Need of Services and At Risk Youth, the case area designation shall be based on </w:t>
      </w:r>
      <w:r w:rsidR="003A05C4">
        <w:rPr>
          <w:sz w:val="22"/>
          <w:szCs w:val="22"/>
          <w:u w:val="single"/>
        </w:rPr>
        <w:t>where the custodial parent resides</w:t>
      </w:r>
      <w:r w:rsidR="003A05C4">
        <w:rPr>
          <w:sz w:val="22"/>
          <w:szCs w:val="22"/>
        </w:rPr>
        <w:t xml:space="preserve">.  </w:t>
      </w:r>
      <w:r w:rsidR="003A05C4">
        <w:rPr>
          <w:sz w:val="22"/>
          <w:szCs w:val="22"/>
        </w:rPr>
        <w:br/>
      </w:r>
      <w:r w:rsidR="003A05C4">
        <w:rPr>
          <w:sz w:val="22"/>
          <w:szCs w:val="22"/>
        </w:rPr>
        <w:br/>
        <w:t xml:space="preserve">I certify that this case assignment criteria described in King County </w:t>
      </w:r>
      <w:proofErr w:type="spellStart"/>
      <w:r w:rsidR="003A05C4">
        <w:rPr>
          <w:sz w:val="22"/>
          <w:szCs w:val="22"/>
        </w:rPr>
        <w:t>LJuCr</w:t>
      </w:r>
      <w:proofErr w:type="spellEnd"/>
      <w:r w:rsidR="003A05C4">
        <w:rPr>
          <w:sz w:val="22"/>
          <w:szCs w:val="22"/>
        </w:rPr>
        <w:t xml:space="preserve"> 3.2 for the</w:t>
      </w:r>
      <w:r w:rsidR="00D9299B">
        <w:rPr>
          <w:sz w:val="22"/>
          <w:szCs w:val="22"/>
        </w:rPr>
        <w:t>:</w:t>
      </w:r>
      <w:r w:rsidR="003A05C4">
        <w:rPr>
          <w:sz w:val="22"/>
          <w:szCs w:val="22"/>
        </w:rPr>
        <w:t xml:space="preserve"> </w:t>
      </w:r>
      <w:r w:rsidR="003A05C4">
        <w:rPr>
          <w:sz w:val="22"/>
          <w:szCs w:val="22"/>
        </w:rPr>
        <w:br/>
      </w:r>
    </w:p>
    <w:p w:rsidR="00602A06" w:rsidRDefault="00602A06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 xml:space="preserve">Seattle Area, defined as:  </w:t>
      </w:r>
    </w:p>
    <w:p w:rsidR="00602A06" w:rsidRDefault="00602A06" w:rsidP="00602A06">
      <w:pPr>
        <w:pStyle w:val="BodyText2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All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King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>, except for the areas included in the Kent Case Assignment Area</w:t>
      </w:r>
    </w:p>
    <w:p w:rsidR="00602A06" w:rsidRDefault="00602A06">
      <w:pPr>
        <w:pStyle w:val="BodyText2"/>
        <w:rPr>
          <w:sz w:val="22"/>
          <w:szCs w:val="22"/>
        </w:rPr>
      </w:pPr>
    </w:p>
    <w:p w:rsidR="00602A06" w:rsidRDefault="00602A06">
      <w:pPr>
        <w:pStyle w:val="BodyText2"/>
        <w:rPr>
          <w:sz w:val="22"/>
          <w:szCs w:val="22"/>
        </w:rPr>
      </w:pPr>
    </w:p>
    <w:p w:rsidR="00602A06" w:rsidRDefault="00602A06">
      <w:pPr>
        <w:pStyle w:val="BodyText2"/>
        <w:rPr>
          <w:sz w:val="22"/>
          <w:szCs w:val="22"/>
        </w:rPr>
      </w:pPr>
    </w:p>
    <w:p w:rsidR="00602A06" w:rsidRDefault="00602A06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 xml:space="preserve">Kent Area, defined as:  </w:t>
      </w:r>
    </w:p>
    <w:p w:rsidR="00602A06" w:rsidRDefault="00602A06" w:rsidP="00602A06">
      <w:pPr>
        <w:pStyle w:val="BodyText2"/>
        <w:ind w:left="2160"/>
        <w:rPr>
          <w:sz w:val="22"/>
          <w:szCs w:val="22"/>
        </w:rPr>
      </w:pPr>
      <w:r>
        <w:rPr>
          <w:sz w:val="22"/>
          <w:szCs w:val="22"/>
        </w:rPr>
        <w:t>All of the areas of King County using the following postal codes:  98001; 98002; 98003; 98010; 98022; 98023; 98025; 98031; 98032; 98038; 98042; 98047; 98048; 98051; 98054; 98055; 98056; 98057; 98058; 98059; 98092; 98146; 98148; 98158; 98166; 98168; 98178; 98188; 98198</w:t>
      </w:r>
    </w:p>
    <w:p w:rsidR="0032160B" w:rsidRDefault="0032160B">
      <w:pPr>
        <w:pStyle w:val="BodyText2"/>
        <w:rPr>
          <w:sz w:val="22"/>
          <w:szCs w:val="22"/>
        </w:rPr>
      </w:pPr>
    </w:p>
    <w:p w:rsidR="0032160B" w:rsidRDefault="0032160B">
      <w:pPr>
        <w:pStyle w:val="BodyText2"/>
        <w:rPr>
          <w:sz w:val="22"/>
          <w:szCs w:val="22"/>
        </w:rPr>
      </w:pPr>
    </w:p>
    <w:p w:rsidR="0032160B" w:rsidRDefault="0032160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br/>
        <w:t>Signature of the Petitioner/Plaintiff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32160B" w:rsidRDefault="0032160B">
      <w:pPr>
        <w:pStyle w:val="BodyText2"/>
        <w:rPr>
          <w:sz w:val="22"/>
          <w:szCs w:val="22"/>
        </w:rPr>
      </w:pPr>
    </w:p>
    <w:p w:rsidR="0032160B" w:rsidRDefault="0032160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32160B" w:rsidRDefault="0032160B">
      <w:pPr>
        <w:pStyle w:val="BodyText2"/>
        <w:rPr>
          <w:sz w:val="22"/>
          <w:szCs w:val="22"/>
        </w:rPr>
      </w:pPr>
    </w:p>
    <w:p w:rsidR="0032160B" w:rsidRDefault="0032160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br/>
        <w:t xml:space="preserve">Signature of Attorney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br/>
        <w:t>Petitioner/Plaintiff</w:t>
      </w:r>
    </w:p>
    <w:p w:rsidR="0032160B" w:rsidRDefault="006E57EC">
      <w:pPr>
        <w:pStyle w:val="BodyText2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</w:t>
      </w:r>
      <w:r>
        <w:rPr>
          <w:sz w:val="22"/>
          <w:szCs w:val="22"/>
        </w:rPr>
        <w:br/>
        <w:t>WSBA Number</w:t>
      </w:r>
    </w:p>
    <w:sectPr w:rsidR="0032160B" w:rsidSect="00AD0ED8">
      <w:footerReference w:type="even" r:id="rId9"/>
      <w:foot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7F" w:rsidRDefault="001A307F">
      <w:r>
        <w:separator/>
      </w:r>
    </w:p>
  </w:endnote>
  <w:endnote w:type="continuationSeparator" w:id="0">
    <w:p w:rsidR="001A307F" w:rsidRDefault="001A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C4" w:rsidRDefault="003A05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05C4" w:rsidRDefault="003A05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C4" w:rsidRDefault="001C195D">
    <w:pPr>
      <w:pStyle w:val="Footer"/>
      <w:rPr>
        <w:sz w:val="16"/>
      </w:rPr>
    </w:pPr>
    <w:r w:rsidRPr="001C195D">
      <w:rPr>
        <w:rStyle w:val="PageNumber"/>
        <w:sz w:val="16"/>
        <w:szCs w:val="16"/>
      </w:rPr>
      <w:t xml:space="preserve">Case Assignment Designation </w:t>
    </w:r>
    <w:r w:rsidR="006E57EC">
      <w:rPr>
        <w:sz w:val="16"/>
      </w:rPr>
      <w:t>D</w:t>
    </w:r>
    <w:r w:rsidR="003A05C4">
      <w:rPr>
        <w:sz w:val="16"/>
      </w:rPr>
      <w:t>ated 3-2</w:t>
    </w:r>
    <w:r w:rsidR="006E57EC">
      <w:rPr>
        <w:sz w:val="16"/>
      </w:rPr>
      <w:t>0</w:t>
    </w:r>
    <w:r w:rsidR="003A05C4">
      <w:rPr>
        <w:sz w:val="16"/>
      </w:rPr>
      <w:t>-0</w:t>
    </w:r>
    <w:r w:rsidR="006E57EC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7F" w:rsidRDefault="001A307F">
      <w:r>
        <w:separator/>
      </w:r>
    </w:p>
  </w:footnote>
  <w:footnote w:type="continuationSeparator" w:id="0">
    <w:p w:rsidR="001A307F" w:rsidRDefault="001A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91"/>
    <w:rsid w:val="000B72E0"/>
    <w:rsid w:val="0017469B"/>
    <w:rsid w:val="001A307F"/>
    <w:rsid w:val="001C195D"/>
    <w:rsid w:val="0024611B"/>
    <w:rsid w:val="00312488"/>
    <w:rsid w:val="0032160B"/>
    <w:rsid w:val="003A05C4"/>
    <w:rsid w:val="003F4133"/>
    <w:rsid w:val="00436E40"/>
    <w:rsid w:val="004E61EE"/>
    <w:rsid w:val="00602A06"/>
    <w:rsid w:val="00655A28"/>
    <w:rsid w:val="006E57EC"/>
    <w:rsid w:val="006F24DD"/>
    <w:rsid w:val="00785E61"/>
    <w:rsid w:val="007F2C0F"/>
    <w:rsid w:val="008C0BF9"/>
    <w:rsid w:val="008D2764"/>
    <w:rsid w:val="008D4AA2"/>
    <w:rsid w:val="009F7EA3"/>
    <w:rsid w:val="00A26F9B"/>
    <w:rsid w:val="00A46F40"/>
    <w:rsid w:val="00A57891"/>
    <w:rsid w:val="00A83F65"/>
    <w:rsid w:val="00AD0ED8"/>
    <w:rsid w:val="00BC66D0"/>
    <w:rsid w:val="00C23693"/>
    <w:rsid w:val="00CB461E"/>
    <w:rsid w:val="00D9299B"/>
    <w:rsid w:val="00E93AC2"/>
    <w:rsid w:val="00F1634A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3E73-D2B3-4066-AC6B-118AE59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4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1AC5AB10D3E45B804D437AA27D151" ma:contentTypeVersion="0" ma:contentTypeDescription="Create a new document." ma:contentTypeScope="" ma:versionID="adfdfaea3e3ae7d76b6f4652800f7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38B43-D269-48A6-960D-CEA1B0B90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00F55-C56E-4068-B38B-451B34E4534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031121-9311-41E3-9D5D-CE2A2491E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SUPERIOR COURT</vt:lpstr>
    </vt:vector>
  </TitlesOfParts>
  <Company>King County Prosecuting Attorney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SUPERIOR COURT</dc:title>
  <dc:subject/>
  <dc:creator>Michael J. Smith</dc:creator>
  <cp:keywords/>
  <cp:lastModifiedBy>Malinda You</cp:lastModifiedBy>
  <cp:revision>2</cp:revision>
  <cp:lastPrinted>2007-03-20T23:15:00Z</cp:lastPrinted>
  <dcterms:created xsi:type="dcterms:W3CDTF">2017-10-18T16:19:00Z</dcterms:created>
  <dcterms:modified xsi:type="dcterms:W3CDTF">2017-10-18T16:19:00Z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0x0101005771AC5AB10D3E45B804D437AA27D151</vt:lpwstr>
  </property>
</Properties>
</file>