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A20" w:rsidRDefault="00AC0A20" w:rsidP="00CC2774">
      <w:pPr>
        <w:jc w:val="right"/>
      </w:pPr>
      <w:bookmarkStart w:id="0" w:name="_GoBack"/>
      <w:bookmarkEnd w:id="0"/>
    </w:p>
    <w:p w:rsidR="00CC2774" w:rsidRDefault="00CC2774" w:rsidP="00CC2774">
      <w:pPr>
        <w:jc w:val="right"/>
      </w:pPr>
    </w:p>
    <w:p w:rsidR="00CC2774" w:rsidRDefault="00CC2774" w:rsidP="00CC2774">
      <w:pPr>
        <w:jc w:val="right"/>
      </w:pPr>
    </w:p>
    <w:p w:rsidR="00CC2774" w:rsidRDefault="00CC2774" w:rsidP="00CC2774">
      <w:pPr>
        <w:jc w:val="right"/>
      </w:pPr>
    </w:p>
    <w:p w:rsidR="00CC2774" w:rsidRDefault="00CC2774" w:rsidP="00CC2774">
      <w:pPr>
        <w:jc w:val="right"/>
      </w:pPr>
    </w:p>
    <w:p w:rsidR="00CC2774" w:rsidRDefault="00CC2774" w:rsidP="00CC2774">
      <w:pPr>
        <w:jc w:val="right"/>
      </w:pPr>
    </w:p>
    <w:p w:rsidR="00333392" w:rsidRPr="001B13F1" w:rsidRDefault="00333392" w:rsidP="00333392">
      <w:pPr>
        <w:jc w:val="right"/>
      </w:pPr>
      <w:r>
        <w:t>The Honorable [Insert Presiding Judge's Name]</w:t>
      </w:r>
    </w:p>
    <w:p w:rsidR="00333392" w:rsidRPr="001B13F1" w:rsidRDefault="00333392" w:rsidP="00333392">
      <w:pPr>
        <w:jc w:val="right"/>
      </w:pPr>
      <w:r>
        <w:t>Noting date: [Insert Noting Date]</w:t>
      </w:r>
    </w:p>
    <w:p w:rsidR="00333392" w:rsidRDefault="00333392" w:rsidP="00333392">
      <w:pPr>
        <w:jc w:val="right"/>
      </w:pPr>
      <w:r>
        <w:t>Without Oral Argument</w:t>
      </w:r>
    </w:p>
    <w:p w:rsidR="00CC2774" w:rsidRDefault="00CC2774"/>
    <w:p w:rsidR="00CC2774" w:rsidRDefault="00CC2774">
      <w:pPr>
        <w:jc w:val="center"/>
      </w:pPr>
      <w:r>
        <w:t>SUPERIOR COURT OF WASHINGTON FOR KING COUNTY</w:t>
      </w:r>
    </w:p>
    <w:p w:rsidR="00CC2774" w:rsidRDefault="00CC2774">
      <w:pPr>
        <w:jc w:val="center"/>
      </w:pPr>
    </w:p>
    <w:tbl>
      <w:tblPr>
        <w:tblW w:w="9630" w:type="dxa"/>
        <w:tblLayout w:type="fixed"/>
        <w:tblCellMar>
          <w:left w:w="0" w:type="dxa"/>
          <w:right w:w="0" w:type="dxa"/>
        </w:tblCellMar>
        <w:tblLook w:val="0000" w:firstRow="0" w:lastRow="0" w:firstColumn="0" w:lastColumn="0" w:noHBand="0" w:noVBand="0"/>
      </w:tblPr>
      <w:tblGrid>
        <w:gridCol w:w="4950"/>
        <w:gridCol w:w="360"/>
        <w:gridCol w:w="360"/>
        <w:gridCol w:w="3960"/>
      </w:tblGrid>
      <w:tr w:rsidR="00CC2774" w:rsidTr="00CC2774">
        <w:tblPrEx>
          <w:tblCellMar>
            <w:top w:w="0" w:type="dxa"/>
            <w:left w:w="0" w:type="dxa"/>
            <w:bottom w:w="0" w:type="dxa"/>
            <w:right w:w="0" w:type="dxa"/>
          </w:tblCellMar>
        </w:tblPrEx>
        <w:tc>
          <w:tcPr>
            <w:tcW w:w="4950" w:type="dxa"/>
            <w:tcBorders>
              <w:bottom w:val="single" w:sz="6" w:space="0" w:color="auto"/>
            </w:tcBorders>
          </w:tcPr>
          <w:p w:rsidR="00CC2774" w:rsidRDefault="00CC2774" w:rsidP="00CC2774">
            <w:r>
              <w:t>In re the matter of justification:</w:t>
            </w:r>
          </w:p>
          <w:p w:rsidR="00CC2774" w:rsidRDefault="00CC2774" w:rsidP="00CC2774"/>
          <w:p w:rsidR="00CC2774" w:rsidRDefault="00CC2774" w:rsidP="00CC2774"/>
          <w:p w:rsidR="00CC2774" w:rsidRDefault="00724C89" w:rsidP="00CC2774">
            <w:r>
              <w:t>[Insert company name here]</w:t>
            </w:r>
            <w:r w:rsidR="00356C96">
              <w:t xml:space="preserve">, </w:t>
            </w:r>
          </w:p>
          <w:p w:rsidR="00CC2774" w:rsidRDefault="00CC2774" w:rsidP="00CC2774">
            <w:r>
              <w:t xml:space="preserve">                                                                Petitioner.</w:t>
            </w:r>
          </w:p>
        </w:tc>
        <w:tc>
          <w:tcPr>
            <w:tcW w:w="360" w:type="dxa"/>
            <w:tcBorders>
              <w:bottom w:val="single" w:sz="6" w:space="0" w:color="auto"/>
            </w:tcBorders>
          </w:tcPr>
          <w:p w:rsidR="00CC2774" w:rsidRDefault="00CC2774">
            <w:pPr>
              <w:tabs>
                <w:tab w:val="left" w:pos="2880"/>
              </w:tabs>
            </w:pPr>
          </w:p>
        </w:tc>
        <w:tc>
          <w:tcPr>
            <w:tcW w:w="360" w:type="dxa"/>
          </w:tcPr>
          <w:p w:rsidR="00CC2774" w:rsidRDefault="00CC2774">
            <w:r>
              <w:t>)</w:t>
            </w:r>
          </w:p>
          <w:p w:rsidR="00CC2774" w:rsidRDefault="00CC2774">
            <w:r>
              <w:t>)</w:t>
            </w:r>
            <w:r>
              <w:br/>
              <w:t>)</w:t>
            </w:r>
            <w:r>
              <w:br/>
              <w:t>)</w:t>
            </w:r>
            <w:r>
              <w:br/>
              <w:t>)</w:t>
            </w:r>
            <w:r>
              <w:br/>
              <w:t>)</w:t>
            </w:r>
            <w:r>
              <w:br/>
              <w:t>)</w:t>
            </w:r>
          </w:p>
          <w:p w:rsidR="004B3A62" w:rsidRDefault="004B3A62">
            <w:r>
              <w:t>)</w:t>
            </w:r>
          </w:p>
        </w:tc>
        <w:tc>
          <w:tcPr>
            <w:tcW w:w="3960" w:type="dxa"/>
          </w:tcPr>
          <w:p w:rsidR="00CC2774" w:rsidRDefault="00CC2774"/>
          <w:p w:rsidR="00CC2774" w:rsidRDefault="00CC2774"/>
          <w:p w:rsidR="00CC2774" w:rsidRDefault="00CC2774" w:rsidP="00CC2774">
            <w:smartTag w:uri="urn:schemas-microsoft-com:office:smarttags" w:element="PlaceName">
              <w:r>
                <w:t>No.</w:t>
              </w:r>
            </w:smartTag>
            <w:r>
              <w:t xml:space="preserve"> </w:t>
            </w:r>
            <w:r w:rsidR="00724C89">
              <w:t>[Insert case number here]</w:t>
            </w:r>
          </w:p>
          <w:p w:rsidR="00CC2774" w:rsidRDefault="00CC2774" w:rsidP="00CC2774"/>
          <w:p w:rsidR="00CC2774" w:rsidRDefault="00CC2774" w:rsidP="00CC2774"/>
          <w:p w:rsidR="00CC2774" w:rsidRDefault="00CC2774" w:rsidP="00CC2774">
            <w:bookmarkStart w:id="1" w:name="BeginTitle"/>
            <w:bookmarkEnd w:id="1"/>
            <w:r>
              <w:t xml:space="preserve">ORDER OF JUSTIFICATION </w:t>
            </w:r>
            <w:r w:rsidR="00724C89">
              <w:t xml:space="preserve">[Insert either </w:t>
            </w:r>
            <w:r w:rsidR="00281EB6">
              <w:t>"(</w:t>
            </w:r>
            <w:r w:rsidR="00724C89">
              <w:t>Annual Review</w:t>
            </w:r>
            <w:r w:rsidR="00281EB6">
              <w:t>)"</w:t>
            </w:r>
            <w:r w:rsidR="00724C89">
              <w:t xml:space="preserve"> or </w:t>
            </w:r>
            <w:r w:rsidR="00281EB6">
              <w:t>"(</w:t>
            </w:r>
            <w:r w:rsidR="00724C89">
              <w:t>Amended</w:t>
            </w:r>
            <w:r w:rsidR="00281EB6">
              <w:t>)"]</w:t>
            </w:r>
          </w:p>
        </w:tc>
      </w:tr>
    </w:tbl>
    <w:p w:rsidR="00507565" w:rsidRDefault="00CC2774" w:rsidP="00724C89">
      <w:pPr>
        <w:tabs>
          <w:tab w:val="left" w:pos="-1440"/>
          <w:tab w:val="left" w:pos="-720"/>
        </w:tabs>
        <w:suppressAutoHyphens/>
        <w:spacing w:before="240" w:line="480" w:lineRule="auto"/>
        <w:jc w:val="both"/>
        <w:rPr>
          <w:spacing w:val="-3"/>
        </w:rPr>
      </w:pPr>
      <w:bookmarkStart w:id="2" w:name="pldgbody"/>
      <w:bookmarkEnd w:id="2"/>
      <w:r>
        <w:rPr>
          <w:spacing w:val="-3"/>
        </w:rPr>
        <w:tab/>
        <w:t>THIS MATTER having come before the above-ent</w:t>
      </w:r>
      <w:r w:rsidR="00F429AC">
        <w:rPr>
          <w:spacing w:val="-3"/>
        </w:rPr>
        <w:t xml:space="preserve">itled Court on the Petitioner’s Petition for Order of Justification </w:t>
      </w:r>
      <w:r w:rsidR="00724C89">
        <w:t>[Insert either "(Annual Review)" or "(Amended)"]</w:t>
      </w:r>
      <w:r w:rsidR="00F429AC">
        <w:rPr>
          <w:spacing w:val="-3"/>
        </w:rPr>
        <w:t xml:space="preserve"> filed </w:t>
      </w:r>
      <w:r>
        <w:rPr>
          <w:spacing w:val="-3"/>
        </w:rPr>
        <w:t xml:space="preserve">in this matter by </w:t>
      </w:r>
      <w:r w:rsidR="00724C89">
        <w:t>[Insert company name]</w:t>
      </w:r>
      <w:r w:rsidR="001642C1">
        <w:t xml:space="preserve">; </w:t>
      </w:r>
      <w:r w:rsidR="001642C1">
        <w:rPr>
          <w:spacing w:val="-3"/>
        </w:rPr>
        <w:t>t</w:t>
      </w:r>
      <w:r>
        <w:rPr>
          <w:spacing w:val="-3"/>
        </w:rPr>
        <w:t>he purpose of the above-referenced document</w:t>
      </w:r>
      <w:r w:rsidR="00F429AC">
        <w:rPr>
          <w:spacing w:val="-3"/>
        </w:rPr>
        <w:t>s</w:t>
      </w:r>
      <w:r>
        <w:rPr>
          <w:spacing w:val="-3"/>
        </w:rPr>
        <w:t xml:space="preserve"> being to </w:t>
      </w:r>
      <w:r w:rsidR="00724C89">
        <w:rPr>
          <w:spacing w:val="-3"/>
        </w:rPr>
        <w:t>[Insert either "renew" or "amend"]</w:t>
      </w:r>
      <w:r w:rsidR="00F429AC">
        <w:rPr>
          <w:spacing w:val="-3"/>
        </w:rPr>
        <w:t xml:space="preserve"> the</w:t>
      </w:r>
      <w:r w:rsidR="00507565">
        <w:rPr>
          <w:spacing w:val="-3"/>
        </w:rPr>
        <w:t xml:space="preserve"> </w:t>
      </w:r>
      <w:r>
        <w:rPr>
          <w:spacing w:val="-3"/>
        </w:rPr>
        <w:t xml:space="preserve">Petitioner’s qualifications to </w:t>
      </w:r>
      <w:r w:rsidR="001642C1">
        <w:rPr>
          <w:spacing w:val="-3"/>
        </w:rPr>
        <w:t xml:space="preserve">engage in the sale or issuance of </w:t>
      </w:r>
      <w:r w:rsidR="00942364">
        <w:rPr>
          <w:spacing w:val="-3"/>
        </w:rPr>
        <w:t>bail</w:t>
      </w:r>
      <w:r>
        <w:rPr>
          <w:spacing w:val="-3"/>
        </w:rPr>
        <w:t xml:space="preserve"> bonds in criminal matters pending before all courts in the County of King, State of Washington</w:t>
      </w:r>
      <w:r w:rsidR="00942364">
        <w:rPr>
          <w:spacing w:val="-3"/>
        </w:rPr>
        <w:t>;</w:t>
      </w:r>
      <w:r w:rsidR="00356C96">
        <w:rPr>
          <w:spacing w:val="-3"/>
        </w:rPr>
        <w:t xml:space="preserve"> </w:t>
      </w:r>
      <w:r w:rsidR="00724C89">
        <w:t>[Insert company name]</w:t>
      </w:r>
      <w:r w:rsidR="00942364">
        <w:t xml:space="preserve"> having been last previously justified on </w:t>
      </w:r>
      <w:r w:rsidR="00724C89">
        <w:t>[Insert date of the most recent order for the company]</w:t>
      </w:r>
      <w:r w:rsidR="00942364">
        <w:t>, pursuant to an Order of Justification (</w:t>
      </w:r>
      <w:r w:rsidR="00724C89">
        <w:t>[Insert either Annual Review or Amended]</w:t>
      </w:r>
      <w:r w:rsidR="00942364">
        <w:t xml:space="preserve">) in </w:t>
      </w:r>
      <w:r>
        <w:rPr>
          <w:spacing w:val="-3"/>
        </w:rPr>
        <w:t xml:space="preserve">King County Superior Court Cause No. </w:t>
      </w:r>
      <w:r w:rsidR="00724C89">
        <w:t>[Insert case number under which last order was entered]</w:t>
      </w:r>
      <w:r>
        <w:t xml:space="preserve">; </w:t>
      </w:r>
      <w:r w:rsidR="00507565">
        <w:rPr>
          <w:spacing w:val="-3"/>
        </w:rPr>
        <w:t>the Court having examined the file</w:t>
      </w:r>
      <w:r w:rsidR="0083183D">
        <w:rPr>
          <w:spacing w:val="-3"/>
        </w:rPr>
        <w:t xml:space="preserve"> and </w:t>
      </w:r>
      <w:r w:rsidR="00507565">
        <w:rPr>
          <w:spacing w:val="-3"/>
        </w:rPr>
        <w:t>the above-referenced documents</w:t>
      </w:r>
      <w:r w:rsidR="0083183D">
        <w:rPr>
          <w:spacing w:val="-3"/>
        </w:rPr>
        <w:t xml:space="preserve"> </w:t>
      </w:r>
      <w:r w:rsidR="00507565">
        <w:rPr>
          <w:spacing w:val="-3"/>
        </w:rPr>
        <w:t xml:space="preserve">and being otherwise fully advised; the Court </w:t>
      </w:r>
      <w:r w:rsidR="0083183D">
        <w:rPr>
          <w:spacing w:val="-3"/>
        </w:rPr>
        <w:t xml:space="preserve">finding </w:t>
      </w:r>
      <w:r w:rsidR="00507565">
        <w:rPr>
          <w:spacing w:val="-3"/>
        </w:rPr>
        <w:t xml:space="preserve">that there have been no </w:t>
      </w:r>
      <w:r w:rsidR="00507565" w:rsidRPr="004B5898">
        <w:rPr>
          <w:spacing w:val="-3"/>
        </w:rPr>
        <w:t>material changes</w:t>
      </w:r>
      <w:r w:rsidR="00507565">
        <w:rPr>
          <w:spacing w:val="-3"/>
        </w:rPr>
        <w:t xml:space="preserve"> in </w:t>
      </w:r>
      <w:r w:rsidR="0083183D">
        <w:rPr>
          <w:spacing w:val="-3"/>
        </w:rPr>
        <w:t xml:space="preserve">the </w:t>
      </w:r>
      <w:r w:rsidR="00AC2DB8">
        <w:rPr>
          <w:spacing w:val="-3"/>
        </w:rPr>
        <w:t>qualifications</w:t>
      </w:r>
      <w:r w:rsidR="00507565">
        <w:rPr>
          <w:spacing w:val="-3"/>
        </w:rPr>
        <w:t xml:space="preserve"> of the Petitioner; NOW THEREFORE, </w:t>
      </w:r>
      <w:r w:rsidR="0083183D">
        <w:rPr>
          <w:spacing w:val="-3"/>
        </w:rPr>
        <w:t xml:space="preserve">it is hereby </w:t>
      </w:r>
    </w:p>
    <w:p w:rsidR="00CC2774" w:rsidRDefault="00CC2774" w:rsidP="00CC2774">
      <w:pPr>
        <w:tabs>
          <w:tab w:val="left" w:pos="-1440"/>
          <w:tab w:val="left" w:pos="-720"/>
        </w:tabs>
        <w:suppressAutoHyphens/>
        <w:spacing w:line="480" w:lineRule="auto"/>
        <w:jc w:val="both"/>
        <w:rPr>
          <w:spacing w:val="-3"/>
        </w:rPr>
      </w:pPr>
      <w:r>
        <w:rPr>
          <w:spacing w:val="-3"/>
        </w:rPr>
        <w:lastRenderedPageBreak/>
        <w:tab/>
        <w:t xml:space="preserve">ORDERED </w:t>
      </w:r>
      <w:r w:rsidR="0083183D">
        <w:rPr>
          <w:spacing w:val="-3"/>
        </w:rPr>
        <w:t>that</w:t>
      </w:r>
      <w:r>
        <w:t xml:space="preserve"> </w:t>
      </w:r>
      <w:r w:rsidR="00724C89">
        <w:t>[Insert company name]</w:t>
      </w:r>
      <w:r w:rsidR="00942364">
        <w:t xml:space="preserve"> </w:t>
      </w:r>
      <w:r>
        <w:rPr>
          <w:spacing w:val="-3"/>
        </w:rPr>
        <w:t xml:space="preserve">is authorized to </w:t>
      </w:r>
      <w:r w:rsidR="001642C1">
        <w:rPr>
          <w:spacing w:val="-3"/>
        </w:rPr>
        <w:t xml:space="preserve">sell or issue </w:t>
      </w:r>
      <w:r w:rsidR="00942364">
        <w:rPr>
          <w:spacing w:val="-3"/>
        </w:rPr>
        <w:t xml:space="preserve">bail </w:t>
      </w:r>
      <w:r>
        <w:rPr>
          <w:spacing w:val="-3"/>
        </w:rPr>
        <w:t xml:space="preserve">bonds in criminal matters pending before the courts of the </w:t>
      </w:r>
      <w:smartTag w:uri="urn:schemas-microsoft-com:office:smarttags" w:element="PlaceType">
        <w:r>
          <w:rPr>
            <w:spacing w:val="-3"/>
          </w:rPr>
          <w:t>County</w:t>
        </w:r>
      </w:smartTag>
      <w:r>
        <w:rPr>
          <w:spacing w:val="-3"/>
        </w:rPr>
        <w:t xml:space="preserve"> of </w:t>
      </w:r>
      <w:smartTag w:uri="urn:schemas-microsoft-com:office:smarttags" w:element="PlaceName">
        <w:r>
          <w:rPr>
            <w:spacing w:val="-3"/>
          </w:rPr>
          <w:t>King</w:t>
        </w:r>
      </w:smartTag>
      <w:r>
        <w:rPr>
          <w:spacing w:val="-3"/>
        </w:rPr>
        <w:t xml:space="preserve">, </w:t>
      </w:r>
      <w:r w:rsidR="0083183D">
        <w:rPr>
          <w:spacing w:val="-3"/>
        </w:rPr>
        <w:t xml:space="preserve">State of </w:t>
      </w:r>
      <w:smartTag w:uri="urn:schemas-microsoft-com:office:smarttags" w:element="place">
        <w:smartTag w:uri="urn:schemas-microsoft-com:office:smarttags" w:element="State">
          <w:r>
            <w:rPr>
              <w:spacing w:val="-3"/>
            </w:rPr>
            <w:t>Washington</w:t>
          </w:r>
        </w:smartTag>
      </w:smartTag>
      <w:r>
        <w:rPr>
          <w:spacing w:val="-3"/>
        </w:rPr>
        <w:t xml:space="preserve"> under the following terms and conditions: </w:t>
      </w:r>
    </w:p>
    <w:p w:rsidR="00CC2774" w:rsidRDefault="00CC2774" w:rsidP="00CC2774">
      <w:pPr>
        <w:tabs>
          <w:tab w:val="left" w:pos="-1440"/>
          <w:tab w:val="left" w:pos="-720"/>
          <w:tab w:val="left" w:pos="0"/>
          <w:tab w:val="left" w:pos="720"/>
        </w:tabs>
        <w:suppressAutoHyphens/>
        <w:ind w:left="1440" w:hanging="1440"/>
        <w:jc w:val="both"/>
        <w:rPr>
          <w:spacing w:val="-3"/>
        </w:rPr>
      </w:pPr>
      <w:r>
        <w:rPr>
          <w:spacing w:val="-3"/>
        </w:rPr>
        <w:tab/>
      </w:r>
      <w:r>
        <w:rPr>
          <w:spacing w:val="-3"/>
        </w:rPr>
        <w:fldChar w:fldCharType="begin"/>
      </w:r>
      <w:r>
        <w:rPr>
          <w:spacing w:val="-3"/>
        </w:rPr>
        <w:instrText xml:space="preserve">seq level0 \h \r0 </w:instrText>
      </w:r>
      <w:r>
        <w:rPr>
          <w:spacing w:val="-3"/>
        </w:rPr>
        <w:fldChar w:fldCharType="end"/>
      </w:r>
      <w:r>
        <w:rPr>
          <w:spacing w:val="-3"/>
        </w:rPr>
        <w:fldChar w:fldCharType="begin"/>
      </w:r>
      <w:r>
        <w:rPr>
          <w:spacing w:val="-3"/>
        </w:rPr>
        <w:instrText xml:space="preserve">seq level1 \h \r0 </w:instrText>
      </w:r>
      <w:r>
        <w:rPr>
          <w:spacing w:val="-3"/>
        </w:rPr>
        <w:fldChar w:fldCharType="end"/>
      </w:r>
      <w:r>
        <w:rPr>
          <w:spacing w:val="-3"/>
        </w:rPr>
        <w:fldChar w:fldCharType="begin"/>
      </w:r>
      <w:r>
        <w:rPr>
          <w:spacing w:val="-3"/>
        </w:rPr>
        <w:instrText xml:space="preserve">seq level2 \h \r0 </w:instrText>
      </w:r>
      <w:r>
        <w:rPr>
          <w:spacing w:val="-3"/>
        </w:rPr>
        <w:fldChar w:fldCharType="end"/>
      </w:r>
      <w:r>
        <w:rPr>
          <w:spacing w:val="-3"/>
        </w:rPr>
        <w:fldChar w:fldCharType="begin"/>
      </w:r>
      <w:r>
        <w:rPr>
          <w:spacing w:val="-3"/>
        </w:rPr>
        <w:instrText xml:space="preserve">seq level3 \h \r0 </w:instrText>
      </w:r>
      <w:r>
        <w:rPr>
          <w:spacing w:val="-3"/>
        </w:rPr>
        <w:fldChar w:fldCharType="end"/>
      </w:r>
      <w:r>
        <w:rPr>
          <w:spacing w:val="-3"/>
        </w:rPr>
        <w:fldChar w:fldCharType="begin"/>
      </w:r>
      <w:r>
        <w:rPr>
          <w:spacing w:val="-3"/>
        </w:rPr>
        <w:instrText xml:space="preserve">seq level4 \h \r0 </w:instrText>
      </w:r>
      <w:r>
        <w:rPr>
          <w:spacing w:val="-3"/>
        </w:rPr>
        <w:fldChar w:fldCharType="end"/>
      </w:r>
      <w:r>
        <w:rPr>
          <w:spacing w:val="-3"/>
        </w:rPr>
        <w:fldChar w:fldCharType="begin"/>
      </w:r>
      <w:r>
        <w:rPr>
          <w:spacing w:val="-3"/>
        </w:rPr>
        <w:instrText xml:space="preserve">seq level5 \h \r0 </w:instrText>
      </w:r>
      <w:r>
        <w:rPr>
          <w:spacing w:val="-3"/>
        </w:rPr>
        <w:fldChar w:fldCharType="end"/>
      </w:r>
      <w:r>
        <w:rPr>
          <w:spacing w:val="-3"/>
        </w:rPr>
        <w:fldChar w:fldCharType="begin"/>
      </w:r>
      <w:r>
        <w:rPr>
          <w:spacing w:val="-3"/>
        </w:rPr>
        <w:instrText xml:space="preserve">seq level6 \h \r0 </w:instrText>
      </w:r>
      <w:r>
        <w:rPr>
          <w:spacing w:val="-3"/>
        </w:rPr>
        <w:fldChar w:fldCharType="end"/>
      </w:r>
      <w:r>
        <w:rPr>
          <w:spacing w:val="-3"/>
        </w:rPr>
        <w:fldChar w:fldCharType="begin"/>
      </w:r>
      <w:r>
        <w:rPr>
          <w:spacing w:val="-3"/>
        </w:rPr>
        <w:instrText xml:space="preserve">seq level7 \h \r0 </w:instrText>
      </w:r>
      <w:r>
        <w:rPr>
          <w:spacing w:val="-3"/>
        </w:rPr>
        <w:fldChar w:fldCharType="end"/>
      </w:r>
      <w:r>
        <w:rPr>
          <w:spacing w:val="-3"/>
        </w:rPr>
        <w:fldChar w:fldCharType="begin"/>
      </w:r>
      <w:r>
        <w:rPr>
          <w:spacing w:val="-3"/>
        </w:rPr>
        <w:instrText>seq level2 \*arabic</w:instrText>
      </w:r>
      <w:r>
        <w:rPr>
          <w:spacing w:val="-3"/>
        </w:rPr>
        <w:fldChar w:fldCharType="separate"/>
      </w:r>
      <w:r w:rsidR="0083183D">
        <w:rPr>
          <w:noProof/>
          <w:spacing w:val="-3"/>
        </w:rPr>
        <w:t>1</w:t>
      </w:r>
      <w:r>
        <w:rPr>
          <w:spacing w:val="-3"/>
        </w:rPr>
        <w:fldChar w:fldCharType="end"/>
      </w:r>
      <w:r>
        <w:rPr>
          <w:spacing w:val="-3"/>
        </w:rPr>
        <w:t>.</w:t>
      </w:r>
      <w:r>
        <w:rPr>
          <w:spacing w:val="-3"/>
        </w:rPr>
        <w:tab/>
      </w:r>
      <w:r w:rsidR="00CC6688">
        <w:t xml:space="preserve">All bail bond activity on behalf of </w:t>
      </w:r>
      <w:r w:rsidR="00724C89">
        <w:t>[Insert company name]</w:t>
      </w:r>
      <w:r w:rsidR="00CC6688">
        <w:t>, including but not limited to the sale, issuance, countersigning, delivering and presenting of bonds, must be performed by one of the following agents:</w:t>
      </w:r>
      <w:r>
        <w:rPr>
          <w:spacing w:val="-3"/>
        </w:rPr>
        <w:t xml:space="preserve"> </w:t>
      </w:r>
      <w:r w:rsidR="00724C89">
        <w:rPr>
          <w:spacing w:val="-3"/>
        </w:rPr>
        <w:t>[List agent names alphabetically by last name]</w:t>
      </w:r>
      <w:r>
        <w:rPr>
          <w:spacing w:val="-3"/>
        </w:rPr>
        <w:t>.</w:t>
      </w:r>
      <w:r w:rsidR="00CC6688">
        <w:rPr>
          <w:spacing w:val="-3"/>
        </w:rPr>
        <w:t xml:space="preserve">  </w:t>
      </w:r>
    </w:p>
    <w:p w:rsidR="00CC2774" w:rsidRDefault="00CC2774" w:rsidP="00CC2774">
      <w:pPr>
        <w:tabs>
          <w:tab w:val="left" w:pos="-1440"/>
          <w:tab w:val="left" w:pos="-720"/>
          <w:tab w:val="left" w:pos="0"/>
          <w:tab w:val="left" w:pos="720"/>
        </w:tabs>
        <w:suppressAutoHyphens/>
        <w:ind w:left="1440" w:hanging="1440"/>
        <w:jc w:val="both"/>
        <w:rPr>
          <w:spacing w:val="-3"/>
        </w:rPr>
      </w:pPr>
      <w:r>
        <w:rPr>
          <w:spacing w:val="-3"/>
        </w:rPr>
        <w:tab/>
      </w:r>
      <w:r>
        <w:rPr>
          <w:spacing w:val="-3"/>
        </w:rPr>
        <w:fldChar w:fldCharType="begin"/>
      </w:r>
      <w:r>
        <w:rPr>
          <w:spacing w:val="-3"/>
        </w:rPr>
        <w:instrText>seq level2 \*arabic</w:instrText>
      </w:r>
      <w:r>
        <w:rPr>
          <w:spacing w:val="-3"/>
        </w:rPr>
        <w:fldChar w:fldCharType="separate"/>
      </w:r>
      <w:r w:rsidR="0083183D">
        <w:rPr>
          <w:noProof/>
          <w:spacing w:val="-3"/>
        </w:rPr>
        <w:t>2</w:t>
      </w:r>
      <w:r>
        <w:rPr>
          <w:spacing w:val="-3"/>
        </w:rPr>
        <w:fldChar w:fldCharType="end"/>
      </w:r>
      <w:r>
        <w:rPr>
          <w:spacing w:val="-3"/>
        </w:rPr>
        <w:t>.</w:t>
      </w:r>
      <w:r>
        <w:rPr>
          <w:spacing w:val="-3"/>
        </w:rPr>
        <w:tab/>
        <w:t xml:space="preserve">Appearance bonds shall clearly designate the amount of the bond </w:t>
      </w:r>
      <w:r w:rsidR="00356C96">
        <w:rPr>
          <w:spacing w:val="-3"/>
        </w:rPr>
        <w:t>and sha</w:t>
      </w:r>
      <w:r w:rsidR="00F13055">
        <w:rPr>
          <w:spacing w:val="-3"/>
        </w:rPr>
        <w:t>ll not exceed $</w:t>
      </w:r>
      <w:r w:rsidR="00724C89">
        <w:rPr>
          <w:spacing w:val="-3"/>
        </w:rPr>
        <w:t>[Insert maximum limit on any one bond]</w:t>
      </w:r>
      <w:r>
        <w:rPr>
          <w:spacing w:val="-3"/>
        </w:rPr>
        <w:t xml:space="preserve">, the maximum authorized dollar limit for each </w:t>
      </w:r>
      <w:r w:rsidR="00724C89">
        <w:rPr>
          <w:spacing w:val="-3"/>
        </w:rPr>
        <w:t>[Insert corporate surety], or $[Insert maximum limit on any one bond for second surety, if any], the maximum authorized dollar limit for each [Insert second corporate surety]</w:t>
      </w:r>
      <w:r w:rsidR="0076298D">
        <w:rPr>
          <w:spacing w:val="-3"/>
        </w:rPr>
        <w:t xml:space="preserve"> </w:t>
      </w:r>
      <w:r>
        <w:rPr>
          <w:spacing w:val="-3"/>
        </w:rPr>
        <w:t>bond</w:t>
      </w:r>
      <w:r w:rsidR="00DC5724">
        <w:rPr>
          <w:spacing w:val="-3"/>
        </w:rPr>
        <w:t>,</w:t>
      </w:r>
      <w:r>
        <w:rPr>
          <w:spacing w:val="-3"/>
        </w:rPr>
        <w:t xml:space="preserve"> unless otherwise stated by the Court.</w:t>
      </w:r>
    </w:p>
    <w:p w:rsidR="00CC2774" w:rsidRDefault="00CC2774" w:rsidP="00CC2774">
      <w:pPr>
        <w:tabs>
          <w:tab w:val="left" w:pos="-1440"/>
          <w:tab w:val="left" w:pos="-720"/>
          <w:tab w:val="left" w:pos="0"/>
          <w:tab w:val="left" w:pos="720"/>
        </w:tabs>
        <w:suppressAutoHyphens/>
        <w:ind w:left="1440" w:hanging="1440"/>
        <w:jc w:val="both"/>
        <w:rPr>
          <w:spacing w:val="-3"/>
        </w:rPr>
      </w:pPr>
      <w:r>
        <w:rPr>
          <w:spacing w:val="-3"/>
        </w:rPr>
        <w:tab/>
      </w:r>
      <w:r>
        <w:rPr>
          <w:spacing w:val="-3"/>
        </w:rPr>
        <w:fldChar w:fldCharType="begin"/>
      </w:r>
      <w:r>
        <w:rPr>
          <w:spacing w:val="-3"/>
        </w:rPr>
        <w:instrText>seq level2 \*arabic</w:instrText>
      </w:r>
      <w:r>
        <w:rPr>
          <w:spacing w:val="-3"/>
        </w:rPr>
        <w:fldChar w:fldCharType="separate"/>
      </w:r>
      <w:r w:rsidR="0083183D">
        <w:rPr>
          <w:noProof/>
          <w:spacing w:val="-3"/>
        </w:rPr>
        <w:t>3</w:t>
      </w:r>
      <w:r>
        <w:rPr>
          <w:spacing w:val="-3"/>
        </w:rPr>
        <w:fldChar w:fldCharType="end"/>
      </w:r>
      <w:r>
        <w:rPr>
          <w:spacing w:val="-3"/>
        </w:rPr>
        <w:t>.</w:t>
      </w:r>
      <w:r>
        <w:rPr>
          <w:spacing w:val="-3"/>
        </w:rPr>
        <w:tab/>
        <w:t>All bonds shall clearly indicate the name, address and telephone number of the issuing bonding company.</w:t>
      </w:r>
    </w:p>
    <w:p w:rsidR="00281EB6" w:rsidRDefault="00281EB6" w:rsidP="00281EB6">
      <w:pPr>
        <w:ind w:left="1440" w:hanging="720"/>
      </w:pPr>
      <w:r>
        <w:rPr>
          <w:spacing w:val="-3"/>
        </w:rPr>
        <w:t>4.</w:t>
      </w:r>
      <w:r>
        <w:rPr>
          <w:spacing w:val="-3"/>
        </w:rPr>
        <w:tab/>
      </w:r>
      <w:r>
        <w:t xml:space="preserve">[Insert company name here] must give written notice to the Presiding Judge and to the Civil Division of the King County Prosecuting Attorney's Office of any expired, revoked or otherwise invalid Washington State Department of Licensing or Insurance Commissioner licenses, for the company and/or any of its agents.   [Insert company name here] must also give written notice to the Presiding Judge and to the Civil Division of the King County Prosecuting Attorney's Office when an authorized agent </w:t>
      </w:r>
      <w:r w:rsidR="0083183D">
        <w:t>becomes</w:t>
      </w:r>
      <w:r>
        <w:t xml:space="preserve"> no longer employed by the bail bond company.   </w:t>
      </w:r>
      <w:r w:rsidR="0083183D">
        <w:t>Such n</w:t>
      </w:r>
      <w:r>
        <w:t xml:space="preserve">otice shall be provided within three business days of the changed status.  Such notice </w:t>
      </w:r>
      <w:r w:rsidR="0083183D">
        <w:t xml:space="preserve">also </w:t>
      </w:r>
      <w:r>
        <w:t>shall be filed contemporaneously with the Clerk of the Court.</w:t>
      </w:r>
    </w:p>
    <w:p w:rsidR="00CC2774" w:rsidRDefault="00CC2774" w:rsidP="00CC2774">
      <w:pPr>
        <w:tabs>
          <w:tab w:val="left" w:pos="-1440"/>
          <w:tab w:val="left" w:pos="-720"/>
          <w:tab w:val="left" w:pos="0"/>
          <w:tab w:val="left" w:pos="720"/>
        </w:tabs>
        <w:suppressAutoHyphens/>
        <w:ind w:left="1440" w:hanging="1440"/>
        <w:jc w:val="both"/>
        <w:rPr>
          <w:spacing w:val="-3"/>
        </w:rPr>
      </w:pPr>
      <w:r>
        <w:rPr>
          <w:spacing w:val="-3"/>
        </w:rPr>
        <w:tab/>
      </w:r>
      <w:r w:rsidR="00281EB6">
        <w:rPr>
          <w:spacing w:val="-3"/>
        </w:rPr>
        <w:t>5</w:t>
      </w:r>
      <w:r>
        <w:rPr>
          <w:spacing w:val="-3"/>
        </w:rPr>
        <w:t>.</w:t>
      </w:r>
      <w:r>
        <w:rPr>
          <w:b/>
          <w:spacing w:val="-3"/>
        </w:rPr>
        <w:tab/>
        <w:t xml:space="preserve">Annual review of this Order of Justification shall be initiated by the Petitioner by </w:t>
      </w:r>
      <w:r w:rsidR="00724C89">
        <w:rPr>
          <w:b/>
          <w:spacing w:val="-3"/>
        </w:rPr>
        <w:t xml:space="preserve">October </w:t>
      </w:r>
      <w:r>
        <w:rPr>
          <w:b/>
          <w:spacing w:val="-3"/>
        </w:rPr>
        <w:t xml:space="preserve">1, </w:t>
      </w:r>
      <w:r w:rsidR="007971DB">
        <w:rPr>
          <w:b/>
          <w:spacing w:val="-3"/>
        </w:rPr>
        <w:t>[</w:t>
      </w:r>
      <w:r w:rsidR="007971DB">
        <w:rPr>
          <w:b/>
          <w:bCs/>
          <w:spacing w:val="-3"/>
          <w:szCs w:val="24"/>
        </w:rPr>
        <w:t>For orders entered in November/December, insert the following year.  Insert the current year for all other orders.</w:t>
      </w:r>
      <w:r w:rsidR="007971DB">
        <w:rPr>
          <w:b/>
          <w:spacing w:val="-3"/>
        </w:rPr>
        <w:t>]</w:t>
      </w:r>
      <w:r>
        <w:rPr>
          <w:spacing w:val="-3"/>
        </w:rPr>
        <w:t xml:space="preserve"> by filing a Petition for Order of Justification (Annual Review) and serving a copy of the Petition on the King County Prosecuting Attorney's Office.</w:t>
      </w:r>
    </w:p>
    <w:p w:rsidR="00CC2774" w:rsidRDefault="00CC2774" w:rsidP="00CC2774">
      <w:pPr>
        <w:tabs>
          <w:tab w:val="left" w:pos="-1440"/>
          <w:tab w:val="left" w:pos="-720"/>
          <w:tab w:val="left" w:pos="0"/>
          <w:tab w:val="left" w:pos="720"/>
        </w:tabs>
        <w:suppressAutoHyphens/>
        <w:ind w:left="1440" w:hanging="1440"/>
        <w:jc w:val="both"/>
        <w:rPr>
          <w:spacing w:val="-3"/>
        </w:rPr>
      </w:pPr>
      <w:r>
        <w:rPr>
          <w:spacing w:val="-3"/>
        </w:rPr>
        <w:tab/>
      </w:r>
      <w:r w:rsidR="00281EB6">
        <w:rPr>
          <w:spacing w:val="-3"/>
        </w:rPr>
        <w:t>6</w:t>
      </w:r>
      <w:r>
        <w:rPr>
          <w:spacing w:val="-3"/>
        </w:rPr>
        <w:t>.</w:t>
      </w:r>
      <w:r>
        <w:rPr>
          <w:b/>
          <w:spacing w:val="-3"/>
        </w:rPr>
        <w:tab/>
        <w:t xml:space="preserve">This Order of Justification shall remain </w:t>
      </w:r>
      <w:r w:rsidR="00F429AC">
        <w:rPr>
          <w:b/>
          <w:spacing w:val="-3"/>
        </w:rPr>
        <w:t>in effect until December 1</w:t>
      </w:r>
      <w:r w:rsidR="0083183D">
        <w:rPr>
          <w:b/>
          <w:spacing w:val="-3"/>
        </w:rPr>
        <w:t xml:space="preserve"> </w:t>
      </w:r>
      <w:r w:rsidR="007971DB">
        <w:rPr>
          <w:b/>
          <w:bCs/>
          <w:spacing w:val="-3"/>
          <w:szCs w:val="24"/>
        </w:rPr>
        <w:t>[For orders entered in November/December, insert the following year.  Insert the current year for all other orders.]</w:t>
      </w:r>
      <w:r w:rsidR="0083183D" w:rsidRPr="007971DB">
        <w:rPr>
          <w:spacing w:val="-3"/>
        </w:rPr>
        <w:t>,</w:t>
      </w:r>
      <w:r w:rsidR="0083183D">
        <w:rPr>
          <w:b/>
          <w:spacing w:val="-3"/>
        </w:rPr>
        <w:t xml:space="preserve"> </w:t>
      </w:r>
      <w:r>
        <w:rPr>
          <w:spacing w:val="-3"/>
        </w:rPr>
        <w:t xml:space="preserve">unless otherwise ordered by this Court.  Without further order of this Court, the justification of </w:t>
      </w:r>
      <w:r w:rsidR="00281EB6">
        <w:t>[Insert company name]</w:t>
      </w:r>
      <w:r w:rsidR="004845D3">
        <w:t xml:space="preserve"> </w:t>
      </w:r>
      <w:r>
        <w:rPr>
          <w:spacing w:val="-3"/>
        </w:rPr>
        <w:t>is automaticall</w:t>
      </w:r>
      <w:r w:rsidR="004845D3">
        <w:rPr>
          <w:spacing w:val="-3"/>
        </w:rPr>
        <w:t>y revoked afte</w:t>
      </w:r>
      <w:r w:rsidR="00F429AC">
        <w:rPr>
          <w:spacing w:val="-3"/>
        </w:rPr>
        <w:t>r December 1</w:t>
      </w:r>
      <w:r w:rsidR="0083183D">
        <w:rPr>
          <w:spacing w:val="-3"/>
        </w:rPr>
        <w:t xml:space="preserve"> of the year in which it was signed</w:t>
      </w:r>
      <w:r w:rsidR="00281EB6">
        <w:rPr>
          <w:spacing w:val="-3"/>
        </w:rPr>
        <w:t xml:space="preserve"> </w:t>
      </w:r>
      <w:r>
        <w:rPr>
          <w:spacing w:val="-3"/>
        </w:rPr>
        <w:t xml:space="preserve">and the Petitioner is not authorized to </w:t>
      </w:r>
      <w:r w:rsidR="001642C1">
        <w:rPr>
          <w:spacing w:val="-3"/>
        </w:rPr>
        <w:t xml:space="preserve">sell or </w:t>
      </w:r>
      <w:r>
        <w:rPr>
          <w:spacing w:val="-3"/>
        </w:rPr>
        <w:t xml:space="preserve">issue bail bonds in the courts of </w:t>
      </w:r>
      <w:smartTag w:uri="urn:schemas-microsoft-com:office:smarttags" w:element="place">
        <w:smartTag w:uri="urn:schemas-microsoft-com:office:smarttags" w:element="City">
          <w:r>
            <w:rPr>
              <w:spacing w:val="-3"/>
            </w:rPr>
            <w:t>King County</w:t>
          </w:r>
        </w:smartTag>
        <w:r>
          <w:rPr>
            <w:spacing w:val="-3"/>
          </w:rPr>
          <w:t xml:space="preserve">, </w:t>
        </w:r>
        <w:smartTag w:uri="urn:schemas-microsoft-com:office:smarttags" w:element="State">
          <w:r>
            <w:rPr>
              <w:spacing w:val="-3"/>
            </w:rPr>
            <w:t>Washington</w:t>
          </w:r>
        </w:smartTag>
      </w:smartTag>
      <w:r w:rsidR="006314BB">
        <w:rPr>
          <w:spacing w:val="-3"/>
        </w:rPr>
        <w:t xml:space="preserve"> after that date.  </w:t>
      </w:r>
      <w:r w:rsidR="006314BB">
        <w:rPr>
          <w:b/>
          <w:bCs/>
        </w:rPr>
        <w:t>This order supersedes all previous order</w:t>
      </w:r>
      <w:r w:rsidR="00F429AC">
        <w:rPr>
          <w:b/>
          <w:bCs/>
        </w:rPr>
        <w:t>s</w:t>
      </w:r>
      <w:r w:rsidR="006314BB">
        <w:rPr>
          <w:b/>
          <w:bCs/>
        </w:rPr>
        <w:t xml:space="preserve"> in effect.</w:t>
      </w:r>
    </w:p>
    <w:p w:rsidR="00CC2774" w:rsidRDefault="00CC2774" w:rsidP="00CC2774">
      <w:pPr>
        <w:tabs>
          <w:tab w:val="left" w:pos="-1440"/>
          <w:tab w:val="left" w:pos="-720"/>
        </w:tabs>
        <w:suppressAutoHyphens/>
        <w:jc w:val="both"/>
        <w:rPr>
          <w:spacing w:val="-3"/>
        </w:rPr>
      </w:pPr>
    </w:p>
    <w:p w:rsidR="00CC2774" w:rsidRDefault="00CC2774" w:rsidP="00CC2774">
      <w:pPr>
        <w:tabs>
          <w:tab w:val="left" w:pos="-1440"/>
          <w:tab w:val="left" w:pos="-720"/>
        </w:tabs>
        <w:suppressAutoHyphens/>
        <w:jc w:val="both"/>
        <w:rPr>
          <w:spacing w:val="-3"/>
        </w:rPr>
      </w:pPr>
      <w:r>
        <w:rPr>
          <w:spacing w:val="-3"/>
        </w:rPr>
        <w:tab/>
        <w:t xml:space="preserve">DATED this </w:t>
      </w:r>
      <w:r w:rsidR="006314BB">
        <w:rPr>
          <w:spacing w:val="-3"/>
        </w:rPr>
        <w:t xml:space="preserve">_____ </w:t>
      </w:r>
      <w:r w:rsidR="004845D3">
        <w:rPr>
          <w:spacing w:val="-3"/>
        </w:rPr>
        <w:t xml:space="preserve">day of </w:t>
      </w:r>
      <w:r w:rsidR="00281EB6">
        <w:rPr>
          <w:spacing w:val="-3"/>
        </w:rPr>
        <w:t>______________</w:t>
      </w:r>
      <w:r w:rsidR="00F429AC">
        <w:rPr>
          <w:spacing w:val="-3"/>
        </w:rPr>
        <w:t>,</w:t>
      </w:r>
      <w:r w:rsidR="004845D3">
        <w:rPr>
          <w:spacing w:val="-3"/>
        </w:rPr>
        <w:t xml:space="preserve"> </w:t>
      </w:r>
      <w:r w:rsidR="006314BB">
        <w:rPr>
          <w:spacing w:val="-3"/>
        </w:rPr>
        <w:t>20</w:t>
      </w:r>
      <w:r w:rsidR="00281EB6">
        <w:rPr>
          <w:spacing w:val="-3"/>
        </w:rPr>
        <w:t>___</w:t>
      </w:r>
      <w:r>
        <w:rPr>
          <w:spacing w:val="-3"/>
        </w:rPr>
        <w:t>.</w:t>
      </w:r>
    </w:p>
    <w:p w:rsidR="00CC2774" w:rsidRDefault="00CC2774" w:rsidP="00CC2774">
      <w:pPr>
        <w:tabs>
          <w:tab w:val="left" w:pos="-1440"/>
          <w:tab w:val="left" w:pos="-720"/>
        </w:tabs>
        <w:suppressAutoHyphens/>
        <w:jc w:val="both"/>
        <w:rPr>
          <w:spacing w:val="-3"/>
        </w:rPr>
      </w:pPr>
    </w:p>
    <w:p w:rsidR="00CC2774" w:rsidRDefault="00CC2774" w:rsidP="00CC2774">
      <w:pPr>
        <w:tabs>
          <w:tab w:val="left" w:pos="-1440"/>
          <w:tab w:val="left" w:pos="-720"/>
        </w:tabs>
        <w:suppressAutoHyphens/>
        <w:jc w:val="both"/>
        <w:rPr>
          <w:spacing w:val="-3"/>
        </w:rPr>
      </w:pPr>
    </w:p>
    <w:p w:rsidR="00CC2774" w:rsidRDefault="00CC2774" w:rsidP="00CC2774">
      <w:pPr>
        <w:tabs>
          <w:tab w:val="left" w:pos="-1440"/>
          <w:tab w:val="left" w:pos="-720"/>
        </w:tabs>
        <w:suppressAutoHyphens/>
        <w:jc w:val="both"/>
        <w:rPr>
          <w:spacing w:val="-3"/>
        </w:rPr>
      </w:pPr>
      <w:r>
        <w:rPr>
          <w:spacing w:val="-3"/>
        </w:rPr>
        <w:tab/>
      </w:r>
      <w:r>
        <w:rPr>
          <w:spacing w:val="-3"/>
        </w:rPr>
        <w:tab/>
      </w:r>
      <w:r>
        <w:rPr>
          <w:spacing w:val="-3"/>
        </w:rPr>
        <w:tab/>
      </w:r>
      <w:r>
        <w:rPr>
          <w:spacing w:val="-3"/>
        </w:rPr>
        <w:tab/>
      </w:r>
      <w:r>
        <w:rPr>
          <w:spacing w:val="-3"/>
        </w:rPr>
        <w:tab/>
      </w:r>
      <w:r>
        <w:rPr>
          <w:spacing w:val="-3"/>
        </w:rPr>
        <w:tab/>
        <w:t>___________________________________</w:t>
      </w:r>
    </w:p>
    <w:p w:rsidR="00CC2774" w:rsidRDefault="0076298D" w:rsidP="00CC2774">
      <w:pPr>
        <w:tabs>
          <w:tab w:val="left" w:pos="-1440"/>
          <w:tab w:val="left" w:pos="-720"/>
        </w:tabs>
        <w:suppressAutoHyphens/>
        <w:jc w:val="both"/>
        <w:rPr>
          <w:spacing w:val="-3"/>
        </w:rPr>
      </w:pPr>
      <w:r>
        <w:rPr>
          <w:spacing w:val="-3"/>
        </w:rPr>
        <w:tab/>
      </w:r>
      <w:r>
        <w:rPr>
          <w:spacing w:val="-3"/>
        </w:rPr>
        <w:tab/>
      </w:r>
      <w:r>
        <w:rPr>
          <w:spacing w:val="-3"/>
        </w:rPr>
        <w:tab/>
      </w:r>
      <w:r>
        <w:rPr>
          <w:spacing w:val="-3"/>
        </w:rPr>
        <w:tab/>
      </w:r>
      <w:r>
        <w:rPr>
          <w:spacing w:val="-3"/>
        </w:rPr>
        <w:tab/>
      </w:r>
      <w:r>
        <w:rPr>
          <w:spacing w:val="-3"/>
        </w:rPr>
        <w:tab/>
      </w:r>
      <w:r w:rsidR="00C34B58">
        <w:rPr>
          <w:spacing w:val="-3"/>
        </w:rPr>
        <w:t>HONORABLE RICHARD McDERMOTT</w:t>
      </w:r>
    </w:p>
    <w:p w:rsidR="00CC2774" w:rsidRDefault="00CC2774" w:rsidP="00CC2774">
      <w:pPr>
        <w:tabs>
          <w:tab w:val="left" w:pos="-1440"/>
          <w:tab w:val="left" w:pos="-720"/>
        </w:tabs>
        <w:suppressAutoHyphens/>
        <w:jc w:val="both"/>
        <w:rPr>
          <w:spacing w:val="-3"/>
        </w:rPr>
      </w:pPr>
      <w:r>
        <w:rPr>
          <w:spacing w:val="-3"/>
        </w:rPr>
        <w:tab/>
      </w:r>
      <w:r>
        <w:rPr>
          <w:spacing w:val="-3"/>
        </w:rPr>
        <w:tab/>
      </w:r>
      <w:r>
        <w:rPr>
          <w:spacing w:val="-3"/>
        </w:rPr>
        <w:tab/>
      </w:r>
      <w:r>
        <w:rPr>
          <w:spacing w:val="-3"/>
        </w:rPr>
        <w:tab/>
      </w:r>
      <w:r>
        <w:rPr>
          <w:spacing w:val="-3"/>
        </w:rPr>
        <w:tab/>
      </w:r>
      <w:r>
        <w:rPr>
          <w:spacing w:val="-3"/>
        </w:rPr>
        <w:tab/>
        <w:t>KING COUNTY SUPERIOR COURT JUDGE</w:t>
      </w:r>
    </w:p>
    <w:p w:rsidR="0083183D" w:rsidRDefault="0083183D" w:rsidP="00CC2774">
      <w:pPr>
        <w:tabs>
          <w:tab w:val="left" w:pos="-1440"/>
          <w:tab w:val="left" w:pos="-720"/>
        </w:tabs>
        <w:suppressAutoHyphens/>
        <w:jc w:val="both"/>
        <w:rPr>
          <w:spacing w:val="-3"/>
        </w:rPr>
      </w:pPr>
    </w:p>
    <w:p w:rsidR="0083183D" w:rsidRDefault="0083183D" w:rsidP="00CC2774">
      <w:pPr>
        <w:tabs>
          <w:tab w:val="left" w:pos="-1440"/>
          <w:tab w:val="left" w:pos="-720"/>
        </w:tabs>
        <w:suppressAutoHyphens/>
        <w:jc w:val="both"/>
        <w:rPr>
          <w:spacing w:val="-3"/>
        </w:rPr>
      </w:pPr>
    </w:p>
    <w:p w:rsidR="0083183D" w:rsidRDefault="0083183D" w:rsidP="00CC2774">
      <w:pPr>
        <w:tabs>
          <w:tab w:val="left" w:pos="-1440"/>
          <w:tab w:val="left" w:pos="-720"/>
        </w:tabs>
        <w:suppressAutoHyphens/>
        <w:jc w:val="both"/>
        <w:rPr>
          <w:spacing w:val="-3"/>
        </w:rPr>
      </w:pPr>
    </w:p>
    <w:p w:rsidR="00CC2774" w:rsidRDefault="00CC2774" w:rsidP="00CC2774">
      <w:pPr>
        <w:tabs>
          <w:tab w:val="left" w:pos="-1440"/>
          <w:tab w:val="left" w:pos="-720"/>
        </w:tabs>
        <w:suppressAutoHyphens/>
        <w:jc w:val="both"/>
        <w:rPr>
          <w:spacing w:val="-3"/>
        </w:rPr>
      </w:pPr>
      <w:r>
        <w:rPr>
          <w:spacing w:val="-3"/>
        </w:rPr>
        <w:t>Presented by:</w:t>
      </w:r>
    </w:p>
    <w:p w:rsidR="00CC2774" w:rsidRDefault="00CC2774" w:rsidP="00CC2774">
      <w:pPr>
        <w:tabs>
          <w:tab w:val="left" w:pos="-1440"/>
          <w:tab w:val="left" w:pos="-720"/>
        </w:tabs>
        <w:suppressAutoHyphens/>
        <w:jc w:val="both"/>
        <w:rPr>
          <w:spacing w:val="-3"/>
        </w:rPr>
      </w:pPr>
    </w:p>
    <w:p w:rsidR="00281EB6" w:rsidRDefault="00281EB6">
      <w:pPr>
        <w:rPr>
          <w:spacing w:val="-3"/>
        </w:rPr>
      </w:pPr>
    </w:p>
    <w:p w:rsidR="00281EB6" w:rsidRDefault="00281EB6">
      <w:pPr>
        <w:rPr>
          <w:spacing w:val="-3"/>
        </w:rPr>
      </w:pPr>
    </w:p>
    <w:p w:rsidR="00281EB6" w:rsidRDefault="00281EB6">
      <w:pPr>
        <w:rPr>
          <w:spacing w:val="-3"/>
        </w:rPr>
      </w:pPr>
      <w:r>
        <w:rPr>
          <w:spacing w:val="-3"/>
        </w:rPr>
        <w:t>______[Your signature]_____________</w:t>
      </w:r>
    </w:p>
    <w:p w:rsidR="00BC6353" w:rsidRDefault="00281EB6">
      <w:r>
        <w:rPr>
          <w:spacing w:val="-3"/>
        </w:rPr>
        <w:t>[Insert your name and title]</w:t>
      </w:r>
    </w:p>
    <w:sectPr w:rsidR="00BC6353" w:rsidSect="00CC2774">
      <w:headerReference w:type="default" r:id="rId7"/>
      <w:footerReference w:type="default" r:id="rId8"/>
      <w:endnotePr>
        <w:numFmt w:val="decimal"/>
      </w:endnotePr>
      <w:pgSz w:w="12240" w:h="15840" w:code="1"/>
      <w:pgMar w:top="-1483" w:right="1440" w:bottom="1440" w:left="1440" w:header="1440" w:footer="720" w:gutter="0"/>
      <w:pgNumType w:start="1"/>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06E" w:rsidRDefault="0022506E">
      <w:pPr>
        <w:spacing w:line="20" w:lineRule="exact"/>
      </w:pPr>
    </w:p>
  </w:endnote>
  <w:endnote w:type="continuationSeparator" w:id="0">
    <w:p w:rsidR="0022506E" w:rsidRDefault="0022506E">
      <w:r>
        <w:t xml:space="preserve"> </w:t>
      </w:r>
    </w:p>
  </w:endnote>
  <w:endnote w:type="continuationNotice" w:id="1">
    <w:p w:rsidR="0022506E" w:rsidRDefault="0022506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98" w:rsidRDefault="004B5898">
    <w:pPr>
      <w:pStyle w:val="Footer"/>
    </w:pPr>
    <w:r>
      <w:t xml:space="preserve">ORDER OF JUSTIFICATION </w:t>
    </w:r>
  </w:p>
  <w:p w:rsidR="004B5898" w:rsidRPr="00CC2774" w:rsidRDefault="004B5898">
    <w:pPr>
      <w:pStyle w:val="Footer"/>
      <w:rPr>
        <w:sz w:val="16"/>
      </w:rPr>
    </w:pPr>
    <w:r>
      <w:t xml:space="preserve">[Insert "(ANNUAL REVIEW)" or "(AMENDED)" - </w:t>
    </w:r>
    <w:r>
      <w:rPr>
        <w:rStyle w:val="PageNumber"/>
      </w:rPr>
      <w:fldChar w:fldCharType="begin"/>
    </w:r>
    <w:r>
      <w:rPr>
        <w:rStyle w:val="PageNumber"/>
      </w:rPr>
      <w:instrText xml:space="preserve"> PAGE </w:instrText>
    </w:r>
    <w:r>
      <w:rPr>
        <w:rStyle w:val="PageNumber"/>
      </w:rPr>
      <w:fldChar w:fldCharType="separate"/>
    </w:r>
    <w:r w:rsidR="002B2271">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06E" w:rsidRDefault="0022506E">
      <w:r>
        <w:separator/>
      </w:r>
    </w:p>
  </w:footnote>
  <w:footnote w:type="continuationSeparator" w:id="0">
    <w:p w:rsidR="0022506E" w:rsidRDefault="00225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98" w:rsidRDefault="002B2271" w:rsidP="00CC2774">
    <w:pPr>
      <w:tabs>
        <w:tab w:val="left" w:pos="-720"/>
      </w:tabs>
      <w:suppressAutoHyphens/>
      <w:spacing w:line="480" w:lineRule="auto"/>
      <w:ind w:hanging="504"/>
    </w:pPr>
    <w:r>
      <w:rPr>
        <w:noProof/>
      </w:rPr>
      <mc:AlternateContent>
        <mc:Choice Requires="wps">
          <w:drawing>
            <wp:anchor distT="0" distB="0" distL="114300" distR="114300" simplePos="0" relativeHeight="251658752" behindDoc="1" locked="0" layoutInCell="0" allowOverlap="1">
              <wp:simplePos x="0" y="0"/>
              <wp:positionH relativeFrom="margin">
                <wp:posOffset>-91440</wp:posOffset>
              </wp:positionH>
              <wp:positionV relativeFrom="page">
                <wp:posOffset>228600</wp:posOffset>
              </wp:positionV>
              <wp:extent cx="8890" cy="955548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9555480"/>
                      </a:xfrm>
                      <a:prstGeom prst="rect">
                        <a:avLst/>
                      </a:prstGeom>
                      <a:solidFill>
                        <a:srgbClr val="000000"/>
                      </a:solidFill>
                      <a:ln>
                        <a:noFill/>
                      </a:ln>
                      <a:effectLst/>
                      <a:extLst>
                        <a:ext uri="{91240B29-F687-4F45-9708-019B960494DF}">
                          <a14:hiddenLine xmlns:a14="http://schemas.microsoft.com/office/drawing/2010/main" w="127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49DE0" id="Rectangle 3" o:spid="_x0000_s1026" style="position:absolute;margin-left:-7.2pt;margin-top:18pt;width:.7pt;height:752.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" o:allowincell="f" fillcolor="black" stroked="f" strokeweight=".1pt">
              <w10:wrap anchorx="margin" anchory="page"/>
            </v:rect>
          </w:pict>
        </mc:Fallback>
      </mc:AlternateContent>
    </w:r>
    <w:r>
      <w:rPr>
        <w:noProof/>
      </w:rPr>
      <mc:AlternateContent>
        <mc:Choice Requires="wps">
          <w:drawing>
            <wp:anchor distT="0" distB="0" distL="114300" distR="114300" simplePos="0" relativeHeight="251657728" behindDoc="1" locked="0" layoutInCell="0" allowOverlap="1">
              <wp:simplePos x="0" y="0"/>
              <wp:positionH relativeFrom="margin">
                <wp:posOffset>-118745</wp:posOffset>
              </wp:positionH>
              <wp:positionV relativeFrom="page">
                <wp:posOffset>228600</wp:posOffset>
              </wp:positionV>
              <wp:extent cx="8890" cy="95554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9555480"/>
                      </a:xfrm>
                      <a:prstGeom prst="rect">
                        <a:avLst/>
                      </a:prstGeom>
                      <a:solidFill>
                        <a:srgbClr val="000000"/>
                      </a:solidFill>
                      <a:ln>
                        <a:noFill/>
                      </a:ln>
                      <a:effectLst/>
                      <a:extLst>
                        <a:ext uri="{91240B29-F687-4F45-9708-019B960494DF}">
                          <a14:hiddenLine xmlns:a14="http://schemas.microsoft.com/office/drawing/2010/main" w="127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ED350" id="Rectangle 2" o:spid="_x0000_s1026" style="position:absolute;margin-left:-9.35pt;margin-top:18pt;width:.7pt;height:752.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" o:allowincell="f" fillcolor="black" stroked="f" strokeweight=".1pt">
              <w10:wrap anchorx="margin" anchory="page"/>
            </v:rect>
          </w:pict>
        </mc:Fallback>
      </mc:AlternateContent>
    </w:r>
    <w:r>
      <w:rPr>
        <w:noProof/>
      </w:rPr>
      <mc:AlternateContent>
        <mc:Choice Requires="wps">
          <w:drawing>
            <wp:anchor distT="0" distB="0" distL="114300" distR="114300" simplePos="0" relativeHeight="251656704" behindDoc="1" locked="0" layoutInCell="0" allowOverlap="1">
              <wp:simplePos x="0" y="0"/>
              <wp:positionH relativeFrom="margin">
                <wp:posOffset>6249670</wp:posOffset>
              </wp:positionH>
              <wp:positionV relativeFrom="page">
                <wp:posOffset>228600</wp:posOffset>
              </wp:positionV>
              <wp:extent cx="4445" cy="955548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 cy="9555480"/>
                      </a:xfrm>
                      <a:prstGeom prst="rect">
                        <a:avLst/>
                      </a:prstGeom>
                      <a:solidFill>
                        <a:srgbClr val="000000"/>
                      </a:solidFill>
                      <a:ln>
                        <a:noFill/>
                      </a:ln>
                      <a:effectLst/>
                      <a:extLst>
                        <a:ext uri="{91240B29-F687-4F45-9708-019B960494DF}">
                          <a14:hiddenLine xmlns:a14="http://schemas.microsoft.com/office/drawing/2010/main" w="127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5F6C6" id="Rectangle 1" o:spid="_x0000_s1026" style="position:absolute;margin-left:492.1pt;margin-top:18pt;width:.35pt;height:752.4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" o:allowincell="f" fillcolor="black" stroked="f" strokeweight=".1pt">
              <w10:wrap anchorx="margin" anchory="page"/>
            </v:rect>
          </w:pict>
        </mc:Fallback>
      </mc:AlternateContent>
    </w:r>
    <w:r w:rsidR="004B5898">
      <w:t xml:space="preserve"> </w:t>
    </w:r>
    <w:r w:rsidR="004B5898">
      <w:fldChar w:fldCharType="begin"/>
    </w:r>
    <w:r w:rsidR="004B5898">
      <w:instrText xml:space="preserve"> ADVANCE \d 1 </w:instrText>
    </w:r>
    <w:r w:rsidR="004B5898">
      <w:fldChar w:fldCharType="end"/>
    </w:r>
    <w:r w:rsidR="004B5898">
      <w:t>1</w:t>
    </w:r>
  </w:p>
  <w:p w:rsidR="004B5898" w:rsidRDefault="004B5898" w:rsidP="00CC2774">
    <w:pPr>
      <w:tabs>
        <w:tab w:val="left" w:pos="-720"/>
      </w:tabs>
      <w:suppressAutoHyphens/>
      <w:spacing w:line="480" w:lineRule="auto"/>
      <w:ind w:hanging="504"/>
    </w:pPr>
    <w:r>
      <w:t xml:space="preserve"> 2</w:t>
    </w:r>
  </w:p>
  <w:p w:rsidR="004B5898" w:rsidRDefault="004B5898" w:rsidP="00CC2774">
    <w:pPr>
      <w:tabs>
        <w:tab w:val="left" w:pos="-720"/>
      </w:tabs>
      <w:suppressAutoHyphens/>
      <w:spacing w:line="480" w:lineRule="auto"/>
      <w:ind w:hanging="504"/>
    </w:pPr>
    <w:r>
      <w:t xml:space="preserve"> 3</w:t>
    </w:r>
  </w:p>
  <w:p w:rsidR="004B5898" w:rsidRDefault="004B5898" w:rsidP="00CC2774">
    <w:pPr>
      <w:tabs>
        <w:tab w:val="left" w:pos="-720"/>
      </w:tabs>
      <w:suppressAutoHyphens/>
      <w:spacing w:line="480" w:lineRule="auto"/>
      <w:ind w:hanging="504"/>
    </w:pPr>
    <w:r>
      <w:t xml:space="preserve"> 4</w:t>
    </w:r>
  </w:p>
  <w:p w:rsidR="004B5898" w:rsidRDefault="004B5898" w:rsidP="00CC2774">
    <w:pPr>
      <w:tabs>
        <w:tab w:val="left" w:pos="-720"/>
      </w:tabs>
      <w:suppressAutoHyphens/>
      <w:spacing w:line="480" w:lineRule="auto"/>
      <w:ind w:hanging="504"/>
    </w:pPr>
    <w:r>
      <w:t xml:space="preserve"> 5</w:t>
    </w:r>
  </w:p>
  <w:p w:rsidR="004B5898" w:rsidRDefault="004B5898" w:rsidP="00CC2774">
    <w:pPr>
      <w:tabs>
        <w:tab w:val="left" w:pos="-720"/>
      </w:tabs>
      <w:suppressAutoHyphens/>
      <w:spacing w:line="480" w:lineRule="auto"/>
      <w:ind w:hanging="504"/>
    </w:pPr>
    <w:r>
      <w:t xml:space="preserve"> 6</w:t>
    </w:r>
  </w:p>
  <w:p w:rsidR="004B5898" w:rsidRDefault="004B5898" w:rsidP="00CC2774">
    <w:pPr>
      <w:tabs>
        <w:tab w:val="left" w:pos="-720"/>
      </w:tabs>
      <w:suppressAutoHyphens/>
      <w:spacing w:line="480" w:lineRule="auto"/>
      <w:ind w:hanging="504"/>
    </w:pPr>
    <w:r>
      <w:t xml:space="preserve"> 7</w:t>
    </w:r>
  </w:p>
  <w:p w:rsidR="004B5898" w:rsidRDefault="004B5898" w:rsidP="00CC2774">
    <w:pPr>
      <w:tabs>
        <w:tab w:val="left" w:pos="-720"/>
      </w:tabs>
      <w:suppressAutoHyphens/>
      <w:spacing w:line="480" w:lineRule="auto"/>
      <w:ind w:hanging="504"/>
    </w:pPr>
    <w:r>
      <w:t xml:space="preserve"> 8</w:t>
    </w:r>
  </w:p>
  <w:p w:rsidR="004B5898" w:rsidRDefault="004B5898" w:rsidP="00CC2774">
    <w:pPr>
      <w:tabs>
        <w:tab w:val="left" w:pos="-720"/>
      </w:tabs>
      <w:suppressAutoHyphens/>
      <w:spacing w:line="480" w:lineRule="auto"/>
      <w:ind w:hanging="504"/>
    </w:pPr>
    <w:r>
      <w:t xml:space="preserve"> 9</w:t>
    </w:r>
  </w:p>
  <w:p w:rsidR="004B5898" w:rsidRDefault="004B5898" w:rsidP="00CC2774">
    <w:pPr>
      <w:tabs>
        <w:tab w:val="left" w:pos="-720"/>
      </w:tabs>
      <w:suppressAutoHyphens/>
      <w:spacing w:line="480" w:lineRule="auto"/>
      <w:ind w:hanging="504"/>
    </w:pPr>
    <w:r>
      <w:t>10</w:t>
    </w:r>
  </w:p>
  <w:p w:rsidR="004B5898" w:rsidRDefault="004B5898" w:rsidP="00CC2774">
    <w:pPr>
      <w:tabs>
        <w:tab w:val="left" w:pos="-720"/>
      </w:tabs>
      <w:suppressAutoHyphens/>
      <w:spacing w:line="480" w:lineRule="auto"/>
      <w:ind w:hanging="504"/>
    </w:pPr>
    <w:r>
      <w:t>11</w:t>
    </w:r>
  </w:p>
  <w:p w:rsidR="004B5898" w:rsidRDefault="004B5898" w:rsidP="00CC2774">
    <w:pPr>
      <w:tabs>
        <w:tab w:val="left" w:pos="-720"/>
      </w:tabs>
      <w:suppressAutoHyphens/>
      <w:spacing w:line="480" w:lineRule="auto"/>
      <w:ind w:hanging="504"/>
    </w:pPr>
    <w:r>
      <w:t>12</w:t>
    </w:r>
  </w:p>
  <w:p w:rsidR="004B5898" w:rsidRDefault="004B5898" w:rsidP="00CC2774">
    <w:pPr>
      <w:tabs>
        <w:tab w:val="left" w:pos="-720"/>
      </w:tabs>
      <w:suppressAutoHyphens/>
      <w:spacing w:line="480" w:lineRule="auto"/>
      <w:ind w:hanging="504"/>
    </w:pPr>
    <w:r>
      <w:t>13</w:t>
    </w:r>
  </w:p>
  <w:p w:rsidR="004B5898" w:rsidRDefault="004B5898" w:rsidP="00CC2774">
    <w:pPr>
      <w:tabs>
        <w:tab w:val="left" w:pos="-720"/>
      </w:tabs>
      <w:suppressAutoHyphens/>
      <w:spacing w:line="480" w:lineRule="auto"/>
      <w:ind w:hanging="504"/>
    </w:pPr>
    <w:r>
      <w:t>14</w:t>
    </w:r>
  </w:p>
  <w:p w:rsidR="004B5898" w:rsidRDefault="004B5898" w:rsidP="00CC2774">
    <w:pPr>
      <w:tabs>
        <w:tab w:val="left" w:pos="-720"/>
      </w:tabs>
      <w:suppressAutoHyphens/>
      <w:spacing w:line="480" w:lineRule="auto"/>
      <w:ind w:hanging="504"/>
    </w:pPr>
    <w:r>
      <w:t>15</w:t>
    </w:r>
  </w:p>
  <w:p w:rsidR="004B5898" w:rsidRDefault="004B5898" w:rsidP="00CC2774">
    <w:pPr>
      <w:tabs>
        <w:tab w:val="left" w:pos="-720"/>
      </w:tabs>
      <w:suppressAutoHyphens/>
      <w:spacing w:line="480" w:lineRule="auto"/>
      <w:ind w:hanging="504"/>
    </w:pPr>
    <w:r>
      <w:t>16</w:t>
    </w:r>
  </w:p>
  <w:p w:rsidR="004B5898" w:rsidRDefault="004B5898" w:rsidP="00CC2774">
    <w:pPr>
      <w:tabs>
        <w:tab w:val="left" w:pos="-720"/>
      </w:tabs>
      <w:suppressAutoHyphens/>
      <w:spacing w:line="480" w:lineRule="auto"/>
      <w:ind w:hanging="504"/>
    </w:pPr>
    <w:r>
      <w:t>17</w:t>
    </w:r>
  </w:p>
  <w:p w:rsidR="004B5898" w:rsidRDefault="004B5898" w:rsidP="00CC2774">
    <w:pPr>
      <w:tabs>
        <w:tab w:val="left" w:pos="-720"/>
      </w:tabs>
      <w:suppressAutoHyphens/>
      <w:spacing w:line="480" w:lineRule="auto"/>
      <w:ind w:hanging="504"/>
    </w:pPr>
    <w:r>
      <w:t>18</w:t>
    </w:r>
  </w:p>
  <w:p w:rsidR="004B5898" w:rsidRDefault="004B5898" w:rsidP="00CC2774">
    <w:pPr>
      <w:tabs>
        <w:tab w:val="left" w:pos="-720"/>
      </w:tabs>
      <w:suppressAutoHyphens/>
      <w:spacing w:line="480" w:lineRule="auto"/>
      <w:ind w:hanging="504"/>
    </w:pPr>
    <w:r>
      <w:t>19</w:t>
    </w:r>
  </w:p>
  <w:p w:rsidR="004B5898" w:rsidRDefault="004B5898" w:rsidP="00CC2774">
    <w:pPr>
      <w:tabs>
        <w:tab w:val="left" w:pos="-720"/>
      </w:tabs>
      <w:suppressAutoHyphens/>
      <w:spacing w:line="480" w:lineRule="auto"/>
      <w:ind w:hanging="504"/>
    </w:pPr>
    <w:r>
      <w:t>20</w:t>
    </w:r>
  </w:p>
  <w:p w:rsidR="004B5898" w:rsidRDefault="004B5898" w:rsidP="00CC2774">
    <w:pPr>
      <w:tabs>
        <w:tab w:val="left" w:pos="-720"/>
      </w:tabs>
      <w:suppressAutoHyphens/>
      <w:spacing w:line="480" w:lineRule="auto"/>
      <w:ind w:hanging="504"/>
    </w:pPr>
    <w:r>
      <w:t>21</w:t>
    </w:r>
  </w:p>
  <w:p w:rsidR="004B5898" w:rsidRDefault="004B5898" w:rsidP="00CC2774">
    <w:pPr>
      <w:tabs>
        <w:tab w:val="left" w:pos="-720"/>
      </w:tabs>
      <w:suppressAutoHyphens/>
      <w:spacing w:line="480" w:lineRule="auto"/>
      <w:ind w:hanging="504"/>
    </w:pPr>
    <w:r>
      <w:t>22</w:t>
    </w:r>
  </w:p>
  <w:p w:rsidR="004B5898" w:rsidRDefault="004B5898" w:rsidP="00CC2774">
    <w:pPr>
      <w:tabs>
        <w:tab w:val="left" w:pos="-720"/>
      </w:tabs>
      <w:suppressAutoHyphens/>
      <w:spacing w:line="480" w:lineRule="auto"/>
      <w:ind w:hanging="504"/>
    </w:pPr>
    <w:r>
      <w:t>23</w:t>
    </w:r>
  </w:p>
  <w:p w:rsidR="004B5898" w:rsidRDefault="004B5898" w:rsidP="00CC2774">
    <w:pPr>
      <w:pStyle w:val="Header"/>
    </w:pPr>
  </w:p>
  <w:p w:rsidR="004B5898" w:rsidRDefault="004B58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C5A06"/>
    <w:multiLevelType w:val="multilevel"/>
    <w:tmpl w:val="929E2CF2"/>
    <w:lvl w:ilvl="0">
      <w:start w:val="1"/>
      <w:numFmt w:val="upperLetter"/>
      <w:pStyle w:val="Heading1"/>
      <w:lvlText w:val="%1."/>
      <w:lvlJc w:val="left"/>
      <w:pPr>
        <w:tabs>
          <w:tab w:val="num" w:pos="720"/>
        </w:tabs>
        <w:ind w:left="720" w:hanging="720"/>
      </w:pPr>
      <w:rPr>
        <w:rFonts w:ascii="Times New Roman" w:hAnsi="Times New Roman" w:hint="default"/>
        <w:b/>
        <w:i w:val="0"/>
        <w:sz w:val="24"/>
        <w:u w:val="none"/>
      </w:rPr>
    </w:lvl>
    <w:lvl w:ilvl="1">
      <w:start w:val="1"/>
      <w:numFmt w:val="decimal"/>
      <w:pStyle w:val="Heading2"/>
      <w:lvlText w:val="%2."/>
      <w:lvlJc w:val="left"/>
      <w:pPr>
        <w:tabs>
          <w:tab w:val="num" w:pos="1440"/>
        </w:tabs>
        <w:ind w:left="1440" w:hanging="720"/>
      </w:pPr>
      <w:rPr>
        <w:rFonts w:ascii="Times New Roman" w:hAnsi="Times New Roman" w:hint="default"/>
        <w:b/>
        <w:i w:val="0"/>
        <w:sz w:val="24"/>
        <w:u w:val="none"/>
      </w:rPr>
    </w:lvl>
    <w:lvl w:ilvl="2">
      <w:start w:val="1"/>
      <w:numFmt w:val="lowerLetter"/>
      <w:lvlText w:val="%3."/>
      <w:lvlJc w:val="left"/>
      <w:pPr>
        <w:tabs>
          <w:tab w:val="num" w:pos="1080"/>
        </w:tabs>
        <w:ind w:left="1080" w:hanging="360"/>
      </w:pPr>
    </w:lvl>
    <w:lvl w:ilvl="3">
      <w:start w:val="1"/>
      <w:numFmt w:val="lowerRoman"/>
      <w:lvlText w:val="%4."/>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 w15:restartNumberingAfterBreak="0">
    <w:nsid w:val="2AEC5FFA"/>
    <w:multiLevelType w:val="multilevel"/>
    <w:tmpl w:val="CCBCD7CC"/>
    <w:lvl w:ilvl="0">
      <w:start w:val="1"/>
      <w:numFmt w:val="upperLetter"/>
      <w:lvlText w:val="%1."/>
      <w:lvlJc w:val="left"/>
      <w:pPr>
        <w:tabs>
          <w:tab w:val="num" w:pos="360"/>
        </w:tabs>
        <w:ind w:left="360" w:hanging="360"/>
      </w:pPr>
      <w:rPr>
        <w:rFonts w:ascii="Times New Roman" w:hAnsi="Times New Roman" w:hint="default"/>
        <w:b/>
        <w:i w:val="0"/>
        <w:sz w:val="24"/>
        <w:u w:val="none"/>
      </w:rPr>
    </w:lvl>
    <w:lvl w:ilvl="1">
      <w:start w:val="1"/>
      <w:numFmt w:val="decimal"/>
      <w:lvlText w:val="%2."/>
      <w:lvlJc w:val="left"/>
      <w:pPr>
        <w:tabs>
          <w:tab w:val="num" w:pos="720"/>
        </w:tabs>
        <w:ind w:left="720" w:hanging="360"/>
      </w:pPr>
      <w:rPr>
        <w:rFonts w:ascii="Times New Roman" w:hAnsi="Times New Roman" w:hint="default"/>
        <w:b/>
        <w:i w:val="0"/>
        <w:sz w:val="24"/>
        <w:u w:val="none"/>
      </w:rPr>
    </w:lvl>
    <w:lvl w:ilvl="2">
      <w:start w:val="1"/>
      <w:numFmt w:val="lowerLetter"/>
      <w:pStyle w:val="Heading3"/>
      <w:lvlText w:val="%3."/>
      <w:lvlJc w:val="left"/>
      <w:pPr>
        <w:tabs>
          <w:tab w:val="num" w:pos="2160"/>
        </w:tabs>
        <w:ind w:left="2160" w:hanging="720"/>
      </w:pPr>
    </w:lvl>
    <w:lvl w:ilvl="3">
      <w:start w:val="1"/>
      <w:numFmt w:val="lowerRoman"/>
      <w:pStyle w:val="Heading4"/>
      <w:lvlText w:val="%4."/>
      <w:lvlJc w:val="left"/>
      <w:pPr>
        <w:tabs>
          <w:tab w:val="num" w:pos="2880"/>
        </w:tabs>
        <w:ind w:left="2880" w:hanging="720"/>
      </w:pPr>
    </w:lvl>
    <w:lvl w:ilvl="4">
      <w:start w:val="1"/>
      <w:numFmt w:val="lowerLetter"/>
      <w:pStyle w:val="Heading5"/>
      <w:lvlText w:val="%5)"/>
      <w:lvlJc w:val="left"/>
      <w:pPr>
        <w:tabs>
          <w:tab w:val="num" w:pos="3600"/>
        </w:tabs>
        <w:ind w:left="3600" w:hanging="720"/>
      </w:pPr>
    </w:lvl>
    <w:lvl w:ilvl="5">
      <w:start w:val="1"/>
      <w:numFmt w:val="lowerRoman"/>
      <w:pStyle w:val="Heading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040"/>
        </w:tabs>
        <w:ind w:left="5040" w:hanging="720"/>
      </w:pPr>
    </w:lvl>
    <w:lvl w:ilvl="8">
      <w:start w:val="1"/>
      <w:numFmt w:val="lowerRoman"/>
      <w:lvlText w:val="(%9)"/>
      <w:lvlJc w:val="left"/>
      <w:pPr>
        <w:tabs>
          <w:tab w:val="num" w:pos="5040"/>
        </w:tabs>
        <w:ind w:left="5040" w:hanging="720"/>
      </w:pPr>
    </w:lvl>
  </w:abstractNum>
  <w:abstractNum w:abstractNumId="2" w15:restartNumberingAfterBreak="0">
    <w:nsid w:val="515A3140"/>
    <w:multiLevelType w:val="multilevel"/>
    <w:tmpl w:val="3DD0D5DA"/>
    <w:lvl w:ilvl="0">
      <w:start w:val="1"/>
      <w:numFmt w:val="upperLetter"/>
      <w:lvlText w:val="%1."/>
      <w:lvlJc w:val="left"/>
      <w:pPr>
        <w:tabs>
          <w:tab w:val="num" w:pos="360"/>
        </w:tabs>
        <w:ind w:left="360" w:hanging="360"/>
      </w:pPr>
      <w:rPr>
        <w:rFonts w:ascii="Times New Roman" w:hAnsi="Times New Roman" w:hint="default"/>
        <w:b/>
        <w:i w:val="0"/>
        <w:sz w:val="24"/>
        <w:u w:val="none"/>
      </w:rPr>
    </w:lvl>
    <w:lvl w:ilvl="1">
      <w:start w:val="1"/>
      <w:numFmt w:val="decimal"/>
      <w:lvlText w:val="%2."/>
      <w:lvlJc w:val="left"/>
      <w:pPr>
        <w:tabs>
          <w:tab w:val="num" w:pos="720"/>
        </w:tabs>
        <w:ind w:left="720" w:hanging="360"/>
      </w:pPr>
      <w:rPr>
        <w:rFonts w:ascii="Times New Roman" w:hAnsi="Times New Roman" w:hint="default"/>
        <w:b/>
        <w:i w:val="0"/>
        <w:sz w:val="24"/>
        <w:u w:val="none"/>
      </w:rPr>
    </w:lvl>
    <w:lvl w:ilvl="2">
      <w:start w:val="1"/>
      <w:numFmt w:val="lowerLetter"/>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040"/>
        </w:tabs>
        <w:ind w:left="5040" w:hanging="720"/>
      </w:pPr>
    </w:lvl>
    <w:lvl w:ilvl="8">
      <w:start w:val="1"/>
      <w:numFmt w:val="lowerRoman"/>
      <w:lvlText w:val="(%9)"/>
      <w:lvlJc w:val="left"/>
      <w:pPr>
        <w:tabs>
          <w:tab w:val="num" w:pos="5040"/>
        </w:tabs>
        <w:ind w:left="5040" w:hanging="7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87"/>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Hidden" w:val="True"/>
    <w:docVar w:name="SmartPaste" w:val="False"/>
  </w:docVars>
  <w:rsids>
    <w:rsidRoot w:val="00CC2774"/>
    <w:rsid w:val="0000568D"/>
    <w:rsid w:val="000336F8"/>
    <w:rsid w:val="0004359B"/>
    <w:rsid w:val="000E72BF"/>
    <w:rsid w:val="001642C1"/>
    <w:rsid w:val="001A43D1"/>
    <w:rsid w:val="001D2695"/>
    <w:rsid w:val="00221CA0"/>
    <w:rsid w:val="0022506E"/>
    <w:rsid w:val="002412DE"/>
    <w:rsid w:val="00243BC0"/>
    <w:rsid w:val="00254491"/>
    <w:rsid w:val="00264172"/>
    <w:rsid w:val="00281EB6"/>
    <w:rsid w:val="00297A69"/>
    <w:rsid w:val="002A31B0"/>
    <w:rsid w:val="002B2271"/>
    <w:rsid w:val="00314C4A"/>
    <w:rsid w:val="00333392"/>
    <w:rsid w:val="00341EBF"/>
    <w:rsid w:val="00356C96"/>
    <w:rsid w:val="003D0171"/>
    <w:rsid w:val="004845D3"/>
    <w:rsid w:val="00495DCB"/>
    <w:rsid w:val="004B3A62"/>
    <w:rsid w:val="004B5898"/>
    <w:rsid w:val="00507565"/>
    <w:rsid w:val="006206FB"/>
    <w:rsid w:val="006314BB"/>
    <w:rsid w:val="00665E41"/>
    <w:rsid w:val="006A39CB"/>
    <w:rsid w:val="006B2296"/>
    <w:rsid w:val="007076E0"/>
    <w:rsid w:val="00724C89"/>
    <w:rsid w:val="0076298D"/>
    <w:rsid w:val="00790CA1"/>
    <w:rsid w:val="007971DB"/>
    <w:rsid w:val="007B3B20"/>
    <w:rsid w:val="008073B3"/>
    <w:rsid w:val="0083183D"/>
    <w:rsid w:val="00865859"/>
    <w:rsid w:val="008B40B9"/>
    <w:rsid w:val="008C3FAF"/>
    <w:rsid w:val="0091070C"/>
    <w:rsid w:val="009276B7"/>
    <w:rsid w:val="00942364"/>
    <w:rsid w:val="00980D19"/>
    <w:rsid w:val="009E6345"/>
    <w:rsid w:val="00A04514"/>
    <w:rsid w:val="00A30755"/>
    <w:rsid w:val="00AB3543"/>
    <w:rsid w:val="00AB7785"/>
    <w:rsid w:val="00AC0A20"/>
    <w:rsid w:val="00AC2DB8"/>
    <w:rsid w:val="00B05AD7"/>
    <w:rsid w:val="00B34CA5"/>
    <w:rsid w:val="00B4070F"/>
    <w:rsid w:val="00B530B5"/>
    <w:rsid w:val="00B554C5"/>
    <w:rsid w:val="00B76D84"/>
    <w:rsid w:val="00BC6353"/>
    <w:rsid w:val="00C06551"/>
    <w:rsid w:val="00C26FE9"/>
    <w:rsid w:val="00C34B58"/>
    <w:rsid w:val="00C764B8"/>
    <w:rsid w:val="00CA4AD0"/>
    <w:rsid w:val="00CB659B"/>
    <w:rsid w:val="00CC2774"/>
    <w:rsid w:val="00CC4131"/>
    <w:rsid w:val="00CC6688"/>
    <w:rsid w:val="00D177E8"/>
    <w:rsid w:val="00D20182"/>
    <w:rsid w:val="00D226D8"/>
    <w:rsid w:val="00D71B72"/>
    <w:rsid w:val="00DB5634"/>
    <w:rsid w:val="00DC5724"/>
    <w:rsid w:val="00DE043C"/>
    <w:rsid w:val="00E341C3"/>
    <w:rsid w:val="00ED46FE"/>
    <w:rsid w:val="00ED4F4F"/>
    <w:rsid w:val="00F13055"/>
    <w:rsid w:val="00F429AC"/>
    <w:rsid w:val="00F506F2"/>
    <w:rsid w:val="00F93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15:chartTrackingRefBased/>
  <w15:docId w15:val="{D1E8C88A-E8A3-4965-A9F3-C774A5E8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3"/>
      </w:numPr>
      <w:spacing w:after="240"/>
      <w:outlineLvl w:val="0"/>
    </w:pPr>
    <w:rPr>
      <w:b/>
      <w:caps/>
      <w:kern w:val="28"/>
      <w:u w:val="single"/>
    </w:rPr>
  </w:style>
  <w:style w:type="paragraph" w:styleId="Heading2">
    <w:name w:val="heading 2"/>
    <w:basedOn w:val="Normal"/>
    <w:next w:val="Normal"/>
    <w:qFormat/>
    <w:pPr>
      <w:keepNext/>
      <w:numPr>
        <w:ilvl w:val="1"/>
        <w:numId w:val="3"/>
      </w:numPr>
      <w:spacing w:after="240"/>
      <w:outlineLvl w:val="1"/>
    </w:pPr>
    <w:rPr>
      <w:b/>
      <w:caps/>
    </w:rPr>
  </w:style>
  <w:style w:type="paragraph" w:styleId="Heading3">
    <w:name w:val="heading 3"/>
    <w:basedOn w:val="Normal"/>
    <w:next w:val="Normal"/>
    <w:qFormat/>
    <w:pPr>
      <w:keepNext/>
      <w:numPr>
        <w:ilvl w:val="2"/>
        <w:numId w:val="2"/>
      </w:numPr>
      <w:spacing w:after="240"/>
      <w:outlineLvl w:val="2"/>
    </w:pPr>
  </w:style>
  <w:style w:type="paragraph" w:styleId="Heading4">
    <w:name w:val="heading 4"/>
    <w:basedOn w:val="Normal"/>
    <w:next w:val="Normal"/>
    <w:qFormat/>
    <w:pPr>
      <w:keepNext/>
      <w:numPr>
        <w:ilvl w:val="3"/>
        <w:numId w:val="2"/>
      </w:numPr>
      <w:spacing w:after="240"/>
      <w:outlineLvl w:val="3"/>
    </w:pPr>
  </w:style>
  <w:style w:type="paragraph" w:styleId="Heading5">
    <w:name w:val="heading 5"/>
    <w:basedOn w:val="Normal"/>
    <w:next w:val="Normal"/>
    <w:qFormat/>
    <w:pPr>
      <w:numPr>
        <w:ilvl w:val="4"/>
        <w:numId w:val="2"/>
      </w:numPr>
      <w:spacing w:after="240"/>
      <w:outlineLvl w:val="4"/>
    </w:pPr>
  </w:style>
  <w:style w:type="paragraph" w:styleId="Heading6">
    <w:name w:val="heading 6"/>
    <w:basedOn w:val="Normal"/>
    <w:next w:val="Normal"/>
    <w:qFormat/>
    <w:pPr>
      <w:numPr>
        <w:ilvl w:val="5"/>
        <w:numId w:val="2"/>
      </w:numPr>
      <w:spacing w:after="240"/>
      <w:outlineLvl w:val="5"/>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widowControl w:val="0"/>
      <w:tabs>
        <w:tab w:val="center" w:pos="4320"/>
        <w:tab w:val="right" w:pos="8640"/>
      </w:tabs>
    </w:pPr>
  </w:style>
  <w:style w:type="paragraph" w:styleId="EndnoteText">
    <w:name w:val="endnote text"/>
    <w:basedOn w:val="Normal"/>
    <w:semiHidden/>
    <w:pPr>
      <w:widowControl w:val="0"/>
    </w:pPr>
  </w:style>
  <w:style w:type="paragraph" w:styleId="TOC9">
    <w:name w:val="toc 9"/>
    <w:basedOn w:val="Normal"/>
    <w:next w:val="Normal"/>
    <w:autoRedefine/>
    <w:semiHidden/>
    <w:pPr>
      <w:tabs>
        <w:tab w:val="right" w:leader="dot" w:pos="7200"/>
      </w:tabs>
      <w:suppressAutoHyphens/>
      <w:spacing w:after="240"/>
      <w:ind w:left="2592" w:hanging="288"/>
    </w:pPr>
  </w:style>
  <w:style w:type="character" w:styleId="PageNumber">
    <w:name w:val="page number"/>
    <w:basedOn w:val="DefaultParagraphFont"/>
  </w:style>
  <w:style w:type="paragraph" w:styleId="TOC1">
    <w:name w:val="toc 1"/>
    <w:basedOn w:val="Normal"/>
    <w:next w:val="Normal"/>
    <w:autoRedefine/>
    <w:semiHidden/>
    <w:pPr>
      <w:tabs>
        <w:tab w:val="right" w:leader="dot" w:pos="7200"/>
      </w:tabs>
      <w:spacing w:after="240"/>
      <w:ind w:left="720" w:hanging="720"/>
    </w:pPr>
    <w:rPr>
      <w:caps/>
    </w:rPr>
  </w:style>
  <w:style w:type="paragraph" w:styleId="TOC2">
    <w:name w:val="toc 2"/>
    <w:basedOn w:val="Normal"/>
    <w:next w:val="Normal"/>
    <w:autoRedefine/>
    <w:semiHidden/>
    <w:pPr>
      <w:tabs>
        <w:tab w:val="right" w:leader="dot" w:pos="7200"/>
      </w:tabs>
      <w:suppressAutoHyphens/>
      <w:spacing w:after="240"/>
      <w:ind w:left="1440" w:hanging="720"/>
    </w:pPr>
    <w:rPr>
      <w:caps/>
    </w:rPr>
  </w:style>
  <w:style w:type="paragraph" w:styleId="TOC3">
    <w:name w:val="toc 3"/>
    <w:basedOn w:val="Normal"/>
    <w:next w:val="Normal"/>
    <w:autoRedefine/>
    <w:semiHidden/>
    <w:pPr>
      <w:tabs>
        <w:tab w:val="right" w:leader="dot" w:pos="7200"/>
      </w:tabs>
      <w:suppressAutoHyphens/>
      <w:spacing w:after="240"/>
      <w:ind w:left="2160" w:hanging="720"/>
    </w:pPr>
  </w:style>
  <w:style w:type="paragraph" w:styleId="TOC4">
    <w:name w:val="toc 4"/>
    <w:basedOn w:val="Normal"/>
    <w:next w:val="Normal"/>
    <w:autoRedefine/>
    <w:semiHidden/>
    <w:pPr>
      <w:tabs>
        <w:tab w:val="right" w:leader="dot" w:pos="7200"/>
      </w:tabs>
      <w:suppressAutoHyphens/>
      <w:spacing w:after="240"/>
      <w:ind w:left="2880" w:hanging="720"/>
    </w:pPr>
  </w:style>
  <w:style w:type="paragraph" w:styleId="TOC5">
    <w:name w:val="toc 5"/>
    <w:basedOn w:val="Normal"/>
    <w:next w:val="Normal"/>
    <w:autoRedefine/>
    <w:semiHidden/>
    <w:pPr>
      <w:tabs>
        <w:tab w:val="right" w:leader="dot" w:pos="7200"/>
      </w:tabs>
      <w:suppressAutoHyphens/>
      <w:spacing w:after="240"/>
      <w:ind w:left="3600" w:hanging="720"/>
    </w:pPr>
  </w:style>
  <w:style w:type="paragraph" w:styleId="TOC6">
    <w:name w:val="toc 6"/>
    <w:basedOn w:val="Normal"/>
    <w:next w:val="Normal"/>
    <w:autoRedefine/>
    <w:semiHidden/>
    <w:pPr>
      <w:tabs>
        <w:tab w:val="right" w:leader="dot" w:pos="7200"/>
      </w:tabs>
      <w:suppressAutoHyphens/>
      <w:spacing w:after="240"/>
      <w:ind w:left="4320" w:hanging="720"/>
    </w:pPr>
  </w:style>
  <w:style w:type="paragraph" w:styleId="TOC7">
    <w:name w:val="toc 7"/>
    <w:basedOn w:val="Normal"/>
    <w:next w:val="Normal"/>
    <w:autoRedefine/>
    <w:semiHidden/>
    <w:pPr>
      <w:tabs>
        <w:tab w:val="right" w:leader="dot" w:pos="7200"/>
      </w:tabs>
      <w:suppressAutoHyphens/>
      <w:spacing w:after="240"/>
      <w:ind w:left="2016" w:hanging="288"/>
    </w:pPr>
  </w:style>
  <w:style w:type="paragraph" w:styleId="TOC8">
    <w:name w:val="toc 8"/>
    <w:basedOn w:val="Normal"/>
    <w:next w:val="Normal"/>
    <w:autoRedefine/>
    <w:semiHidden/>
    <w:pPr>
      <w:tabs>
        <w:tab w:val="right" w:leader="dot" w:pos="7200"/>
      </w:tabs>
      <w:suppressAutoHyphens/>
      <w:spacing w:after="240"/>
      <w:ind w:left="2304" w:hanging="288"/>
    </w:pPr>
  </w:style>
  <w:style w:type="paragraph" w:styleId="TableofAuthorities">
    <w:name w:val="table of authorities"/>
    <w:basedOn w:val="Normal"/>
    <w:next w:val="Normal"/>
    <w:semiHidden/>
    <w:pPr>
      <w:tabs>
        <w:tab w:val="right" w:leader="dot" w:pos="7200"/>
      </w:tabs>
      <w:spacing w:after="240"/>
      <w:ind w:left="720" w:hanging="720"/>
    </w:pPr>
  </w:style>
  <w:style w:type="paragraph" w:styleId="TOAHeading">
    <w:name w:val="toa heading"/>
    <w:basedOn w:val="Normal"/>
    <w:next w:val="Normal"/>
    <w:semiHidden/>
  </w:style>
  <w:style w:type="paragraph" w:styleId="FootnoteText">
    <w:name w:val="footnote text"/>
    <w:basedOn w:val="Normal"/>
    <w:semiHidden/>
    <w:pPr>
      <w:widowControl w:val="0"/>
    </w:pPr>
  </w:style>
  <w:style w:type="character" w:styleId="FootnoteReference">
    <w:name w:val="footnote reference"/>
    <w:semiHidden/>
    <w:rPr>
      <w:vertAlign w:val="superscript"/>
    </w:rPr>
  </w:style>
  <w:style w:type="paragraph" w:styleId="BalloonText">
    <w:name w:val="Balloon Text"/>
    <w:basedOn w:val="Normal"/>
    <w:semiHidden/>
    <w:rsid w:val="00DE04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 THE SUPERIOR COURT OF THE STATE OF WASHINGTON</vt:lpstr>
    </vt:vector>
  </TitlesOfParts>
  <Company>King County Prosecuting Attor</Company>
  <LinksUpToDate>false</LinksUpToDate>
  <CharactersWithSpaces>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SUPERIOR COURT OF THE STATE OF WASHINGTON</dc:title>
  <dc:subject/>
  <dc:creator>mikletsh</dc:creator>
  <cp:keywords/>
  <cp:lastModifiedBy>David Reynolds</cp:lastModifiedBy>
  <cp:revision>2</cp:revision>
  <cp:lastPrinted>2009-11-13T17:12:00Z</cp:lastPrinted>
  <dcterms:created xsi:type="dcterms:W3CDTF">2016-11-21T21:53:00Z</dcterms:created>
  <dcterms:modified xsi:type="dcterms:W3CDTF">2016-11-21T21:53:00Z</dcterms:modified>
</cp:coreProperties>
</file>