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CC" w:rsidRDefault="004638CC" w:rsidP="004638CC">
      <w:pPr>
        <w:pStyle w:val="Title"/>
        <w:spacing w:line="240" w:lineRule="auto"/>
      </w:pPr>
      <w:bookmarkStart w:id="0" w:name="_GoBack"/>
      <w:bookmarkEnd w:id="0"/>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p>
    <w:p w:rsidR="004638CC" w:rsidRDefault="004638CC" w:rsidP="004638CC">
      <w:pPr>
        <w:pStyle w:val="Title"/>
        <w:spacing w:line="240" w:lineRule="auto"/>
      </w:pPr>
      <w:r>
        <w:t xml:space="preserve">IN THE SUPERIOR COURT OF THE STATE OF </w:t>
      </w:r>
      <w:smartTag w:uri="urn:schemas-microsoft-com:office:smarttags" w:element="State">
        <w:smartTag w:uri="urn:schemas-microsoft-com:office:smarttags" w:element="place">
          <w:r>
            <w:t>WASHINGTON</w:t>
          </w:r>
        </w:smartTag>
      </w:smartTag>
      <w:r>
        <w:t xml:space="preserve"> </w:t>
      </w:r>
    </w:p>
    <w:p w:rsidR="004638CC" w:rsidRDefault="004638CC" w:rsidP="004638CC">
      <w:pPr>
        <w:pStyle w:val="Title"/>
        <w:spacing w:line="240" w:lineRule="auto"/>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4638CC" w:rsidRDefault="004638CC" w:rsidP="004638CC">
      <w:pPr>
        <w:spacing w:line="360" w:lineRule="auto"/>
        <w:jc w:val="cente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4638CC">
        <w:tblPrEx>
          <w:tblCellMar>
            <w:top w:w="0" w:type="dxa"/>
            <w:left w:w="0" w:type="dxa"/>
            <w:bottom w:w="0" w:type="dxa"/>
            <w:right w:w="0" w:type="dxa"/>
          </w:tblCellMar>
        </w:tblPrEx>
        <w:tc>
          <w:tcPr>
            <w:tcW w:w="4542" w:type="dxa"/>
            <w:tcBorders>
              <w:bottom w:val="single" w:sz="4" w:space="0" w:color="auto"/>
            </w:tcBorders>
          </w:tcPr>
          <w:p w:rsidR="004638CC" w:rsidRDefault="004638CC" w:rsidP="008F09F3">
            <w:r>
              <w:t>In the Guardianship of:</w:t>
            </w:r>
          </w:p>
          <w:p w:rsidR="004638CC" w:rsidRDefault="004638CC" w:rsidP="008F09F3"/>
          <w:p w:rsidR="004638CC" w:rsidRPr="004638CC" w:rsidRDefault="004638CC" w:rsidP="008F09F3">
            <w:r w:rsidRPr="004638CC">
              <w:t>______________________________,</w:t>
            </w:r>
          </w:p>
          <w:p w:rsidR="004638CC" w:rsidRDefault="004638CC" w:rsidP="008F09F3"/>
          <w:p w:rsidR="004638CC" w:rsidRDefault="004638CC" w:rsidP="008F09F3"/>
          <w:p w:rsidR="004638CC" w:rsidRDefault="004638CC" w:rsidP="008F09F3"/>
          <w:p w:rsidR="004638CC" w:rsidRDefault="004638CC" w:rsidP="008F09F3">
            <w:r>
              <w:t xml:space="preserve">An Incapacitated Person. </w:t>
            </w:r>
          </w:p>
        </w:tc>
        <w:tc>
          <w:tcPr>
            <w:tcW w:w="276" w:type="dxa"/>
          </w:tcPr>
          <w:p w:rsidR="004638CC" w:rsidRDefault="004638CC" w:rsidP="008F09F3">
            <w:pPr>
              <w:pStyle w:val="SingleSpacing"/>
            </w:pPr>
            <w:r>
              <w:t>)</w:t>
            </w:r>
          </w:p>
          <w:p w:rsidR="004638CC" w:rsidRDefault="004638CC" w:rsidP="008F09F3">
            <w:pPr>
              <w:pStyle w:val="SingleSpacing"/>
            </w:pPr>
            <w:r>
              <w:t>)</w:t>
            </w:r>
          </w:p>
          <w:p w:rsidR="004638CC" w:rsidRDefault="004638CC" w:rsidP="008F09F3">
            <w:pPr>
              <w:pStyle w:val="SingleSpacing"/>
            </w:pPr>
            <w:r>
              <w:t>)</w:t>
            </w:r>
          </w:p>
          <w:p w:rsidR="004638CC" w:rsidRDefault="004638CC" w:rsidP="008F09F3">
            <w:pPr>
              <w:pStyle w:val="SingleSpacing"/>
            </w:pPr>
            <w:r>
              <w:t>)</w:t>
            </w:r>
          </w:p>
          <w:p w:rsidR="004638CC" w:rsidRDefault="004638CC" w:rsidP="008F09F3">
            <w:pPr>
              <w:pStyle w:val="SingleSpacing"/>
            </w:pPr>
            <w:r>
              <w:t>)</w:t>
            </w:r>
          </w:p>
          <w:p w:rsidR="004638CC" w:rsidRDefault="004638CC" w:rsidP="008F09F3">
            <w:pPr>
              <w:pStyle w:val="SingleSpacing"/>
            </w:pPr>
            <w:r>
              <w:t>)</w:t>
            </w:r>
          </w:p>
          <w:p w:rsidR="004638CC" w:rsidRDefault="004638CC" w:rsidP="008F09F3">
            <w:pPr>
              <w:pStyle w:val="SingleSpacing"/>
            </w:pPr>
            <w:r>
              <w:t>)</w:t>
            </w:r>
          </w:p>
        </w:tc>
        <w:tc>
          <w:tcPr>
            <w:tcW w:w="3814" w:type="dxa"/>
          </w:tcPr>
          <w:p w:rsidR="004638CC" w:rsidRDefault="004638CC" w:rsidP="008F09F3">
            <w:pPr>
              <w:pStyle w:val="SingleSpacing"/>
            </w:pPr>
            <w:bookmarkStart w:id="1" w:name="CaseNumber"/>
            <w:bookmarkEnd w:id="1"/>
            <w:r>
              <w:t xml:space="preserve">Case No.: </w:t>
            </w:r>
          </w:p>
          <w:p w:rsidR="004638CC" w:rsidRDefault="004638CC" w:rsidP="008F09F3">
            <w:pPr>
              <w:pStyle w:val="SingleSpacing"/>
            </w:pPr>
          </w:p>
          <w:p w:rsidR="004638CC" w:rsidRDefault="004638CC" w:rsidP="008F09F3">
            <w:pPr>
              <w:pStyle w:val="SingleSpacing"/>
            </w:pPr>
            <w:r>
              <w:t>DECLARATION OF GUARDIAN:</w:t>
            </w:r>
          </w:p>
          <w:p w:rsidR="004638CC" w:rsidRDefault="004638CC" w:rsidP="008F09F3">
            <w:pPr>
              <w:pStyle w:val="SingleSpacing"/>
            </w:pPr>
            <w:r>
              <w:t>ASSETS HELD IN FINANCIAL INSTITUTIONS</w:t>
            </w:r>
          </w:p>
          <w:p w:rsidR="004638CC" w:rsidRDefault="004638CC" w:rsidP="008F09F3">
            <w:pPr>
              <w:pStyle w:val="SingleSpacing"/>
            </w:pPr>
          </w:p>
          <w:p w:rsidR="004638CC" w:rsidRDefault="004638CC" w:rsidP="008F09F3">
            <w:pPr>
              <w:pStyle w:val="SingleSpacing"/>
            </w:pPr>
            <w:r>
              <w:t>(</w:t>
            </w:r>
            <w:r w:rsidR="00031B0F">
              <w:t>DCLR</w:t>
            </w:r>
            <w:r>
              <w:t>)</w:t>
            </w:r>
          </w:p>
        </w:tc>
      </w:tr>
    </w:tbl>
    <w:p w:rsidR="004638CC" w:rsidRDefault="004638CC" w:rsidP="004638CC"/>
    <w:p w:rsidR="004638CC" w:rsidRDefault="004638CC" w:rsidP="004638CC">
      <w:pPr>
        <w:pStyle w:val="SingleSpacing"/>
        <w:spacing w:line="360" w:lineRule="auto"/>
      </w:pPr>
      <w:r>
        <w:tab/>
        <w:t xml:space="preserve">The Guardian of the Estate of </w:t>
      </w:r>
      <w:r w:rsidR="00031B0F">
        <w:t xml:space="preserve">the </w:t>
      </w:r>
      <w:r>
        <w:t xml:space="preserve">person named above makes the following </w:t>
      </w:r>
      <w:r w:rsidR="00031B0F">
        <w:t xml:space="preserve">declaration </w:t>
      </w:r>
      <w:r>
        <w:t xml:space="preserve">pursuant to the provisions of RCW 11.92.096: </w:t>
      </w:r>
    </w:p>
    <w:p w:rsidR="004638CC" w:rsidRDefault="004638CC" w:rsidP="004638CC">
      <w:pPr>
        <w:numPr>
          <w:ilvl w:val="0"/>
          <w:numId w:val="8"/>
        </w:numPr>
        <w:overflowPunct/>
        <w:autoSpaceDE/>
        <w:autoSpaceDN/>
        <w:adjustRightInd/>
        <w:spacing w:line="360" w:lineRule="auto"/>
        <w:textAlignment w:val="auto"/>
      </w:pPr>
      <w:r>
        <w:t xml:space="preserve">Cause Number:  ______________________________ </w:t>
      </w:r>
    </w:p>
    <w:p w:rsidR="004638CC" w:rsidRDefault="004638CC" w:rsidP="004638CC">
      <w:pPr>
        <w:numPr>
          <w:ilvl w:val="0"/>
          <w:numId w:val="8"/>
        </w:numPr>
        <w:overflowPunct/>
        <w:autoSpaceDE/>
        <w:autoSpaceDN/>
        <w:adjustRightInd/>
        <w:spacing w:line="360" w:lineRule="auto"/>
        <w:textAlignment w:val="auto"/>
      </w:pPr>
      <w:r>
        <w:t>The Guardian was appointed by order entered on _____________________________</w:t>
      </w:r>
    </w:p>
    <w:p w:rsidR="004638CC" w:rsidRDefault="004638CC" w:rsidP="004638CC">
      <w:pPr>
        <w:numPr>
          <w:ilvl w:val="0"/>
          <w:numId w:val="8"/>
        </w:numPr>
        <w:overflowPunct/>
        <w:autoSpaceDE/>
        <w:autoSpaceDN/>
        <w:adjustRightInd/>
        <w:spacing w:line="360" w:lineRule="auto"/>
        <w:textAlignment w:val="auto"/>
      </w:pPr>
      <w:r>
        <w:t>The Incapacitated Person’s name is:  _______________________________________</w:t>
      </w:r>
    </w:p>
    <w:p w:rsidR="004638CC" w:rsidRDefault="004638CC" w:rsidP="004638CC">
      <w:pPr>
        <w:numPr>
          <w:ilvl w:val="0"/>
          <w:numId w:val="8"/>
        </w:numPr>
        <w:overflowPunct/>
        <w:autoSpaceDE/>
        <w:autoSpaceDN/>
        <w:adjustRightInd/>
        <w:spacing w:line="360" w:lineRule="auto"/>
        <w:textAlignment w:val="auto"/>
      </w:pPr>
      <w:r>
        <w:t>The number of each account holding the assets of Incapacitated Person and the number of the Safety Deposit Box, if any, in the Incapacitated Person’s name are:</w:t>
      </w:r>
    </w:p>
    <w:p w:rsidR="004638CC" w:rsidRDefault="004638CC" w:rsidP="004638CC">
      <w:pPr>
        <w:spacing w:line="360" w:lineRule="auto"/>
      </w:pPr>
      <w:r>
        <w:t xml:space="preserve">Account Number:  </w:t>
      </w:r>
      <w:r>
        <w:tab/>
      </w:r>
      <w:r>
        <w:tab/>
      </w:r>
      <w:r>
        <w:tab/>
        <w:t xml:space="preserve">______________________________ </w:t>
      </w:r>
    </w:p>
    <w:p w:rsidR="004638CC" w:rsidRDefault="004638CC" w:rsidP="004638CC">
      <w:pPr>
        <w:spacing w:line="360" w:lineRule="auto"/>
      </w:pPr>
      <w:r>
        <w:t xml:space="preserve">Account Number:  </w:t>
      </w:r>
      <w:r>
        <w:tab/>
      </w:r>
      <w:r>
        <w:tab/>
      </w:r>
      <w:r>
        <w:tab/>
        <w:t xml:space="preserve">______________________________ </w:t>
      </w:r>
    </w:p>
    <w:p w:rsidR="004638CC" w:rsidRDefault="004638CC" w:rsidP="004638CC">
      <w:pPr>
        <w:spacing w:line="360" w:lineRule="auto"/>
      </w:pPr>
      <w:r>
        <w:t xml:space="preserve">Safety Deposit Box Number:  </w:t>
      </w:r>
      <w:r>
        <w:tab/>
        <w:t xml:space="preserve">______________________________ </w:t>
      </w:r>
    </w:p>
    <w:p w:rsidR="004638CC" w:rsidRDefault="004638CC" w:rsidP="004638CC">
      <w:pPr>
        <w:numPr>
          <w:ilvl w:val="0"/>
          <w:numId w:val="8"/>
        </w:numPr>
        <w:overflowPunct/>
        <w:autoSpaceDE/>
        <w:autoSpaceDN/>
        <w:adjustRightInd/>
        <w:spacing w:line="360" w:lineRule="auto"/>
        <w:textAlignment w:val="auto"/>
      </w:pPr>
      <w:r>
        <w:t xml:space="preserve">Address of Client or Depositor.  The Incapacitated client of depositor has the following address:  ______________________________ </w:t>
      </w:r>
    </w:p>
    <w:p w:rsidR="004638CC" w:rsidRDefault="004638CC" w:rsidP="004638CC">
      <w:pPr>
        <w:numPr>
          <w:ilvl w:val="0"/>
          <w:numId w:val="8"/>
        </w:numPr>
        <w:overflowPunct/>
        <w:autoSpaceDE/>
        <w:autoSpaceDN/>
        <w:adjustRightInd/>
        <w:spacing w:line="360" w:lineRule="auto"/>
        <w:textAlignment w:val="auto"/>
      </w:pPr>
      <w:r>
        <w:t>Name and Address of Guardian to be provided assets or access to Assets:  _________</w:t>
      </w:r>
    </w:p>
    <w:p w:rsidR="005968E2" w:rsidRDefault="005968E2" w:rsidP="005968E2">
      <w:pPr>
        <w:pStyle w:val="BodyText"/>
        <w:spacing w:line="240" w:lineRule="auto"/>
        <w:jc w:val="center"/>
      </w:pPr>
    </w:p>
    <w:p w:rsidR="004638CC" w:rsidRDefault="004638CC" w:rsidP="004638CC">
      <w:pPr>
        <w:numPr>
          <w:ilvl w:val="0"/>
          <w:numId w:val="8"/>
        </w:numPr>
        <w:overflowPunct/>
        <w:autoSpaceDE/>
        <w:autoSpaceDN/>
        <w:adjustRightInd/>
        <w:spacing w:line="360" w:lineRule="auto"/>
        <w:textAlignment w:val="auto"/>
      </w:pPr>
      <w:r>
        <w:lastRenderedPageBreak/>
        <w:t>The Description of and the Value of the assets, or, where the value cannot be readily ascertained, a reasonable estimate thereof is as follows, and the Guardian receives delivery or control of each asset solely in its capacity as Guardian.</w:t>
      </w:r>
    </w:p>
    <w:p w:rsidR="004638CC" w:rsidRDefault="004638CC" w:rsidP="004638CC">
      <w:pPr>
        <w:numPr>
          <w:ilvl w:val="0"/>
          <w:numId w:val="8"/>
        </w:numPr>
        <w:overflowPunct/>
        <w:autoSpaceDE/>
        <w:autoSpaceDN/>
        <w:adjustRightInd/>
        <w:spacing w:line="360" w:lineRule="auto"/>
        <w:textAlignment w:val="auto"/>
      </w:pPr>
      <w:r>
        <w:t xml:space="preserve">The date the Guardian assumed control over the assets was:  ____________________ </w:t>
      </w:r>
    </w:p>
    <w:p w:rsidR="004638CC" w:rsidRDefault="004638CC" w:rsidP="004638CC">
      <w:pPr>
        <w:numPr>
          <w:ilvl w:val="0"/>
          <w:numId w:val="8"/>
        </w:numPr>
        <w:overflowPunct/>
        <w:autoSpaceDE/>
        <w:autoSpaceDN/>
        <w:adjustRightInd/>
        <w:spacing w:line="360" w:lineRule="auto"/>
        <w:textAlignment w:val="auto"/>
      </w:pPr>
      <w:r>
        <w:t xml:space="preserve">A true and correct copy of the </w:t>
      </w:r>
      <w:r w:rsidR="00031B0F">
        <w:t>L</w:t>
      </w:r>
      <w:r>
        <w:t>etters of Guardian</w:t>
      </w:r>
      <w:r w:rsidR="00031B0F">
        <w:t>ship</w:t>
      </w:r>
      <w:r>
        <w:t xml:space="preserve"> duly issued by a Court to the Guardian is attached to this </w:t>
      </w:r>
      <w:r w:rsidR="00031B0F">
        <w:t>declaration</w:t>
      </w:r>
      <w:r>
        <w:t>.</w:t>
      </w:r>
    </w:p>
    <w:p w:rsidR="004638CC" w:rsidRDefault="004638CC" w:rsidP="004638CC">
      <w:pPr>
        <w:overflowPunct/>
        <w:autoSpaceDE/>
        <w:autoSpaceDN/>
        <w:adjustRightInd/>
        <w:spacing w:line="240" w:lineRule="auto"/>
        <w:textAlignment w:val="auto"/>
      </w:pPr>
    </w:p>
    <w:p w:rsidR="004638CC" w:rsidRDefault="004638CC" w:rsidP="004638CC">
      <w:pPr>
        <w:widowControl w:val="0"/>
        <w:tabs>
          <w:tab w:val="left" w:pos="720"/>
        </w:tabs>
        <w:spacing w:line="240" w:lineRule="auto"/>
        <w:rPr>
          <w:b/>
        </w:rPr>
      </w:pPr>
      <w:r>
        <w:tab/>
      </w:r>
      <w:r w:rsidRPr="00B95BBB">
        <w:t xml:space="preserve">I DECLARE UNDER PENALTY OF PERJURY UNDER THE LAWS OF THE STATE OF </w:t>
      </w:r>
      <w:smartTag w:uri="urn:schemas-microsoft-com:office:smarttags" w:element="State">
        <w:smartTag w:uri="urn:schemas-microsoft-com:office:smarttags" w:element="place">
          <w:r w:rsidRPr="00B95BBB">
            <w:t>WASHINGTON</w:t>
          </w:r>
        </w:smartTag>
      </w:smartTag>
      <w:r w:rsidRPr="00B95BBB">
        <w:t xml:space="preserve"> THAT THE FOREGOING IS TRUE AND CORRECT.</w:t>
      </w:r>
    </w:p>
    <w:p w:rsidR="004638CC" w:rsidRDefault="004638CC" w:rsidP="004638CC">
      <w:pPr>
        <w:widowControl w:val="0"/>
        <w:tabs>
          <w:tab w:val="left" w:pos="720"/>
        </w:tabs>
        <w:spacing w:line="240" w:lineRule="auto"/>
        <w:rPr>
          <w:b/>
        </w:rPr>
      </w:pPr>
    </w:p>
    <w:p w:rsidR="004638CC" w:rsidRDefault="004638CC" w:rsidP="004638CC">
      <w:pPr>
        <w:widowControl w:val="0"/>
        <w:tabs>
          <w:tab w:val="left" w:pos="720"/>
        </w:tabs>
        <w:spacing w:line="240" w:lineRule="auto"/>
      </w:pPr>
      <w:r>
        <w:tab/>
        <w:t xml:space="preserve">Signed at ________________, </w:t>
      </w:r>
      <w:smartTag w:uri="urn:schemas-microsoft-com:office:smarttags" w:element="State">
        <w:smartTag w:uri="urn:schemas-microsoft-com:office:smarttags" w:element="place">
          <w:r>
            <w:t>Washington</w:t>
          </w:r>
        </w:smartTag>
      </w:smartTag>
      <w:r>
        <w:t>, ___________, ____200__.</w:t>
      </w:r>
    </w:p>
    <w:p w:rsidR="004638CC" w:rsidRPr="00225590" w:rsidRDefault="004638CC" w:rsidP="004638CC">
      <w:pPr>
        <w:pStyle w:val="Header"/>
        <w:tabs>
          <w:tab w:val="clear" w:pos="4320"/>
          <w:tab w:val="clear" w:pos="8640"/>
        </w:tabs>
        <w:spacing w:line="240" w:lineRule="auto"/>
        <w:rPr>
          <w:szCs w:val="24"/>
        </w:rPr>
      </w:pPr>
      <w:r>
        <w:rPr>
          <w:szCs w:val="24"/>
        </w:rPr>
        <w:tab/>
      </w:r>
    </w:p>
    <w:p w:rsidR="004638CC" w:rsidRPr="00225590" w:rsidRDefault="004638CC" w:rsidP="004638CC">
      <w:pPr>
        <w:pStyle w:val="Header"/>
        <w:tabs>
          <w:tab w:val="clear" w:pos="4320"/>
          <w:tab w:val="clear" w:pos="8640"/>
        </w:tabs>
        <w:spacing w:line="240" w:lineRule="auto"/>
        <w:rPr>
          <w:szCs w:val="24"/>
        </w:rPr>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4638CC" w:rsidRPr="00225590">
        <w:tblPrEx>
          <w:tblCellMar>
            <w:top w:w="0" w:type="dxa"/>
            <w:bottom w:w="0" w:type="dxa"/>
          </w:tblCellMar>
        </w:tblPrEx>
        <w:trPr>
          <w:jc w:val="center"/>
        </w:trPr>
        <w:tc>
          <w:tcPr>
            <w:tcW w:w="3618" w:type="dxa"/>
          </w:tcPr>
          <w:p w:rsidR="004638CC" w:rsidRPr="00225590" w:rsidRDefault="004638CC" w:rsidP="004638CC">
            <w:pPr>
              <w:spacing w:line="240" w:lineRule="auto"/>
              <w:rPr>
                <w:szCs w:val="24"/>
              </w:rPr>
            </w:pPr>
          </w:p>
        </w:tc>
        <w:tc>
          <w:tcPr>
            <w:tcW w:w="540" w:type="dxa"/>
          </w:tcPr>
          <w:p w:rsidR="004638CC" w:rsidRPr="00225590" w:rsidRDefault="004638CC" w:rsidP="004638CC">
            <w:pPr>
              <w:spacing w:line="240" w:lineRule="auto"/>
              <w:rPr>
                <w:szCs w:val="24"/>
              </w:rPr>
            </w:pPr>
          </w:p>
        </w:tc>
        <w:tc>
          <w:tcPr>
            <w:tcW w:w="4698" w:type="dxa"/>
          </w:tcPr>
          <w:p w:rsidR="004638CC" w:rsidRPr="00225590" w:rsidRDefault="004638CC" w:rsidP="004638CC">
            <w:pPr>
              <w:spacing w:line="240" w:lineRule="auto"/>
              <w:rPr>
                <w:szCs w:val="24"/>
              </w:rPr>
            </w:pPr>
          </w:p>
        </w:tc>
      </w:tr>
      <w:tr w:rsidR="004638CC" w:rsidRPr="00225590">
        <w:tblPrEx>
          <w:tblCellMar>
            <w:top w:w="0" w:type="dxa"/>
            <w:bottom w:w="0" w:type="dxa"/>
          </w:tblCellMar>
        </w:tblPrEx>
        <w:trPr>
          <w:jc w:val="center"/>
        </w:trPr>
        <w:tc>
          <w:tcPr>
            <w:tcW w:w="3618" w:type="dxa"/>
            <w:tcBorders>
              <w:top w:val="single" w:sz="4" w:space="0" w:color="auto"/>
            </w:tcBorders>
          </w:tcPr>
          <w:p w:rsidR="004638CC" w:rsidRPr="00225590" w:rsidRDefault="004638CC" w:rsidP="004638CC">
            <w:pPr>
              <w:spacing w:line="240" w:lineRule="auto"/>
              <w:rPr>
                <w:szCs w:val="24"/>
              </w:rPr>
            </w:pPr>
            <w:r w:rsidRPr="00225590">
              <w:rPr>
                <w:szCs w:val="24"/>
              </w:rPr>
              <w:t xml:space="preserve">Signature </w:t>
            </w:r>
          </w:p>
        </w:tc>
        <w:tc>
          <w:tcPr>
            <w:tcW w:w="540" w:type="dxa"/>
          </w:tcPr>
          <w:p w:rsidR="004638CC" w:rsidRPr="00225590" w:rsidRDefault="004638CC" w:rsidP="004638CC">
            <w:pPr>
              <w:spacing w:line="240" w:lineRule="auto"/>
              <w:rPr>
                <w:szCs w:val="24"/>
              </w:rPr>
            </w:pPr>
          </w:p>
        </w:tc>
        <w:tc>
          <w:tcPr>
            <w:tcW w:w="4698" w:type="dxa"/>
            <w:tcBorders>
              <w:top w:val="single" w:sz="4" w:space="0" w:color="auto"/>
            </w:tcBorders>
          </w:tcPr>
          <w:p w:rsidR="004638CC" w:rsidRPr="00225590" w:rsidRDefault="004638CC" w:rsidP="004638CC">
            <w:pPr>
              <w:spacing w:line="240" w:lineRule="auto"/>
              <w:rPr>
                <w:szCs w:val="24"/>
              </w:rPr>
            </w:pPr>
            <w:r w:rsidRPr="00225590">
              <w:rPr>
                <w:szCs w:val="24"/>
              </w:rPr>
              <w:t xml:space="preserve">Printed Name </w:t>
            </w:r>
          </w:p>
        </w:tc>
      </w:tr>
      <w:tr w:rsidR="004638CC" w:rsidRPr="00225590">
        <w:tblPrEx>
          <w:tblCellMar>
            <w:top w:w="0" w:type="dxa"/>
            <w:bottom w:w="0" w:type="dxa"/>
          </w:tblCellMar>
        </w:tblPrEx>
        <w:trPr>
          <w:trHeight w:val="477"/>
          <w:jc w:val="center"/>
        </w:trPr>
        <w:tc>
          <w:tcPr>
            <w:tcW w:w="3618" w:type="dxa"/>
          </w:tcPr>
          <w:p w:rsidR="004638CC" w:rsidRPr="00225590" w:rsidRDefault="004638CC" w:rsidP="004638CC">
            <w:pPr>
              <w:spacing w:line="240" w:lineRule="auto"/>
              <w:rPr>
                <w:szCs w:val="24"/>
              </w:rPr>
            </w:pPr>
          </w:p>
        </w:tc>
        <w:tc>
          <w:tcPr>
            <w:tcW w:w="540" w:type="dxa"/>
          </w:tcPr>
          <w:p w:rsidR="004638CC" w:rsidRPr="00225590" w:rsidRDefault="004638CC" w:rsidP="004638CC">
            <w:pPr>
              <w:spacing w:line="240" w:lineRule="auto"/>
              <w:rPr>
                <w:szCs w:val="24"/>
              </w:rPr>
            </w:pPr>
          </w:p>
        </w:tc>
        <w:tc>
          <w:tcPr>
            <w:tcW w:w="4698" w:type="dxa"/>
          </w:tcPr>
          <w:p w:rsidR="004638CC" w:rsidRPr="00225590" w:rsidRDefault="004638CC" w:rsidP="004638CC">
            <w:pPr>
              <w:spacing w:line="240" w:lineRule="auto"/>
              <w:rPr>
                <w:szCs w:val="24"/>
              </w:rPr>
            </w:pPr>
          </w:p>
        </w:tc>
      </w:tr>
      <w:tr w:rsidR="004638CC" w:rsidRPr="00225590">
        <w:tblPrEx>
          <w:tblCellMar>
            <w:top w:w="0" w:type="dxa"/>
            <w:bottom w:w="0" w:type="dxa"/>
          </w:tblCellMar>
        </w:tblPrEx>
        <w:trPr>
          <w:jc w:val="center"/>
        </w:trPr>
        <w:tc>
          <w:tcPr>
            <w:tcW w:w="3618" w:type="dxa"/>
            <w:tcBorders>
              <w:top w:val="single" w:sz="4" w:space="0" w:color="auto"/>
            </w:tcBorders>
          </w:tcPr>
          <w:p w:rsidR="004638CC" w:rsidRPr="00225590" w:rsidRDefault="004638CC" w:rsidP="004638CC">
            <w:pPr>
              <w:spacing w:line="240" w:lineRule="auto"/>
              <w:rPr>
                <w:szCs w:val="24"/>
              </w:rPr>
            </w:pPr>
            <w:r w:rsidRPr="00225590">
              <w:rPr>
                <w:szCs w:val="24"/>
              </w:rPr>
              <w:t>Address</w:t>
            </w:r>
          </w:p>
        </w:tc>
        <w:tc>
          <w:tcPr>
            <w:tcW w:w="540" w:type="dxa"/>
          </w:tcPr>
          <w:p w:rsidR="004638CC" w:rsidRPr="00225590" w:rsidRDefault="004638CC" w:rsidP="004638CC">
            <w:pPr>
              <w:spacing w:line="240" w:lineRule="auto"/>
              <w:rPr>
                <w:szCs w:val="24"/>
              </w:rPr>
            </w:pPr>
          </w:p>
        </w:tc>
        <w:tc>
          <w:tcPr>
            <w:tcW w:w="4698" w:type="dxa"/>
            <w:tcBorders>
              <w:top w:val="single" w:sz="4" w:space="0" w:color="auto"/>
            </w:tcBorders>
          </w:tcPr>
          <w:p w:rsidR="004638CC" w:rsidRPr="00225590" w:rsidRDefault="004638CC" w:rsidP="004638CC">
            <w:pPr>
              <w:spacing w:line="240" w:lineRule="auto"/>
              <w:rPr>
                <w:szCs w:val="24"/>
              </w:rPr>
            </w:pPr>
            <w:r w:rsidRPr="00225590">
              <w:rPr>
                <w:szCs w:val="24"/>
              </w:rPr>
              <w:t>Telephone/Fax Number</w:t>
            </w:r>
          </w:p>
        </w:tc>
      </w:tr>
      <w:tr w:rsidR="004638CC" w:rsidRPr="00225590">
        <w:tblPrEx>
          <w:tblCellMar>
            <w:top w:w="0" w:type="dxa"/>
            <w:bottom w:w="0" w:type="dxa"/>
          </w:tblCellMar>
        </w:tblPrEx>
        <w:trPr>
          <w:trHeight w:val="477"/>
          <w:jc w:val="center"/>
        </w:trPr>
        <w:tc>
          <w:tcPr>
            <w:tcW w:w="3618" w:type="dxa"/>
          </w:tcPr>
          <w:p w:rsidR="004638CC" w:rsidRPr="00225590" w:rsidRDefault="004638CC" w:rsidP="004638CC">
            <w:pPr>
              <w:spacing w:line="240" w:lineRule="auto"/>
              <w:rPr>
                <w:szCs w:val="24"/>
              </w:rPr>
            </w:pPr>
          </w:p>
        </w:tc>
        <w:tc>
          <w:tcPr>
            <w:tcW w:w="540" w:type="dxa"/>
          </w:tcPr>
          <w:p w:rsidR="004638CC" w:rsidRPr="00225590" w:rsidRDefault="004638CC" w:rsidP="004638CC">
            <w:pPr>
              <w:spacing w:line="240" w:lineRule="auto"/>
              <w:rPr>
                <w:szCs w:val="24"/>
              </w:rPr>
            </w:pPr>
          </w:p>
        </w:tc>
        <w:tc>
          <w:tcPr>
            <w:tcW w:w="4698" w:type="dxa"/>
          </w:tcPr>
          <w:p w:rsidR="004638CC" w:rsidRPr="00225590" w:rsidRDefault="004638CC" w:rsidP="004638CC">
            <w:pPr>
              <w:spacing w:line="240" w:lineRule="auto"/>
              <w:rPr>
                <w:szCs w:val="24"/>
              </w:rPr>
            </w:pPr>
          </w:p>
        </w:tc>
      </w:tr>
      <w:tr w:rsidR="004638CC" w:rsidRPr="00225590">
        <w:tblPrEx>
          <w:tblCellMar>
            <w:top w:w="0" w:type="dxa"/>
            <w:bottom w:w="0" w:type="dxa"/>
          </w:tblCellMar>
        </w:tblPrEx>
        <w:trPr>
          <w:jc w:val="center"/>
        </w:trPr>
        <w:tc>
          <w:tcPr>
            <w:tcW w:w="3618" w:type="dxa"/>
            <w:tcBorders>
              <w:top w:val="single" w:sz="4" w:space="0" w:color="auto"/>
            </w:tcBorders>
          </w:tcPr>
          <w:p w:rsidR="004638CC" w:rsidRPr="00225590" w:rsidRDefault="004638CC" w:rsidP="004638CC">
            <w:pPr>
              <w:spacing w:line="240" w:lineRule="auto"/>
              <w:rPr>
                <w:szCs w:val="24"/>
              </w:rPr>
            </w:pPr>
            <w:r w:rsidRPr="00225590">
              <w:rPr>
                <w:szCs w:val="24"/>
              </w:rPr>
              <w:t>City, State, Zip Code</w:t>
            </w:r>
          </w:p>
        </w:tc>
        <w:tc>
          <w:tcPr>
            <w:tcW w:w="540" w:type="dxa"/>
          </w:tcPr>
          <w:p w:rsidR="004638CC" w:rsidRPr="00225590" w:rsidRDefault="004638CC" w:rsidP="004638CC">
            <w:pPr>
              <w:spacing w:line="240" w:lineRule="auto"/>
              <w:rPr>
                <w:szCs w:val="24"/>
              </w:rPr>
            </w:pPr>
          </w:p>
        </w:tc>
        <w:tc>
          <w:tcPr>
            <w:tcW w:w="4698" w:type="dxa"/>
            <w:tcBorders>
              <w:top w:val="single" w:sz="4" w:space="0" w:color="auto"/>
            </w:tcBorders>
          </w:tcPr>
          <w:p w:rsidR="004638CC" w:rsidRPr="00225590" w:rsidRDefault="004638CC" w:rsidP="004638CC">
            <w:pPr>
              <w:spacing w:line="240" w:lineRule="auto"/>
              <w:rPr>
                <w:szCs w:val="24"/>
              </w:rPr>
            </w:pPr>
            <w:r w:rsidRPr="00225590">
              <w:rPr>
                <w:szCs w:val="24"/>
              </w:rPr>
              <w:t>Email Address</w:t>
            </w:r>
          </w:p>
        </w:tc>
      </w:tr>
    </w:tbl>
    <w:p w:rsidR="004638CC" w:rsidRDefault="004638CC" w:rsidP="004638CC">
      <w:pPr>
        <w:overflowPunct/>
        <w:autoSpaceDE/>
        <w:autoSpaceDN/>
        <w:adjustRightInd/>
        <w:spacing w:line="240" w:lineRule="auto"/>
        <w:textAlignment w:val="auto"/>
      </w:pPr>
    </w:p>
    <w:p w:rsidR="004638CC" w:rsidRDefault="004638CC" w:rsidP="004638CC">
      <w:pPr>
        <w:overflowPunct/>
        <w:autoSpaceDE/>
        <w:autoSpaceDN/>
        <w:adjustRightInd/>
        <w:spacing w:line="360" w:lineRule="auto"/>
        <w:textAlignment w:val="auto"/>
      </w:pPr>
    </w:p>
    <w:p w:rsidR="004638CC" w:rsidRDefault="004638CC" w:rsidP="004638CC">
      <w:pPr>
        <w:pStyle w:val="Header"/>
        <w:tabs>
          <w:tab w:val="clear" w:pos="4320"/>
          <w:tab w:val="clear" w:pos="8640"/>
        </w:tabs>
        <w:rPr>
          <w:b/>
        </w:rPr>
      </w:pPr>
      <w:r>
        <w:rPr>
          <w:b/>
        </w:rPr>
        <w:t>Important information for the person completing this form:</w:t>
      </w:r>
    </w:p>
    <w:p w:rsidR="004638CC" w:rsidRDefault="004638CC" w:rsidP="004638CC">
      <w:pPr>
        <w:pStyle w:val="Header"/>
        <w:tabs>
          <w:tab w:val="clear" w:pos="4320"/>
          <w:tab w:val="clear" w:pos="8640"/>
        </w:tabs>
      </w:pPr>
    </w:p>
    <w:p w:rsidR="004638CC" w:rsidRDefault="004638CC" w:rsidP="004638CC">
      <w:pPr>
        <w:pStyle w:val="SignatureBlock"/>
        <w:ind w:left="0"/>
        <w:rPr>
          <w:b/>
        </w:rPr>
      </w:pPr>
      <w:r>
        <w:rPr>
          <w:b/>
        </w:rPr>
        <w:t>DELIVERY OF ASSETS TO GUARDIAN</w:t>
      </w:r>
    </w:p>
    <w:p w:rsidR="004638CC" w:rsidRDefault="004638CC" w:rsidP="004638CC">
      <w:pPr>
        <w:pStyle w:val="SignatureBlock"/>
        <w:ind w:left="0"/>
        <w:rPr>
          <w:b/>
        </w:rPr>
      </w:pPr>
    </w:p>
    <w:p w:rsidR="004638CC" w:rsidRDefault="004638CC" w:rsidP="004638CC">
      <w:pPr>
        <w:pStyle w:val="SignatureBlock"/>
        <w:ind w:left="0"/>
      </w:pPr>
      <w:r>
        <w:t>All financial institutions as defined in RCW 30.22.040 (12), all insurance companies holding a certificate of authority under chapter 48.05 RCW, or any agent who constitutes a salesperson or broker dealer of securities under the definitions of RCW 21.20.005 (hereafter individually and collectively referenced as “institution”) shall provide the Guardian access and control over the asset(s) described in (a)(vii) of RCW 11.92.096, including but not limited to delivery of the asset to the Guardian, upon receipt of the affidavit as outlined therein.</w:t>
      </w:r>
    </w:p>
    <w:p w:rsidR="004638CC" w:rsidRDefault="004638CC" w:rsidP="004638CC">
      <w:pPr>
        <w:pStyle w:val="SignatureBlock"/>
        <w:ind w:left="0"/>
      </w:pPr>
    </w:p>
    <w:p w:rsidR="004638CC" w:rsidRDefault="004638CC" w:rsidP="004638CC">
      <w:pPr>
        <w:pStyle w:val="SignatureBlock"/>
        <w:ind w:left="0"/>
      </w:pPr>
      <w:r>
        <w:t>///</w:t>
      </w:r>
    </w:p>
    <w:p w:rsidR="004638CC" w:rsidRDefault="004638CC" w:rsidP="004638CC">
      <w:pPr>
        <w:pStyle w:val="SignatureBlock"/>
        <w:ind w:left="0"/>
      </w:pPr>
      <w:r>
        <w:t>///</w:t>
      </w:r>
    </w:p>
    <w:p w:rsidR="004638CC" w:rsidRDefault="004638CC" w:rsidP="004638CC">
      <w:pPr>
        <w:pStyle w:val="SignatureBlock"/>
        <w:ind w:left="0"/>
      </w:pPr>
      <w:r>
        <w:t>///</w:t>
      </w:r>
    </w:p>
    <w:p w:rsidR="004638CC" w:rsidRDefault="004638CC" w:rsidP="004638CC">
      <w:pPr>
        <w:pStyle w:val="SignatureBlock"/>
        <w:ind w:left="0"/>
      </w:pPr>
    </w:p>
    <w:p w:rsidR="004638CC" w:rsidRDefault="004638CC" w:rsidP="004638CC">
      <w:pPr>
        <w:pStyle w:val="SignatureBlock"/>
        <w:ind w:left="0"/>
      </w:pPr>
    </w:p>
    <w:p w:rsidR="004638CC" w:rsidRDefault="004638CC" w:rsidP="003C0ED9">
      <w:pPr>
        <w:pStyle w:val="BodyText"/>
        <w:spacing w:line="240" w:lineRule="auto"/>
        <w:jc w:val="center"/>
      </w:pPr>
    </w:p>
    <w:sectPr w:rsidR="004638CC">
      <w:headerReference w:type="even" r:id="rId7"/>
      <w:headerReference w:type="default" r:id="rId8"/>
      <w:footerReference w:type="default" r:id="rId9"/>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26" w:rsidRDefault="003B6226">
      <w:r>
        <w:separator/>
      </w:r>
    </w:p>
    <w:p w:rsidR="003B6226" w:rsidRDefault="003B6226"/>
    <w:p w:rsidR="003B6226" w:rsidRDefault="003B6226"/>
  </w:endnote>
  <w:endnote w:type="continuationSeparator" w:id="0">
    <w:p w:rsidR="003B6226" w:rsidRDefault="003B6226">
      <w:r>
        <w:continuationSeparator/>
      </w:r>
    </w:p>
    <w:p w:rsidR="003B6226" w:rsidRDefault="003B6226"/>
    <w:p w:rsidR="003B6226" w:rsidRDefault="003B6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BE33D5">
      <w:tblPrEx>
        <w:tblCellMar>
          <w:top w:w="0" w:type="dxa"/>
          <w:bottom w:w="0" w:type="dxa"/>
        </w:tblCellMar>
      </w:tblPrEx>
      <w:tc>
        <w:tcPr>
          <w:tcW w:w="4878" w:type="dxa"/>
          <w:tcBorders>
            <w:top w:val="nil"/>
            <w:left w:val="nil"/>
            <w:bottom w:val="nil"/>
            <w:right w:val="nil"/>
          </w:tcBorders>
        </w:tcPr>
        <w:p w:rsidR="00BE33D5" w:rsidRPr="004638CC" w:rsidRDefault="00BE33D5" w:rsidP="004638CC">
          <w:pPr>
            <w:pStyle w:val="SingleSpacing"/>
            <w:rPr>
              <w:b/>
              <w:sz w:val="20"/>
            </w:rPr>
          </w:pPr>
          <w:r>
            <w:rPr>
              <w:b/>
              <w:sz w:val="20"/>
            </w:rPr>
            <w:t>DECLARATION OF GUARDIAN</w:t>
          </w:r>
        </w:p>
        <w:p w:rsidR="00BE33D5" w:rsidRPr="004638CC" w:rsidRDefault="00BE33D5" w:rsidP="004638CC">
          <w:pPr>
            <w:pStyle w:val="Footer"/>
            <w:rPr>
              <w:rStyle w:val="PageNumber"/>
              <w:b/>
              <w:sz w:val="20"/>
            </w:rPr>
          </w:pPr>
          <w:r>
            <w:rPr>
              <w:b/>
              <w:sz w:val="20"/>
            </w:rPr>
            <w:t xml:space="preserve">ASSETS HELD IN A FINANCIAL INSTITUTION- </w:t>
          </w:r>
          <w:r w:rsidRPr="004638CC">
            <w:rPr>
              <w:b/>
              <w:sz w:val="20"/>
            </w:rPr>
            <w:t xml:space="preserve"> </w:t>
          </w:r>
          <w:r w:rsidRPr="004638CC">
            <w:rPr>
              <w:rStyle w:val="PageNumber"/>
              <w:b/>
              <w:sz w:val="20"/>
            </w:rPr>
            <w:fldChar w:fldCharType="begin"/>
          </w:r>
          <w:r w:rsidRPr="004638CC">
            <w:rPr>
              <w:rStyle w:val="PageNumber"/>
              <w:b/>
              <w:sz w:val="20"/>
            </w:rPr>
            <w:instrText xml:space="preserve"> PAGE </w:instrText>
          </w:r>
          <w:r w:rsidRPr="004638CC">
            <w:rPr>
              <w:rStyle w:val="PageNumber"/>
              <w:b/>
              <w:sz w:val="20"/>
            </w:rPr>
            <w:fldChar w:fldCharType="separate"/>
          </w:r>
          <w:r w:rsidR="002C736F">
            <w:rPr>
              <w:rStyle w:val="PageNumber"/>
              <w:b/>
              <w:noProof/>
              <w:sz w:val="20"/>
            </w:rPr>
            <w:t>1</w:t>
          </w:r>
          <w:r w:rsidRPr="004638CC">
            <w:rPr>
              <w:rStyle w:val="PageNumber"/>
              <w:b/>
              <w:sz w:val="20"/>
            </w:rPr>
            <w:fldChar w:fldCharType="end"/>
          </w:r>
        </w:p>
        <w:p w:rsidR="00BE33D5" w:rsidRPr="004638CC" w:rsidRDefault="00BE33D5" w:rsidP="004638CC">
          <w:pPr>
            <w:pStyle w:val="Footer"/>
            <w:rPr>
              <w:b/>
              <w:sz w:val="20"/>
            </w:rPr>
          </w:pPr>
          <w:r>
            <w:rPr>
              <w:rStyle w:val="PageNumber"/>
              <w:b/>
              <w:sz w:val="20"/>
            </w:rPr>
            <w:t>12/2005 GUARDIANSHIP FORMS</w:t>
          </w:r>
        </w:p>
        <w:p w:rsidR="00BE33D5" w:rsidRDefault="00BE33D5" w:rsidP="00B877C6">
          <w:pPr>
            <w:pStyle w:val="Footer"/>
            <w:rPr>
              <w:b/>
              <w:smallCaps/>
              <w:sz w:val="20"/>
            </w:rPr>
          </w:pPr>
        </w:p>
      </w:tc>
      <w:tc>
        <w:tcPr>
          <w:tcW w:w="4266" w:type="dxa"/>
          <w:tcBorders>
            <w:top w:val="nil"/>
            <w:left w:val="nil"/>
            <w:bottom w:val="nil"/>
            <w:right w:val="nil"/>
          </w:tcBorders>
        </w:tcPr>
        <w:p w:rsidR="00BE33D5" w:rsidRDefault="00BE33D5">
          <w:pPr>
            <w:pStyle w:val="Footer"/>
            <w:tabs>
              <w:tab w:val="clear" w:pos="4320"/>
              <w:tab w:val="clear" w:pos="8640"/>
            </w:tabs>
            <w:spacing w:line="240" w:lineRule="auto"/>
            <w:jc w:val="center"/>
            <w:rPr>
              <w:b/>
              <w:sz w:val="20"/>
            </w:rPr>
          </w:pPr>
        </w:p>
      </w:tc>
    </w:tr>
  </w:tbl>
  <w:p w:rsidR="00BE33D5" w:rsidRDefault="00BE33D5">
    <w:pPr>
      <w:pStyle w:val="Footer"/>
      <w:tabs>
        <w:tab w:val="clear" w:pos="4320"/>
        <w:tab w:val="clear" w:pos="8640"/>
      </w:tabs>
      <w:spacing w:line="240" w:lineRule="auto"/>
      <w:rPr>
        <w:smallCaps/>
        <w:sz w:val="12"/>
      </w:rPr>
    </w:pPr>
  </w:p>
  <w:p w:rsidR="00BE33D5" w:rsidRDefault="00BE33D5"/>
  <w:p w:rsidR="00BE33D5" w:rsidRDefault="00BE33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26" w:rsidRDefault="003B6226">
      <w:r>
        <w:separator/>
      </w:r>
    </w:p>
    <w:p w:rsidR="003B6226" w:rsidRDefault="003B6226"/>
    <w:p w:rsidR="003B6226" w:rsidRDefault="003B6226"/>
  </w:footnote>
  <w:footnote w:type="continuationSeparator" w:id="0">
    <w:p w:rsidR="003B6226" w:rsidRDefault="003B6226">
      <w:r>
        <w:continuationSeparator/>
      </w:r>
    </w:p>
    <w:p w:rsidR="003B6226" w:rsidRDefault="003B6226"/>
    <w:p w:rsidR="003B6226" w:rsidRDefault="003B62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1DD" w:rsidRDefault="002D51DD"/>
  <w:p w:rsidR="002D51DD" w:rsidRDefault="002D51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525855">
      <w:tblPrEx>
        <w:tblCellMar>
          <w:top w:w="0" w:type="dxa"/>
          <w:bottom w:w="0" w:type="dxa"/>
        </w:tblCellMar>
      </w:tblPrEx>
      <w:trPr>
        <w:cantSplit/>
      </w:trPr>
      <w:tc>
        <w:tcPr>
          <w:tcW w:w="464" w:type="dxa"/>
          <w:tcBorders>
            <w:top w:val="nil"/>
            <w:left w:val="nil"/>
            <w:bottom w:val="nil"/>
            <w:right w:val="double" w:sz="6" w:space="0" w:color="auto"/>
          </w:tcBorders>
        </w:tcPr>
        <w:p w:rsidR="00525855" w:rsidRDefault="00525855">
          <w:pPr>
            <w:pStyle w:val="Header"/>
            <w:framePr w:w="360" w:hSpace="187" w:vSpace="187" w:wrap="auto" w:vAnchor="page" w:hAnchor="page" w:x="1037" w:yAlign="top"/>
            <w:spacing w:before="400"/>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r>
            <w:t>1</w:t>
          </w:r>
        </w:p>
        <w:p w:rsidR="00525855" w:rsidRDefault="00525855">
          <w:pPr>
            <w:pStyle w:val="Header"/>
            <w:framePr w:w="360" w:hSpace="187" w:vSpace="187" w:wrap="auto" w:vAnchor="page" w:hAnchor="page" w:x="1037" w:yAlign="top"/>
            <w:ind w:right="76"/>
            <w:jc w:val="right"/>
          </w:pPr>
          <w:r>
            <w:t>2</w:t>
          </w:r>
        </w:p>
        <w:p w:rsidR="00525855" w:rsidRDefault="00525855">
          <w:pPr>
            <w:pStyle w:val="Header"/>
            <w:framePr w:w="360" w:hSpace="187" w:vSpace="187" w:wrap="auto" w:vAnchor="page" w:hAnchor="page" w:x="1037" w:yAlign="top"/>
            <w:ind w:right="76"/>
            <w:jc w:val="right"/>
          </w:pPr>
          <w:r>
            <w:t>3</w:t>
          </w:r>
        </w:p>
        <w:p w:rsidR="00525855" w:rsidRDefault="00525855">
          <w:pPr>
            <w:pStyle w:val="Header"/>
            <w:framePr w:w="360" w:hSpace="187" w:vSpace="187" w:wrap="auto" w:vAnchor="page" w:hAnchor="page" w:x="1037" w:yAlign="top"/>
            <w:ind w:right="76"/>
            <w:jc w:val="right"/>
          </w:pPr>
          <w:r>
            <w:t>4</w:t>
          </w:r>
        </w:p>
        <w:p w:rsidR="00525855" w:rsidRDefault="00525855">
          <w:pPr>
            <w:pStyle w:val="Header"/>
            <w:framePr w:w="360" w:hSpace="187" w:vSpace="187" w:wrap="auto" w:vAnchor="page" w:hAnchor="page" w:x="1037" w:yAlign="top"/>
            <w:ind w:right="76"/>
            <w:jc w:val="right"/>
          </w:pPr>
          <w:r>
            <w:t>5</w:t>
          </w:r>
        </w:p>
        <w:p w:rsidR="00525855" w:rsidRDefault="00525855">
          <w:pPr>
            <w:pStyle w:val="Header"/>
            <w:framePr w:w="360" w:hSpace="187" w:vSpace="187" w:wrap="auto" w:vAnchor="page" w:hAnchor="page" w:x="1037" w:yAlign="top"/>
            <w:ind w:right="76"/>
            <w:jc w:val="right"/>
          </w:pPr>
          <w:r>
            <w:t>6</w:t>
          </w:r>
        </w:p>
        <w:p w:rsidR="00525855" w:rsidRDefault="00525855">
          <w:pPr>
            <w:pStyle w:val="Header"/>
            <w:framePr w:w="360" w:hSpace="187" w:vSpace="187" w:wrap="auto" w:vAnchor="page" w:hAnchor="page" w:x="1037" w:yAlign="top"/>
            <w:ind w:right="76"/>
            <w:jc w:val="right"/>
          </w:pPr>
          <w:r>
            <w:t>7</w:t>
          </w:r>
        </w:p>
        <w:p w:rsidR="00525855" w:rsidRDefault="00525855">
          <w:pPr>
            <w:pStyle w:val="Header"/>
            <w:framePr w:w="360" w:hSpace="187" w:vSpace="187" w:wrap="auto" w:vAnchor="page" w:hAnchor="page" w:x="1037" w:yAlign="top"/>
            <w:ind w:right="76"/>
            <w:jc w:val="right"/>
          </w:pPr>
          <w:r>
            <w:t>8</w:t>
          </w:r>
        </w:p>
        <w:p w:rsidR="00525855" w:rsidRDefault="00525855">
          <w:pPr>
            <w:pStyle w:val="Header"/>
            <w:framePr w:w="360" w:hSpace="187" w:vSpace="187" w:wrap="auto" w:vAnchor="page" w:hAnchor="page" w:x="1037" w:yAlign="top"/>
            <w:ind w:right="76"/>
            <w:jc w:val="right"/>
          </w:pPr>
          <w:r>
            <w:t>9</w:t>
          </w:r>
        </w:p>
        <w:p w:rsidR="00525855" w:rsidRDefault="00525855">
          <w:pPr>
            <w:pStyle w:val="Header"/>
            <w:framePr w:w="360" w:hSpace="187" w:vSpace="187" w:wrap="auto" w:vAnchor="page" w:hAnchor="page" w:x="1037" w:yAlign="top"/>
            <w:ind w:right="76"/>
            <w:jc w:val="right"/>
          </w:pPr>
          <w:r>
            <w:t>10</w:t>
          </w:r>
        </w:p>
        <w:p w:rsidR="00525855" w:rsidRDefault="00525855">
          <w:pPr>
            <w:pStyle w:val="Header"/>
            <w:framePr w:w="360" w:hSpace="187" w:vSpace="187" w:wrap="auto" w:vAnchor="page" w:hAnchor="page" w:x="1037" w:yAlign="top"/>
            <w:ind w:right="76"/>
            <w:jc w:val="right"/>
          </w:pPr>
          <w:r>
            <w:t>11</w:t>
          </w:r>
        </w:p>
        <w:p w:rsidR="00525855" w:rsidRDefault="00525855">
          <w:pPr>
            <w:pStyle w:val="Header"/>
            <w:framePr w:w="360" w:hSpace="187" w:vSpace="187" w:wrap="auto" w:vAnchor="page" w:hAnchor="page" w:x="1037" w:yAlign="top"/>
            <w:ind w:right="76"/>
            <w:jc w:val="right"/>
          </w:pPr>
          <w:r>
            <w:t>12</w:t>
          </w:r>
        </w:p>
        <w:p w:rsidR="00525855" w:rsidRDefault="00525855">
          <w:pPr>
            <w:pStyle w:val="Header"/>
            <w:framePr w:w="360" w:hSpace="187" w:vSpace="187" w:wrap="auto" w:vAnchor="page" w:hAnchor="page" w:x="1037" w:yAlign="top"/>
            <w:ind w:right="76"/>
            <w:jc w:val="right"/>
          </w:pPr>
          <w:r>
            <w:t>13</w:t>
          </w:r>
        </w:p>
        <w:p w:rsidR="00525855" w:rsidRDefault="00525855">
          <w:pPr>
            <w:pStyle w:val="Header"/>
            <w:framePr w:w="360" w:hSpace="187" w:vSpace="187" w:wrap="auto" w:vAnchor="page" w:hAnchor="page" w:x="1037" w:yAlign="top"/>
            <w:ind w:right="76"/>
            <w:jc w:val="right"/>
          </w:pPr>
          <w:r>
            <w:t>14</w:t>
          </w:r>
        </w:p>
        <w:p w:rsidR="00525855" w:rsidRDefault="00525855">
          <w:pPr>
            <w:pStyle w:val="Header"/>
            <w:framePr w:w="360" w:hSpace="187" w:vSpace="187" w:wrap="auto" w:vAnchor="page" w:hAnchor="page" w:x="1037" w:yAlign="top"/>
            <w:ind w:right="76"/>
            <w:jc w:val="right"/>
          </w:pPr>
          <w:r>
            <w:t>15</w:t>
          </w:r>
        </w:p>
        <w:p w:rsidR="00525855" w:rsidRDefault="00525855">
          <w:pPr>
            <w:pStyle w:val="Header"/>
            <w:framePr w:w="360" w:hSpace="187" w:vSpace="187" w:wrap="auto" w:vAnchor="page" w:hAnchor="page" w:x="1037" w:yAlign="top"/>
            <w:ind w:right="76"/>
            <w:jc w:val="right"/>
          </w:pPr>
          <w:r>
            <w:t>16</w:t>
          </w:r>
        </w:p>
        <w:p w:rsidR="00525855" w:rsidRDefault="00525855">
          <w:pPr>
            <w:pStyle w:val="Header"/>
            <w:framePr w:w="360" w:hSpace="187" w:vSpace="187" w:wrap="auto" w:vAnchor="page" w:hAnchor="page" w:x="1037" w:yAlign="top"/>
            <w:ind w:right="76"/>
            <w:jc w:val="right"/>
          </w:pPr>
          <w:r>
            <w:t>17</w:t>
          </w:r>
        </w:p>
        <w:p w:rsidR="00525855" w:rsidRDefault="00525855">
          <w:pPr>
            <w:pStyle w:val="Header"/>
            <w:framePr w:w="360" w:hSpace="187" w:vSpace="187" w:wrap="auto" w:vAnchor="page" w:hAnchor="page" w:x="1037" w:yAlign="top"/>
            <w:ind w:right="76"/>
            <w:jc w:val="right"/>
          </w:pPr>
          <w:r>
            <w:t>18</w:t>
          </w:r>
        </w:p>
        <w:p w:rsidR="00525855" w:rsidRDefault="00525855">
          <w:pPr>
            <w:pStyle w:val="Header"/>
            <w:framePr w:w="360" w:hSpace="187" w:vSpace="187" w:wrap="auto" w:vAnchor="page" w:hAnchor="page" w:x="1037" w:yAlign="top"/>
            <w:ind w:right="76"/>
            <w:jc w:val="right"/>
          </w:pPr>
          <w:r>
            <w:t>19</w:t>
          </w:r>
        </w:p>
        <w:p w:rsidR="00525855" w:rsidRDefault="00525855">
          <w:pPr>
            <w:pStyle w:val="Header"/>
            <w:framePr w:w="360" w:hSpace="187" w:vSpace="187" w:wrap="auto" w:vAnchor="page" w:hAnchor="page" w:x="1037" w:yAlign="top"/>
            <w:ind w:right="76"/>
            <w:jc w:val="right"/>
          </w:pPr>
          <w:r>
            <w:t>20</w:t>
          </w:r>
        </w:p>
        <w:p w:rsidR="00525855" w:rsidRDefault="00525855">
          <w:pPr>
            <w:pStyle w:val="Header"/>
            <w:framePr w:w="360" w:hSpace="187" w:vSpace="187" w:wrap="auto" w:vAnchor="page" w:hAnchor="page" w:x="1037" w:yAlign="top"/>
            <w:ind w:right="76"/>
            <w:jc w:val="right"/>
          </w:pPr>
          <w:r>
            <w:t>21</w:t>
          </w:r>
        </w:p>
        <w:p w:rsidR="00525855" w:rsidRDefault="00525855">
          <w:pPr>
            <w:pStyle w:val="Header"/>
            <w:framePr w:w="360" w:hSpace="187" w:vSpace="187" w:wrap="auto" w:vAnchor="page" w:hAnchor="page" w:x="1037" w:yAlign="top"/>
            <w:ind w:right="76"/>
            <w:jc w:val="right"/>
          </w:pPr>
          <w:r>
            <w:t>22</w:t>
          </w:r>
        </w:p>
        <w:p w:rsidR="00525855" w:rsidRDefault="00525855">
          <w:pPr>
            <w:pStyle w:val="Header"/>
            <w:framePr w:w="360" w:hSpace="187" w:vSpace="187" w:wrap="auto" w:vAnchor="page" w:hAnchor="page" w:x="1037" w:yAlign="top"/>
            <w:ind w:right="76"/>
            <w:jc w:val="right"/>
          </w:pPr>
          <w:r>
            <w:t>23</w:t>
          </w:r>
        </w:p>
        <w:p w:rsidR="00525855" w:rsidRDefault="00525855">
          <w:pPr>
            <w:pStyle w:val="Header"/>
            <w:framePr w:w="360" w:hSpace="187" w:vSpace="187" w:wrap="auto" w:vAnchor="page" w:hAnchor="page" w:x="1037" w:yAlign="top"/>
            <w:ind w:right="76"/>
            <w:jc w:val="right"/>
          </w:pPr>
          <w:r>
            <w:t>24</w:t>
          </w:r>
        </w:p>
        <w:p w:rsidR="00525855" w:rsidRDefault="00525855">
          <w:pPr>
            <w:pStyle w:val="Header"/>
            <w:framePr w:w="360" w:hSpace="187" w:vSpace="187" w:wrap="auto" w:vAnchor="page" w:hAnchor="page" w:x="1037" w:yAlign="top"/>
            <w:ind w:right="76"/>
            <w:jc w:val="right"/>
          </w:pPr>
          <w:r>
            <w:t>25</w:t>
          </w:r>
        </w:p>
        <w:p w:rsidR="00525855" w:rsidRDefault="00525855">
          <w:pPr>
            <w:pStyle w:val="Header"/>
            <w:framePr w:w="360" w:hSpace="187" w:vSpace="187" w:wrap="auto" w:vAnchor="page" w:hAnchor="page" w:x="1037" w:yAlign="top"/>
            <w:ind w:right="76"/>
            <w:jc w:val="right"/>
          </w:pPr>
          <w:r>
            <w:t>26</w:t>
          </w: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tc>
    </w:tr>
  </w:tbl>
  <w:p w:rsidR="00525855" w:rsidRDefault="00525855" w:rsidP="003C0ED9">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multilevel"/>
    <w:tmpl w:val="7A4C2D3C"/>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521D6DAB"/>
    <w:multiLevelType w:val="singleLevel"/>
    <w:tmpl w:val="F2B21D70"/>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6"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7"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6"/>
  </w:num>
  <w:num w:numId="2">
    <w:abstractNumId w:val="2"/>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31B0F"/>
    <w:rsid w:val="00095A88"/>
    <w:rsid w:val="000F6857"/>
    <w:rsid w:val="00104380"/>
    <w:rsid w:val="002C736F"/>
    <w:rsid w:val="002D51DD"/>
    <w:rsid w:val="002E1991"/>
    <w:rsid w:val="002E5348"/>
    <w:rsid w:val="003728B1"/>
    <w:rsid w:val="003B6226"/>
    <w:rsid w:val="003B65AC"/>
    <w:rsid w:val="003C0ED9"/>
    <w:rsid w:val="003F2830"/>
    <w:rsid w:val="00416EE7"/>
    <w:rsid w:val="00425C8E"/>
    <w:rsid w:val="004638CC"/>
    <w:rsid w:val="00472165"/>
    <w:rsid w:val="004B4998"/>
    <w:rsid w:val="00524171"/>
    <w:rsid w:val="00525855"/>
    <w:rsid w:val="005968E2"/>
    <w:rsid w:val="005A2621"/>
    <w:rsid w:val="005A7BC3"/>
    <w:rsid w:val="00613AC1"/>
    <w:rsid w:val="00615468"/>
    <w:rsid w:val="006155BE"/>
    <w:rsid w:val="007264BE"/>
    <w:rsid w:val="00853CFE"/>
    <w:rsid w:val="00857AFE"/>
    <w:rsid w:val="00866849"/>
    <w:rsid w:val="0089442B"/>
    <w:rsid w:val="008E2B57"/>
    <w:rsid w:val="008F09F3"/>
    <w:rsid w:val="009228CB"/>
    <w:rsid w:val="00930CB1"/>
    <w:rsid w:val="0096232A"/>
    <w:rsid w:val="009A1F59"/>
    <w:rsid w:val="009B37DA"/>
    <w:rsid w:val="00AA52BE"/>
    <w:rsid w:val="00B877C6"/>
    <w:rsid w:val="00BA257A"/>
    <w:rsid w:val="00BB6168"/>
    <w:rsid w:val="00BE33D5"/>
    <w:rsid w:val="00C15B55"/>
    <w:rsid w:val="00C20DEE"/>
    <w:rsid w:val="00CD493A"/>
    <w:rsid w:val="00EA425A"/>
    <w:rsid w:val="00F43A1E"/>
    <w:rsid w:val="00FD4301"/>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D6951D9-4610-430A-88B3-85771841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4638CC"/>
    <w:pPr>
      <w:overflowPunct/>
      <w:autoSpaceDE/>
      <w:autoSpaceDN/>
      <w:adjustRightInd/>
      <w:spacing w:line="360" w:lineRule="auto"/>
      <w:jc w:val="center"/>
      <w:textAlignment w:val="auto"/>
    </w:pPr>
  </w:style>
  <w:style w:type="paragraph" w:customStyle="1" w:styleId="SignatureBlock">
    <w:name w:val="Signature Block"/>
    <w:basedOn w:val="SingleSpacing"/>
    <w:rsid w:val="004638CC"/>
    <w:pPr>
      <w:overflowPunct/>
      <w:autoSpaceDE/>
      <w:autoSpaceDN/>
      <w:adjustRightInd/>
      <w:ind w:left="468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David Reynolds</cp:lastModifiedBy>
  <cp:revision>2</cp:revision>
  <cp:lastPrinted>2006-02-01T16:05:00Z</cp:lastPrinted>
  <dcterms:created xsi:type="dcterms:W3CDTF">2016-11-21T17:48:00Z</dcterms:created>
  <dcterms:modified xsi:type="dcterms:W3CDTF">2016-11-21T17:48:00Z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