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BB" w:rsidRDefault="000872BB" w:rsidP="000872BB">
      <w:pPr>
        <w:pStyle w:val="Title"/>
      </w:pPr>
      <w:bookmarkStart w:id="0" w:name="_GoBack"/>
      <w:bookmarkEnd w:id="0"/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</w:p>
    <w:p w:rsidR="000872BB" w:rsidRDefault="000872BB" w:rsidP="000872BB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0872BB" w:rsidRDefault="000872BB" w:rsidP="000872BB">
      <w:pPr>
        <w:pStyle w:val="Title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0872BB" w:rsidRDefault="000872BB" w:rsidP="000872BB">
      <w:pPr>
        <w:pStyle w:val="Title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08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/>
        </w:trPr>
        <w:tc>
          <w:tcPr>
            <w:tcW w:w="4542" w:type="dxa"/>
            <w:tcBorders>
              <w:bottom w:val="single" w:sz="4" w:space="0" w:color="auto"/>
            </w:tcBorders>
          </w:tcPr>
          <w:p w:rsidR="000872BB" w:rsidRDefault="000872BB" w:rsidP="000872BB">
            <w:pPr>
              <w:spacing w:line="240" w:lineRule="auto"/>
            </w:pPr>
            <w:r>
              <w:t xml:space="preserve"> In the Guardianship of:</w:t>
            </w:r>
          </w:p>
          <w:p w:rsidR="000872BB" w:rsidRDefault="000872BB" w:rsidP="000872BB">
            <w:pPr>
              <w:spacing w:line="240" w:lineRule="auto"/>
            </w:pPr>
          </w:p>
          <w:p w:rsidR="000872BB" w:rsidRDefault="000872BB" w:rsidP="000872BB">
            <w:pPr>
              <w:spacing w:line="240" w:lineRule="auto"/>
            </w:pPr>
            <w:r>
              <w:t>________________________,</w:t>
            </w:r>
          </w:p>
          <w:p w:rsidR="000872BB" w:rsidRDefault="000872BB" w:rsidP="000872BB">
            <w:pPr>
              <w:spacing w:line="240" w:lineRule="auto"/>
            </w:pPr>
          </w:p>
          <w:p w:rsidR="00E73D24" w:rsidRDefault="00E73D24" w:rsidP="000872BB">
            <w:pPr>
              <w:spacing w:line="240" w:lineRule="auto"/>
            </w:pPr>
          </w:p>
          <w:p w:rsidR="000872BB" w:rsidRDefault="000872BB" w:rsidP="000872BB">
            <w:pPr>
              <w:spacing w:line="240" w:lineRule="auto"/>
            </w:pPr>
            <w:r>
              <w:t xml:space="preserve">An Incapacitated Person. </w:t>
            </w:r>
          </w:p>
        </w:tc>
        <w:tc>
          <w:tcPr>
            <w:tcW w:w="276" w:type="dxa"/>
          </w:tcPr>
          <w:p w:rsidR="000872BB" w:rsidRDefault="000872BB" w:rsidP="008E5135">
            <w:pPr>
              <w:pStyle w:val="SingleSpacing"/>
            </w:pPr>
            <w:r>
              <w:t>)</w:t>
            </w:r>
          </w:p>
          <w:p w:rsidR="000872BB" w:rsidRDefault="000872BB" w:rsidP="008E5135">
            <w:pPr>
              <w:pStyle w:val="SingleSpacing"/>
            </w:pPr>
            <w:r>
              <w:t>)</w:t>
            </w:r>
          </w:p>
          <w:p w:rsidR="000872BB" w:rsidRDefault="000872BB" w:rsidP="008E5135">
            <w:pPr>
              <w:pStyle w:val="SingleSpacing"/>
            </w:pPr>
            <w:r>
              <w:t>)</w:t>
            </w:r>
          </w:p>
          <w:p w:rsidR="000872BB" w:rsidRDefault="000872BB" w:rsidP="008E5135">
            <w:pPr>
              <w:pStyle w:val="SingleSpacing"/>
            </w:pPr>
            <w:r>
              <w:t>)</w:t>
            </w:r>
          </w:p>
          <w:p w:rsidR="000872BB" w:rsidRDefault="000872BB" w:rsidP="008E5135">
            <w:pPr>
              <w:pStyle w:val="SingleSpacing"/>
            </w:pPr>
            <w:r>
              <w:t>)</w:t>
            </w:r>
          </w:p>
          <w:p w:rsidR="000872BB" w:rsidRDefault="000872BB" w:rsidP="008E5135">
            <w:pPr>
              <w:pStyle w:val="SingleSpacing"/>
            </w:pPr>
            <w:r>
              <w:t>)</w:t>
            </w:r>
          </w:p>
          <w:p w:rsidR="000872BB" w:rsidRDefault="000872BB" w:rsidP="008E5135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0872BB" w:rsidRDefault="000872BB" w:rsidP="008E5135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0872BB" w:rsidRDefault="000872BB" w:rsidP="008E5135">
            <w:pPr>
              <w:pStyle w:val="SingleSpacing"/>
            </w:pPr>
          </w:p>
          <w:p w:rsidR="000872BB" w:rsidRDefault="000872BB" w:rsidP="008E5135">
            <w:pPr>
              <w:pStyle w:val="SingleSpacing"/>
            </w:pPr>
            <w:r>
              <w:t>ORDER EXTENDING TIME</w:t>
            </w:r>
          </w:p>
          <w:p w:rsidR="000872BB" w:rsidRDefault="000872BB" w:rsidP="008E5135">
            <w:pPr>
              <w:pStyle w:val="SingleSpacing"/>
            </w:pPr>
          </w:p>
          <w:p w:rsidR="000872BB" w:rsidRDefault="000872BB" w:rsidP="008E5135">
            <w:pPr>
              <w:pStyle w:val="SingleSpacing"/>
            </w:pPr>
            <w:r>
              <w:t>(ORET)</w:t>
            </w:r>
          </w:p>
          <w:p w:rsidR="000872BB" w:rsidRDefault="000872BB" w:rsidP="008E5135">
            <w:pPr>
              <w:pStyle w:val="SingleSpacing"/>
            </w:pPr>
          </w:p>
          <w:p w:rsidR="000872BB" w:rsidRDefault="000872BB" w:rsidP="008E5135">
            <w:pPr>
              <w:pStyle w:val="SingleSpacing"/>
            </w:pPr>
            <w:r w:rsidRPr="00E57A74">
              <w:rPr>
                <w:b/>
              </w:rPr>
              <w:t>(CLERK’S ACTION REQUIRED</w:t>
            </w:r>
          </w:p>
        </w:tc>
      </w:tr>
    </w:tbl>
    <w:p w:rsidR="00F162D8" w:rsidRDefault="00F162D8" w:rsidP="000872BB">
      <w:pPr>
        <w:pStyle w:val="Heading1"/>
        <w:spacing w:line="240" w:lineRule="auto"/>
        <w:rPr>
          <w:b/>
        </w:rPr>
      </w:pPr>
    </w:p>
    <w:p w:rsidR="000872BB" w:rsidRPr="000872BB" w:rsidRDefault="000872BB" w:rsidP="000872BB">
      <w:pPr>
        <w:pStyle w:val="Heading1"/>
        <w:spacing w:line="240" w:lineRule="auto"/>
        <w:rPr>
          <w:b/>
        </w:rPr>
      </w:pPr>
      <w:r w:rsidRPr="000872BB">
        <w:rPr>
          <w:b/>
        </w:rPr>
        <w:t>ORDER</w:t>
      </w:r>
    </w:p>
    <w:p w:rsidR="000872BB" w:rsidRDefault="000872BB" w:rsidP="000872BB">
      <w:pPr>
        <w:pStyle w:val="SingleSpacing"/>
        <w:spacing w:line="360" w:lineRule="auto"/>
      </w:pPr>
      <w:r>
        <w:tab/>
        <w:t>The Court extends the due date for the required activity, filing or service to the date stated:______________________________________________________________.</w:t>
      </w:r>
    </w:p>
    <w:p w:rsidR="003C3173" w:rsidRDefault="000872BB" w:rsidP="000872BB">
      <w:pPr>
        <w:spacing w:line="360" w:lineRule="auto"/>
      </w:pPr>
      <w:r>
        <w:rPr>
          <w:b/>
        </w:rPr>
        <w:tab/>
      </w:r>
      <w:r>
        <w:t xml:space="preserve">The Clerk of the Court </w:t>
      </w:r>
      <w:r w:rsidR="00F162D8">
        <w:t xml:space="preserve">[   ] </w:t>
      </w:r>
      <w:r>
        <w:t xml:space="preserve">is </w:t>
      </w:r>
      <w:r w:rsidR="00F162D8">
        <w:t xml:space="preserve"> [   ]  is not </w:t>
      </w:r>
      <w:r>
        <w:t xml:space="preserve">authorized to issue Letters of Guardianship to _____________________to be valid until ________________. </w:t>
      </w:r>
    </w:p>
    <w:p w:rsidR="000872BB" w:rsidRPr="00E57A74" w:rsidRDefault="000872BB" w:rsidP="000872BB">
      <w:pPr>
        <w:spacing w:line="240" w:lineRule="auto"/>
        <w:rPr>
          <w:szCs w:val="24"/>
        </w:rPr>
      </w:pPr>
      <w:r>
        <w:rPr>
          <w:szCs w:val="24"/>
        </w:rPr>
        <w:tab/>
      </w:r>
      <w:r w:rsidRPr="00E57A74">
        <w:rPr>
          <w:szCs w:val="24"/>
        </w:rPr>
        <w:t xml:space="preserve">DATED AND SIGNED </w:t>
      </w:r>
      <w:smartTag w:uri="urn:schemas-microsoft-com:office:smarttags" w:element="Street">
        <w:smartTag w:uri="urn:schemas-microsoft-com:office:smarttags" w:element="address">
          <w:r w:rsidRPr="00E57A74">
            <w:rPr>
              <w:szCs w:val="24"/>
            </w:rPr>
            <w:t>IN OPEN COURT</w:t>
          </w:r>
        </w:smartTag>
      </w:smartTag>
      <w:r w:rsidRPr="00E57A74">
        <w:rPr>
          <w:szCs w:val="24"/>
        </w:rPr>
        <w:t xml:space="preserve"> THIS ___ DAY OF_________, 200___.</w:t>
      </w:r>
    </w:p>
    <w:p w:rsidR="000872BB" w:rsidRDefault="000872BB" w:rsidP="000872BB">
      <w:pPr>
        <w:spacing w:line="240" w:lineRule="auto"/>
        <w:rPr>
          <w:szCs w:val="24"/>
        </w:rPr>
      </w:pPr>
    </w:p>
    <w:p w:rsidR="007D35E1" w:rsidRDefault="007D35E1" w:rsidP="000872BB">
      <w:pPr>
        <w:spacing w:line="240" w:lineRule="auto"/>
        <w:rPr>
          <w:szCs w:val="24"/>
        </w:rPr>
      </w:pPr>
    </w:p>
    <w:p w:rsidR="000872BB" w:rsidRDefault="002D49FE" w:rsidP="000872BB">
      <w:pPr>
        <w:spacing w:line="240" w:lineRule="auto"/>
        <w:rPr>
          <w:szCs w:val="24"/>
        </w:rPr>
      </w:pPr>
      <w:r w:rsidRPr="00E57A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-1270</wp:posOffset>
                </wp:positionV>
                <wp:extent cx="265176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96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-.1pt" to="39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ZNHuagW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0872BB" w:rsidRPr="00E57A74">
        <w:rPr>
          <w:szCs w:val="24"/>
        </w:rPr>
        <w:tab/>
      </w:r>
      <w:r w:rsidR="000872BB" w:rsidRPr="00E57A74">
        <w:rPr>
          <w:szCs w:val="24"/>
        </w:rPr>
        <w:tab/>
      </w:r>
      <w:r w:rsidR="000872BB" w:rsidRPr="00E57A74">
        <w:rPr>
          <w:szCs w:val="24"/>
        </w:rPr>
        <w:tab/>
      </w:r>
      <w:r w:rsidR="000872BB" w:rsidRPr="00E57A74">
        <w:rPr>
          <w:szCs w:val="24"/>
        </w:rPr>
        <w:tab/>
      </w:r>
      <w:r w:rsidR="000872BB" w:rsidRPr="00E57A74">
        <w:rPr>
          <w:szCs w:val="24"/>
        </w:rPr>
        <w:tab/>
        <w:t xml:space="preserve">   Judge/Court Commissioner</w:t>
      </w:r>
    </w:p>
    <w:p w:rsidR="000872BB" w:rsidRPr="00E57A74" w:rsidRDefault="000872BB" w:rsidP="000872BB">
      <w:pPr>
        <w:spacing w:line="240" w:lineRule="auto"/>
        <w:rPr>
          <w:szCs w:val="24"/>
        </w:rPr>
      </w:pPr>
      <w:r>
        <w:rPr>
          <w:szCs w:val="24"/>
        </w:rPr>
        <w:t xml:space="preserve">Presented by: </w:t>
      </w:r>
      <w:r w:rsidRPr="00E57A74">
        <w:rPr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630"/>
        <w:gridCol w:w="4608"/>
      </w:tblGrid>
      <w:tr w:rsidR="000872BB" w:rsidRPr="00E57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630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4608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</w:tr>
      <w:tr w:rsidR="000872BB" w:rsidRPr="00E57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  <w:r w:rsidRPr="00E57A74">
              <w:rPr>
                <w:szCs w:val="24"/>
              </w:rPr>
              <w:t xml:space="preserve">Signature </w:t>
            </w:r>
          </w:p>
        </w:tc>
        <w:tc>
          <w:tcPr>
            <w:tcW w:w="630" w:type="dxa"/>
          </w:tcPr>
          <w:p w:rsidR="000872BB" w:rsidRPr="00E57A74" w:rsidRDefault="000872BB" w:rsidP="000872B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  <w:r w:rsidRPr="00E57A74">
              <w:rPr>
                <w:szCs w:val="24"/>
              </w:rPr>
              <w:t xml:space="preserve">Printed Name </w:t>
            </w:r>
          </w:p>
        </w:tc>
      </w:tr>
      <w:tr w:rsidR="000872BB" w:rsidRPr="00E57A74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3618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630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4608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</w:tr>
      <w:tr w:rsidR="000872BB" w:rsidRPr="00E57A7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  <w:r w:rsidRPr="00E57A74">
              <w:rPr>
                <w:szCs w:val="24"/>
              </w:rPr>
              <w:t>Address</w:t>
            </w:r>
          </w:p>
        </w:tc>
        <w:tc>
          <w:tcPr>
            <w:tcW w:w="630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  <w:r w:rsidRPr="00E57A74">
              <w:rPr>
                <w:szCs w:val="24"/>
              </w:rPr>
              <w:t>Telephone/Fax Number</w:t>
            </w:r>
          </w:p>
        </w:tc>
      </w:tr>
      <w:tr w:rsidR="000872BB" w:rsidRPr="00E57A74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630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4608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</w:tr>
      <w:tr w:rsidR="000872BB" w:rsidRPr="00E57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  <w:r w:rsidRPr="00E57A74">
              <w:rPr>
                <w:szCs w:val="24"/>
              </w:rPr>
              <w:t>City, State, Zip Code</w:t>
            </w:r>
          </w:p>
        </w:tc>
        <w:tc>
          <w:tcPr>
            <w:tcW w:w="630" w:type="dxa"/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872BB" w:rsidRPr="00E57A74" w:rsidRDefault="000872BB" w:rsidP="000872BB">
            <w:pPr>
              <w:spacing w:line="240" w:lineRule="auto"/>
              <w:rPr>
                <w:szCs w:val="24"/>
              </w:rPr>
            </w:pPr>
            <w:r w:rsidRPr="00E57A74">
              <w:rPr>
                <w:szCs w:val="24"/>
              </w:rPr>
              <w:t>E</w:t>
            </w:r>
            <w:r>
              <w:rPr>
                <w:szCs w:val="24"/>
              </w:rPr>
              <w:t>m</w:t>
            </w:r>
            <w:r w:rsidRPr="00E57A74">
              <w:rPr>
                <w:szCs w:val="24"/>
              </w:rPr>
              <w:t>ail Address</w:t>
            </w:r>
          </w:p>
        </w:tc>
      </w:tr>
    </w:tbl>
    <w:p w:rsidR="005968E2" w:rsidRDefault="005968E2" w:rsidP="003C3173">
      <w:pPr>
        <w:pStyle w:val="BodyText"/>
        <w:spacing w:line="240" w:lineRule="auto"/>
      </w:pPr>
    </w:p>
    <w:sectPr w:rsidR="005968E2" w:rsidSect="007D35E1">
      <w:headerReference w:type="default" r:id="rId7"/>
      <w:footerReference w:type="default" r:id="rId8"/>
      <w:pgSz w:w="12240" w:h="15840" w:code="1"/>
      <w:pgMar w:top="-1584" w:right="1584" w:bottom="1440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41" w:rsidRDefault="00D30241">
      <w:r>
        <w:separator/>
      </w:r>
    </w:p>
  </w:endnote>
  <w:endnote w:type="continuationSeparator" w:id="0">
    <w:p w:rsidR="00D30241" w:rsidRDefault="00D3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112CD7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112CD7" w:rsidRPr="000872BB" w:rsidRDefault="00112CD7" w:rsidP="000872BB">
          <w:pPr>
            <w:pStyle w:val="Footer"/>
            <w:rPr>
              <w:rStyle w:val="PageNumber"/>
              <w:b/>
              <w:sz w:val="20"/>
            </w:rPr>
          </w:pPr>
          <w:r w:rsidRPr="000872BB">
            <w:rPr>
              <w:b/>
              <w:sz w:val="20"/>
            </w:rPr>
            <w:t xml:space="preserve">ORDER EXTENDING TIME- </w:t>
          </w:r>
          <w:r w:rsidRPr="000872BB">
            <w:rPr>
              <w:rStyle w:val="PageNumber"/>
              <w:b/>
              <w:sz w:val="20"/>
            </w:rPr>
            <w:fldChar w:fldCharType="begin"/>
          </w:r>
          <w:r w:rsidRPr="000872BB">
            <w:rPr>
              <w:rStyle w:val="PageNumber"/>
              <w:b/>
              <w:sz w:val="20"/>
            </w:rPr>
            <w:instrText xml:space="preserve"> PAGE </w:instrText>
          </w:r>
          <w:r w:rsidRPr="000872BB">
            <w:rPr>
              <w:rStyle w:val="PageNumber"/>
              <w:b/>
              <w:sz w:val="20"/>
            </w:rPr>
            <w:fldChar w:fldCharType="separate"/>
          </w:r>
          <w:r w:rsidR="002D49FE">
            <w:rPr>
              <w:rStyle w:val="PageNumber"/>
              <w:b/>
              <w:noProof/>
              <w:sz w:val="20"/>
            </w:rPr>
            <w:t>1</w:t>
          </w:r>
          <w:r w:rsidRPr="000872BB">
            <w:rPr>
              <w:rStyle w:val="PageNumber"/>
              <w:b/>
              <w:sz w:val="20"/>
            </w:rPr>
            <w:fldChar w:fldCharType="end"/>
          </w:r>
        </w:p>
        <w:p w:rsidR="00112CD7" w:rsidRPr="000872BB" w:rsidRDefault="00F162D8" w:rsidP="000872BB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112CD7" w:rsidRPr="000872BB">
            <w:rPr>
              <w:rStyle w:val="PageNumber"/>
              <w:b/>
              <w:sz w:val="20"/>
            </w:rPr>
            <w:t>2005 REVISED GUARDIANSHIP FORMS</w:t>
          </w:r>
        </w:p>
        <w:p w:rsidR="00112CD7" w:rsidRDefault="00112CD7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112CD7" w:rsidRDefault="00112CD7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112CD7" w:rsidRDefault="00112CD7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41" w:rsidRDefault="00D30241">
      <w:r>
        <w:separator/>
      </w:r>
    </w:p>
  </w:footnote>
  <w:footnote w:type="continuationSeparator" w:id="0">
    <w:p w:rsidR="00D30241" w:rsidRDefault="00D3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D7" w:rsidRDefault="00112CD7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112CD7" w:rsidRDefault="00112CD7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8F5E8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872BB"/>
    <w:rsid w:val="00095A88"/>
    <w:rsid w:val="000F6857"/>
    <w:rsid w:val="00104380"/>
    <w:rsid w:val="00112CD7"/>
    <w:rsid w:val="002D49FE"/>
    <w:rsid w:val="002E5348"/>
    <w:rsid w:val="003728B1"/>
    <w:rsid w:val="003B65AC"/>
    <w:rsid w:val="003C3173"/>
    <w:rsid w:val="003F2830"/>
    <w:rsid w:val="00425C8E"/>
    <w:rsid w:val="004B4998"/>
    <w:rsid w:val="004E066F"/>
    <w:rsid w:val="00524171"/>
    <w:rsid w:val="00525855"/>
    <w:rsid w:val="005968E2"/>
    <w:rsid w:val="005A2621"/>
    <w:rsid w:val="005A7BC3"/>
    <w:rsid w:val="00613AC1"/>
    <w:rsid w:val="00615468"/>
    <w:rsid w:val="006155BE"/>
    <w:rsid w:val="007264BE"/>
    <w:rsid w:val="007D35E1"/>
    <w:rsid w:val="00853CFE"/>
    <w:rsid w:val="00857AFE"/>
    <w:rsid w:val="00866849"/>
    <w:rsid w:val="0089442B"/>
    <w:rsid w:val="008B78D3"/>
    <w:rsid w:val="008E2B57"/>
    <w:rsid w:val="008E5135"/>
    <w:rsid w:val="009228CB"/>
    <w:rsid w:val="00930CB1"/>
    <w:rsid w:val="0096232A"/>
    <w:rsid w:val="009A1F59"/>
    <w:rsid w:val="009B37DA"/>
    <w:rsid w:val="009B7B53"/>
    <w:rsid w:val="00AA52BE"/>
    <w:rsid w:val="00B877C6"/>
    <w:rsid w:val="00BB6168"/>
    <w:rsid w:val="00C15B55"/>
    <w:rsid w:val="00C20DEE"/>
    <w:rsid w:val="00CD493A"/>
    <w:rsid w:val="00CE3AFE"/>
    <w:rsid w:val="00D23BEF"/>
    <w:rsid w:val="00D30241"/>
    <w:rsid w:val="00E73D24"/>
    <w:rsid w:val="00EA425A"/>
    <w:rsid w:val="00EF4712"/>
    <w:rsid w:val="00F162D8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A4308B-35D7-4BAD-833E-06DBF3F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872BB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2006-02-03T14:46:00Z</cp:lastPrinted>
  <dcterms:created xsi:type="dcterms:W3CDTF">2016-11-21T17:54:00Z</dcterms:created>
  <dcterms:modified xsi:type="dcterms:W3CDTF">2016-11-21T17:54:00Z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