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557587DA"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1C4AA7">
        <w:rPr>
          <w:rFonts w:cstheme="minorHAnsi"/>
          <w:b/>
          <w:bCs/>
          <w:i/>
          <w:color w:val="538135" w:themeColor="accent6" w:themeShade="BF"/>
          <w:sz w:val="24"/>
          <w:szCs w:val="24"/>
        </w:rPr>
        <w:t>Aug 23</w:t>
      </w:r>
      <w:r w:rsidR="001C4AA7" w:rsidRPr="001C4AA7">
        <w:rPr>
          <w:rFonts w:cstheme="minorHAnsi"/>
          <w:b/>
          <w:bCs/>
          <w:i/>
          <w:color w:val="538135" w:themeColor="accent6" w:themeShade="BF"/>
          <w:sz w:val="24"/>
          <w:szCs w:val="24"/>
          <w:vertAlign w:val="superscript"/>
        </w:rPr>
        <w:t>rd</w:t>
      </w:r>
      <w:r w:rsidR="005C66E7">
        <w:rPr>
          <w:rFonts w:cstheme="minorHAnsi"/>
          <w:b/>
          <w:bCs/>
          <w:i/>
          <w:color w:val="538135" w:themeColor="accent6" w:themeShade="BF"/>
          <w:sz w:val="24"/>
          <w:szCs w:val="24"/>
        </w:rPr>
        <w:t>,2022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43311A14"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1C4AA7">
        <w:rPr>
          <w:b/>
          <w:bCs/>
          <w:i/>
          <w:color w:val="0070C0"/>
          <w:sz w:val="24"/>
          <w:szCs w:val="24"/>
        </w:rPr>
        <w:t xml:space="preserve">Melody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20B4EB48" w:rsidR="00BB7A1E"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4B05EA15" w14:textId="1AC9743D" w:rsidR="005C66E7" w:rsidRDefault="005C66E7" w:rsidP="00EF4CD9">
      <w:pPr>
        <w:tabs>
          <w:tab w:val="left" w:pos="5040"/>
          <w:tab w:val="right" w:pos="9270"/>
        </w:tabs>
        <w:rPr>
          <w:b/>
          <w:i/>
          <w:color w:val="C45911" w:themeColor="accent2" w:themeShade="BF"/>
          <w:sz w:val="24"/>
          <w:szCs w:val="24"/>
        </w:rPr>
      </w:pPr>
      <w:r w:rsidRPr="005C66E7">
        <w:rPr>
          <w:b/>
          <w:i/>
          <w:color w:val="2F5496" w:themeColor="accent5" w:themeShade="BF"/>
          <w:sz w:val="24"/>
          <w:szCs w:val="24"/>
        </w:rPr>
        <w:t>Issues and Solution</w:t>
      </w:r>
      <w:r w:rsidR="001C4AA7">
        <w:rPr>
          <w:b/>
          <w:i/>
          <w:color w:val="C45911" w:themeColor="accent2" w:themeShade="BF"/>
          <w:sz w:val="24"/>
          <w:szCs w:val="24"/>
        </w:rPr>
        <w:t xml:space="preserve">: Survey to be sent out </w:t>
      </w:r>
    </w:p>
    <w:p w14:paraId="5323D0A6" w14:textId="5C6C35B5" w:rsidR="001C4AA7" w:rsidRPr="001C4AA7" w:rsidRDefault="001C4AA7" w:rsidP="00EF4CD9">
      <w:pPr>
        <w:tabs>
          <w:tab w:val="left" w:pos="5040"/>
          <w:tab w:val="right" w:pos="9270"/>
        </w:tabs>
        <w:rPr>
          <w:b/>
          <w:i/>
          <w:color w:val="538135" w:themeColor="accent6" w:themeShade="BF"/>
          <w:sz w:val="24"/>
          <w:szCs w:val="24"/>
        </w:rPr>
      </w:pPr>
      <w:r w:rsidRPr="001C4AA7">
        <w:rPr>
          <w:b/>
          <w:i/>
          <w:color w:val="538135" w:themeColor="accent6" w:themeShade="BF"/>
          <w:sz w:val="24"/>
          <w:szCs w:val="24"/>
        </w:rPr>
        <w:t>King County Recovery Month</w:t>
      </w:r>
      <w:r>
        <w:rPr>
          <w:b/>
          <w:i/>
          <w:color w:val="538135" w:themeColor="accent6" w:themeShade="BF"/>
          <w:sz w:val="24"/>
          <w:szCs w:val="24"/>
        </w:rPr>
        <w:t xml:space="preserve"> C</w:t>
      </w:r>
      <w:r w:rsidR="008D427F">
        <w:rPr>
          <w:b/>
          <w:i/>
          <w:color w:val="538135" w:themeColor="accent6" w:themeShade="BF"/>
          <w:sz w:val="24"/>
          <w:szCs w:val="24"/>
        </w:rPr>
        <w:t>ampaign “King</w:t>
      </w:r>
      <w:r w:rsidR="008C72AC">
        <w:rPr>
          <w:b/>
          <w:i/>
          <w:color w:val="538135" w:themeColor="accent6" w:themeShade="BF"/>
          <w:sz w:val="24"/>
          <w:szCs w:val="24"/>
        </w:rPr>
        <w:t xml:space="preserve"> </w:t>
      </w:r>
      <w:r w:rsidR="008D427F">
        <w:rPr>
          <w:b/>
          <w:i/>
          <w:color w:val="538135" w:themeColor="accent6" w:themeShade="BF"/>
          <w:sz w:val="24"/>
          <w:szCs w:val="24"/>
        </w:rPr>
        <w:t xml:space="preserve">County Go Purple” KC3 participation </w:t>
      </w:r>
    </w:p>
    <w:p w14:paraId="6FF6208F" w14:textId="78196B7F"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Pr>
          <w:i/>
          <w:color w:val="2F5496" w:themeColor="accent5" w:themeShade="BF"/>
          <w:sz w:val="24"/>
          <w:szCs w:val="24"/>
        </w:rPr>
        <w:t>All are welcome to share</w:t>
      </w:r>
    </w:p>
    <w:p w14:paraId="6A48F651" w14:textId="77777777" w:rsidR="005C66E7" w:rsidRDefault="00AC771A" w:rsidP="005C66E7">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5C66E7">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14E0D910" w14:textId="1D029E24" w:rsidR="00641AF6" w:rsidRPr="000B04EA" w:rsidRDefault="00430491" w:rsidP="005C66E7">
      <w:pPr>
        <w:tabs>
          <w:tab w:val="left" w:pos="5040"/>
          <w:tab w:val="right" w:pos="9270"/>
        </w:tabs>
        <w:spacing w:after="0"/>
        <w:rPr>
          <w:b/>
          <w:i/>
          <w:color w:val="000000" w:themeColor="text1"/>
          <w:sz w:val="24"/>
          <w:szCs w:val="24"/>
        </w:rPr>
      </w:pPr>
      <w:r w:rsidRPr="00D81406">
        <w:rPr>
          <w:bCs/>
          <w:i/>
          <w:color w:val="70AD47" w:themeColor="accent6"/>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77777777" w:rsidR="00750214" w:rsidRDefault="00AA3BA2" w:rsidP="00750214">
      <w:pPr>
        <w:tabs>
          <w:tab w:val="left" w:pos="5040"/>
          <w:tab w:val="right" w:pos="9270"/>
        </w:tabs>
        <w:rPr>
          <w:i/>
          <w:color w:val="000000" w:themeColor="text1"/>
          <w:sz w:val="24"/>
          <w:szCs w:val="24"/>
        </w:rPr>
      </w:pPr>
      <w:r w:rsidRPr="000B04EA">
        <w:rPr>
          <w:b/>
          <w:i/>
          <w:color w:val="C45911" w:themeColor="accent2" w:themeShade="BF"/>
          <w:sz w:val="24"/>
          <w:szCs w:val="24"/>
        </w:rPr>
        <w:t xml:space="preserve">Workgroups: </w:t>
      </w:r>
      <w:r w:rsidR="005C66E7" w:rsidRPr="005C66E7">
        <w:rPr>
          <w:b/>
          <w:bCs/>
          <w:i/>
          <w:color w:val="70AD47" w:themeColor="accent6"/>
          <w:sz w:val="24"/>
          <w:szCs w:val="24"/>
        </w:rPr>
        <w:t xml:space="preserve">Cole </w:t>
      </w:r>
    </w:p>
    <w:p w14:paraId="348477E3" w14:textId="5662FC9D" w:rsidR="00AC771A" w:rsidRPr="00750214" w:rsidRDefault="00641AF6" w:rsidP="00750214">
      <w:pPr>
        <w:tabs>
          <w:tab w:val="left" w:pos="5040"/>
          <w:tab w:val="right" w:pos="9270"/>
        </w:tabs>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1A6A2F26" w14:textId="3DFD6042" w:rsidR="009814B5" w:rsidRPr="00750214" w:rsidRDefault="009814B5" w:rsidP="00357CD2">
      <w:pPr>
        <w:spacing w:after="0"/>
        <w:rPr>
          <w:i/>
          <w:color w:val="538135" w:themeColor="accent6" w:themeShade="BF"/>
          <w:sz w:val="24"/>
          <w:szCs w:val="24"/>
        </w:rPr>
      </w:pPr>
      <w:r w:rsidRPr="00750214">
        <w:rPr>
          <w:i/>
          <w:color w:val="538135" w:themeColor="accent6" w:themeShade="BF"/>
          <w:sz w:val="24"/>
          <w:szCs w:val="24"/>
        </w:rPr>
        <w:t>Membership</w:t>
      </w:r>
    </w:p>
    <w:p w14:paraId="1CD75150" w14:textId="77777777" w:rsidR="008C6080" w:rsidRPr="000B04EA" w:rsidRDefault="008C6080" w:rsidP="00357CD2">
      <w:pPr>
        <w:spacing w:after="0"/>
        <w:rPr>
          <w:b/>
          <w:bCs/>
          <w:i/>
          <w:color w:val="000000" w:themeColor="text1"/>
          <w:sz w:val="24"/>
          <w:szCs w:val="24"/>
        </w:rPr>
      </w:pPr>
    </w:p>
    <w:p w14:paraId="7F2A9665" w14:textId="612E62EC" w:rsidR="00FE0048"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1C4AA7">
        <w:rPr>
          <w:i/>
          <w:iCs/>
          <w:color w:val="538135" w:themeColor="accent6" w:themeShade="BF"/>
          <w:sz w:val="24"/>
          <w:szCs w:val="24"/>
        </w:rPr>
        <w:t xml:space="preserve">Chelsea, </w:t>
      </w:r>
      <w:r w:rsidR="001C4AA7" w:rsidRPr="001C4AA7">
        <w:rPr>
          <w:i/>
          <w:iCs/>
          <w:color w:val="FF0000"/>
          <w:sz w:val="24"/>
          <w:szCs w:val="24"/>
        </w:rPr>
        <w:t>Scavenger Hunt</w:t>
      </w:r>
      <w:r w:rsidR="008D427F">
        <w:rPr>
          <w:i/>
          <w:iCs/>
          <w:color w:val="FF0000"/>
          <w:sz w:val="24"/>
          <w:szCs w:val="24"/>
        </w:rPr>
        <w:t>;</w:t>
      </w:r>
      <w:r w:rsidR="001C4AA7">
        <w:rPr>
          <w:i/>
          <w:iCs/>
          <w:color w:val="FF0000"/>
          <w:sz w:val="24"/>
          <w:szCs w:val="24"/>
        </w:rPr>
        <w:t xml:space="preserve"> </w:t>
      </w:r>
      <w:r w:rsidR="00FE0048" w:rsidRPr="005C66E7">
        <w:rPr>
          <w:i/>
          <w:iCs/>
          <w:color w:val="ED7D31" w:themeColor="accent2"/>
          <w:sz w:val="24"/>
          <w:szCs w:val="24"/>
        </w:rPr>
        <w:t>30 mins</w:t>
      </w:r>
      <w:r w:rsidR="00FE0048" w:rsidRPr="005C66E7">
        <w:rPr>
          <w:color w:val="ED7D31" w:themeColor="accent2"/>
          <w:sz w:val="24"/>
          <w:szCs w:val="24"/>
        </w:rPr>
        <w:t xml:space="preserve"> </w:t>
      </w:r>
    </w:p>
    <w:p w14:paraId="1AD563C7" w14:textId="472D0311"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8D427F">
        <w:rPr>
          <w:i/>
          <w:color w:val="538135" w:themeColor="accent6" w:themeShade="BF"/>
          <w:sz w:val="24"/>
          <w:szCs w:val="24"/>
        </w:rPr>
        <w:t>Sept 27th</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8C72AC">
      <w:pPr>
        <w:tabs>
          <w:tab w:val="left" w:pos="5040"/>
          <w:tab w:val="right" w:pos="9270"/>
        </w:tabs>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lastRenderedPageBreak/>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w:t>
      </w:r>
      <w:proofErr w:type="gramStart"/>
      <w:r w:rsidR="0038760B" w:rsidRPr="0038760B">
        <w:rPr>
          <w:rFonts w:ascii="Calibri" w:eastAsia="Calibri" w:hAnsi="Calibri" w:cs="Times New Roman"/>
          <w:sz w:val="28"/>
          <w:szCs w:val="28"/>
        </w:rPr>
        <w:t>i.e.</w:t>
      </w:r>
      <w:proofErr w:type="gramEnd"/>
      <w:r w:rsidR="0038760B" w:rsidRPr="0038760B">
        <w:rPr>
          <w:rFonts w:ascii="Calibri" w:eastAsia="Calibri" w:hAnsi="Calibri" w:cs="Times New Roman"/>
          <w:sz w:val="28"/>
          <w:szCs w:val="28"/>
        </w:rPr>
        <w:t xml:space="preserv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24"/>
  </w:num>
  <w:num w:numId="6">
    <w:abstractNumId w:val="22"/>
  </w:num>
  <w:num w:numId="7">
    <w:abstractNumId w:val="16"/>
  </w:num>
  <w:num w:numId="8">
    <w:abstractNumId w:val="12"/>
  </w:num>
  <w:num w:numId="9">
    <w:abstractNumId w:val="8"/>
  </w:num>
  <w:num w:numId="10">
    <w:abstractNumId w:val="9"/>
  </w:num>
  <w:num w:numId="11">
    <w:abstractNumId w:val="6"/>
  </w:num>
  <w:num w:numId="12">
    <w:abstractNumId w:val="0"/>
  </w:num>
  <w:num w:numId="13">
    <w:abstractNumId w:val="7"/>
  </w:num>
  <w:num w:numId="14">
    <w:abstractNumId w:val="19"/>
  </w:num>
  <w:num w:numId="15">
    <w:abstractNumId w:val="5"/>
  </w:num>
  <w:num w:numId="16">
    <w:abstractNumId w:val="1"/>
  </w:num>
  <w:num w:numId="17">
    <w:abstractNumId w:val="18"/>
  </w:num>
  <w:num w:numId="18">
    <w:abstractNumId w:val="17"/>
  </w:num>
  <w:num w:numId="19">
    <w:abstractNumId w:val="20"/>
  </w:num>
  <w:num w:numId="20">
    <w:abstractNumId w:val="15"/>
  </w:num>
  <w:num w:numId="21">
    <w:abstractNumId w:val="4"/>
  </w:num>
  <w:num w:numId="22">
    <w:abstractNumId w:val="10"/>
  </w:num>
  <w:num w:numId="23">
    <w:abstractNumId w:val="2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C4AA7"/>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1663C"/>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1406"/>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2.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FC04A-1E86-4594-BB84-38F6727D4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4</cp:revision>
  <cp:lastPrinted>2020-02-20T21:09:00Z</cp:lastPrinted>
  <dcterms:created xsi:type="dcterms:W3CDTF">2022-08-23T20:04:00Z</dcterms:created>
  <dcterms:modified xsi:type="dcterms:W3CDTF">2022-08-24T02:14:00Z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