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E614" w14:textId="22811173" w:rsidR="00804047" w:rsidRPr="00AA3BA2" w:rsidRDefault="000B04EA" w:rsidP="00CA5786">
      <w:pPr>
        <w:jc w:val="center"/>
        <w:rPr>
          <w:rFonts w:cstheme="minorHAnsi"/>
          <w:b/>
          <w:bCs/>
          <w:i/>
          <w:color w:val="2F5496" w:themeColor="accent5" w:themeShade="BF"/>
          <w:sz w:val="26"/>
          <w:szCs w:val="26"/>
        </w:rPr>
      </w:pPr>
      <w:bookmarkStart w:id="0" w:name="_Hlk101512284"/>
      <w:bookmarkStart w:id="1" w:name="_Hlk93593698"/>
      <w:r>
        <w:rPr>
          <w:noProof/>
        </w:rPr>
        <w:drawing>
          <wp:anchor distT="0" distB="0" distL="114300" distR="114300" simplePos="0" relativeHeight="251663360" behindDoc="1" locked="0" layoutInCell="1" allowOverlap="1" wp14:anchorId="38905A75" wp14:editId="4B519D87">
            <wp:simplePos x="0" y="0"/>
            <wp:positionH relativeFrom="column">
              <wp:posOffset>5118100</wp:posOffset>
            </wp:positionH>
            <wp:positionV relativeFrom="paragraph">
              <wp:posOffset>-462915</wp:posOffset>
            </wp:positionV>
            <wp:extent cx="1646555" cy="14986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6624" cy="149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276" w:rsidRPr="00AA3BA2">
        <w:rPr>
          <w:rFonts w:cstheme="minorHAnsi"/>
          <w:b/>
          <w:bCs/>
          <w:i/>
          <w:color w:val="2F5496" w:themeColor="accent5" w:themeShade="BF"/>
          <w:sz w:val="26"/>
          <w:szCs w:val="26"/>
        </w:rPr>
        <w:t>King</w:t>
      </w:r>
      <w:r w:rsidR="00804047" w:rsidRPr="00AA3BA2">
        <w:rPr>
          <w:rFonts w:cstheme="minorHAnsi"/>
          <w:b/>
          <w:bCs/>
          <w:i/>
          <w:color w:val="2F5496" w:themeColor="accent5" w:themeShade="BF"/>
          <w:sz w:val="26"/>
          <w:szCs w:val="26"/>
        </w:rPr>
        <w:t xml:space="preserve"> C</w:t>
      </w:r>
      <w:r w:rsidR="00E25276" w:rsidRPr="00AA3BA2">
        <w:rPr>
          <w:rFonts w:cstheme="minorHAnsi"/>
          <w:b/>
          <w:bCs/>
          <w:i/>
          <w:color w:val="2F5496" w:themeColor="accent5" w:themeShade="BF"/>
          <w:sz w:val="26"/>
          <w:szCs w:val="26"/>
        </w:rPr>
        <w:t xml:space="preserve">ounty </w:t>
      </w:r>
      <w:r w:rsidR="00804047" w:rsidRPr="00AA3BA2">
        <w:rPr>
          <w:rFonts w:cstheme="minorHAnsi"/>
          <w:b/>
          <w:bCs/>
          <w:i/>
          <w:color w:val="2F5496" w:themeColor="accent5" w:themeShade="BF"/>
          <w:sz w:val="26"/>
          <w:szCs w:val="26"/>
        </w:rPr>
        <w:t>Community Collaborative- KC3</w:t>
      </w:r>
    </w:p>
    <w:bookmarkEnd w:id="0"/>
    <w:p w14:paraId="04803301" w14:textId="337006B6" w:rsidR="00E25276" w:rsidRPr="00AA3BA2" w:rsidRDefault="00804047" w:rsidP="00CA5786">
      <w:pPr>
        <w:jc w:val="center"/>
        <w:rPr>
          <w:color w:val="2F5496" w:themeColor="accent5" w:themeShade="BF"/>
        </w:rPr>
      </w:pPr>
      <w:r w:rsidRPr="00AA3BA2">
        <w:rPr>
          <w:rFonts w:cstheme="minorHAnsi"/>
          <w:b/>
          <w:bCs/>
          <w:i/>
          <w:color w:val="2F5496" w:themeColor="accent5" w:themeShade="BF"/>
          <w:sz w:val="26"/>
          <w:szCs w:val="26"/>
        </w:rPr>
        <w:t>Voices of Change and Empowerment</w:t>
      </w:r>
      <w:r w:rsidR="00E25276" w:rsidRPr="00825E60">
        <w:rPr>
          <w:rFonts w:cstheme="minorHAnsi"/>
          <w:i/>
          <w:sz w:val="24"/>
          <w:szCs w:val="24"/>
        </w:rPr>
        <w:br/>
      </w:r>
      <w:bookmarkEnd w:id="1"/>
      <w:r w:rsidR="00BF7F7D">
        <w:rPr>
          <w:rFonts w:cstheme="minorHAnsi"/>
          <w:b/>
          <w:bCs/>
          <w:i/>
          <w:color w:val="538135" w:themeColor="accent6" w:themeShade="BF"/>
          <w:sz w:val="24"/>
          <w:szCs w:val="24"/>
        </w:rPr>
        <w:t>May 24</w:t>
      </w:r>
      <w:r w:rsidR="000B04EA" w:rsidRPr="0033662B">
        <w:rPr>
          <w:rFonts w:cstheme="minorHAnsi"/>
          <w:b/>
          <w:bCs/>
          <w:i/>
          <w:color w:val="538135" w:themeColor="accent6" w:themeShade="BF"/>
          <w:sz w:val="24"/>
          <w:szCs w:val="24"/>
        </w:rPr>
        <w:t xml:space="preserve">,2022   </w:t>
      </w:r>
      <w:r w:rsidR="00351EEF" w:rsidRPr="0033662B">
        <w:rPr>
          <w:rFonts w:cstheme="minorHAnsi"/>
          <w:b/>
          <w:bCs/>
          <w:color w:val="538135" w:themeColor="accent6" w:themeShade="BF"/>
          <w:spacing w:val="3"/>
          <w:sz w:val="24"/>
          <w:szCs w:val="24"/>
          <w:shd w:val="clear" w:color="auto" w:fill="FFFFFF"/>
        </w:rPr>
        <w:t>5:30</w:t>
      </w:r>
      <w:r w:rsidR="00E25276" w:rsidRPr="0033662B">
        <w:rPr>
          <w:rFonts w:cstheme="minorHAnsi"/>
          <w:b/>
          <w:bCs/>
          <w:color w:val="538135" w:themeColor="accent6" w:themeShade="BF"/>
          <w:spacing w:val="3"/>
          <w:sz w:val="24"/>
          <w:szCs w:val="24"/>
          <w:shd w:val="clear" w:color="auto" w:fill="FFFFFF"/>
        </w:rPr>
        <w:t>– 7:30 pm</w:t>
      </w:r>
    </w:p>
    <w:p w14:paraId="02E30292" w14:textId="0A80C8CC" w:rsidR="00D55819" w:rsidRPr="006542CA" w:rsidRDefault="0054216E" w:rsidP="00D55819">
      <w:pPr>
        <w:spacing w:after="0"/>
        <w:jc w:val="center"/>
        <w:rPr>
          <w:rFonts w:cstheme="minorHAnsi"/>
          <w:b/>
          <w:bCs/>
          <w:color w:val="FF66CC"/>
          <w:spacing w:val="3"/>
          <w:sz w:val="32"/>
          <w:szCs w:val="32"/>
          <w:shd w:val="clear" w:color="auto" w:fill="FFFFFF"/>
        </w:rPr>
      </w:pPr>
      <w:r w:rsidRPr="006542CA">
        <w:rPr>
          <w:rFonts w:cstheme="minorHAnsi"/>
          <w:b/>
          <w:bCs/>
          <w:color w:val="FF66CC"/>
          <w:spacing w:val="3"/>
          <w:sz w:val="32"/>
          <w:szCs w:val="32"/>
          <w:shd w:val="clear" w:color="auto" w:fill="FFFFFF"/>
        </w:rPr>
        <w:t xml:space="preserve">Virtual meeting </w:t>
      </w:r>
    </w:p>
    <w:p w14:paraId="365A43C4" w14:textId="659E3EFB" w:rsidR="00CA5786" w:rsidRPr="00BF7F7D" w:rsidRDefault="00CA5786" w:rsidP="00D55819">
      <w:pPr>
        <w:spacing w:after="0"/>
        <w:jc w:val="center"/>
        <w:rPr>
          <w:rFonts w:cstheme="minorHAnsi"/>
          <w:color w:val="2F5496" w:themeColor="accent5" w:themeShade="BF"/>
          <w:spacing w:val="3"/>
          <w:sz w:val="16"/>
          <w:szCs w:val="16"/>
          <w:shd w:val="clear" w:color="auto" w:fill="FFFFFF"/>
        </w:rPr>
      </w:pPr>
      <w:r w:rsidRPr="00BF7F7D">
        <w:rPr>
          <w:rFonts w:ascii="Calibri" w:eastAsia="MS Mincho" w:hAnsi="Calibri" w:cs="Times New Roman"/>
          <w:b/>
          <w:color w:val="ED7D31" w:themeColor="accent2"/>
          <w:sz w:val="16"/>
          <w:szCs w:val="16"/>
        </w:rPr>
        <w:t>VISION</w:t>
      </w:r>
    </w:p>
    <w:p w14:paraId="089025EF" w14:textId="6A5D1BD8" w:rsidR="00CA5786" w:rsidRPr="00BF7F7D" w:rsidRDefault="0068206E" w:rsidP="00357CD2">
      <w:pPr>
        <w:jc w:val="center"/>
        <w:rPr>
          <w:rFonts w:ascii="Calibri" w:eastAsia="MS Mincho" w:hAnsi="Calibri" w:cs="Times New Roman"/>
          <w:b/>
          <w:color w:val="ED7D31" w:themeColor="accent2"/>
          <w:sz w:val="16"/>
          <w:szCs w:val="16"/>
          <w:lang w:val="en"/>
        </w:rPr>
      </w:pPr>
      <w:r w:rsidRPr="00BF7F7D">
        <w:rPr>
          <w:rFonts w:ascii="Calibri" w:eastAsia="MS Mincho" w:hAnsi="Calibri" w:cs="Times New Roman"/>
          <w:b/>
          <w:color w:val="ED7D31" w:themeColor="accent2"/>
          <w:sz w:val="16"/>
          <w:szCs w:val="16"/>
          <w:lang w:val="en"/>
        </w:rPr>
        <w:t xml:space="preserve">Together families, youth, systems, and communities will address the barriers to and equity for all individuals, including Black, Indigenous, Persons of Color, lesbian, gay, bisexual, transsexual, two-spirited, queer, questioning, intersex, and/or asexual individuals.  We support opportunities to improve the resilience and recovery of children, youth, and families with physical, </w:t>
      </w:r>
      <w:proofErr w:type="gramStart"/>
      <w:r w:rsidRPr="00BF7F7D">
        <w:rPr>
          <w:rFonts w:ascii="Calibri" w:eastAsia="MS Mincho" w:hAnsi="Calibri" w:cs="Times New Roman"/>
          <w:b/>
          <w:color w:val="ED7D31" w:themeColor="accent2"/>
          <w:sz w:val="16"/>
          <w:szCs w:val="16"/>
          <w:lang w:val="en"/>
        </w:rPr>
        <w:t>emotional</w:t>
      </w:r>
      <w:proofErr w:type="gramEnd"/>
      <w:r w:rsidRPr="00BF7F7D">
        <w:rPr>
          <w:rFonts w:ascii="Calibri" w:eastAsia="MS Mincho" w:hAnsi="Calibri" w:cs="Times New Roman"/>
          <w:b/>
          <w:color w:val="ED7D31" w:themeColor="accent2"/>
          <w:sz w:val="16"/>
          <w:szCs w:val="16"/>
          <w:lang w:val="en"/>
        </w:rPr>
        <w:t xml:space="preserve"> or behavioral health challenges.</w:t>
      </w:r>
      <w:bookmarkStart w:id="2" w:name="_Hlk54681685"/>
    </w:p>
    <w:p w14:paraId="1D0BFA19" w14:textId="2DF3C4AB" w:rsidR="00CA5786" w:rsidRPr="00BF7F7D" w:rsidRDefault="00CA5786" w:rsidP="00CA5786">
      <w:pPr>
        <w:spacing w:after="0" w:line="240" w:lineRule="auto"/>
        <w:jc w:val="center"/>
        <w:rPr>
          <w:rFonts w:ascii="Calibri" w:eastAsia="MS Mincho" w:hAnsi="Calibri" w:cs="Times New Roman"/>
          <w:b/>
          <w:color w:val="000000" w:themeColor="text1"/>
          <w:sz w:val="16"/>
          <w:szCs w:val="16"/>
        </w:rPr>
      </w:pPr>
      <w:r w:rsidRPr="00BF7F7D">
        <w:rPr>
          <w:rFonts w:ascii="Calibri" w:eastAsia="MS Mincho" w:hAnsi="Calibri" w:cs="Times New Roman"/>
          <w:b/>
          <w:color w:val="000000" w:themeColor="text1"/>
          <w:sz w:val="16"/>
          <w:szCs w:val="16"/>
        </w:rPr>
        <w:t>MISSION</w:t>
      </w:r>
    </w:p>
    <w:p w14:paraId="1F677CFE" w14:textId="77777777" w:rsidR="0068206E" w:rsidRPr="00BF7F7D" w:rsidRDefault="0068206E" w:rsidP="0068206E">
      <w:pPr>
        <w:spacing w:after="0" w:line="240" w:lineRule="auto"/>
        <w:jc w:val="center"/>
        <w:rPr>
          <w:rFonts w:ascii="Calibri" w:eastAsia="MS Mincho" w:hAnsi="Calibri" w:cs="Times New Roman"/>
          <w:b/>
          <w:bCs/>
          <w:color w:val="538135" w:themeColor="accent6" w:themeShade="BF"/>
          <w:sz w:val="16"/>
          <w:szCs w:val="16"/>
          <w:lang w:val="en"/>
        </w:rPr>
      </w:pPr>
      <w:r w:rsidRPr="00BF7F7D">
        <w:rPr>
          <w:rFonts w:ascii="Calibri" w:eastAsia="MS Mincho" w:hAnsi="Calibri" w:cs="Times New Roman"/>
          <w:b/>
          <w:bCs/>
          <w:color w:val="538135" w:themeColor="accent6" w:themeShade="BF"/>
          <w:sz w:val="16"/>
          <w:szCs w:val="16"/>
          <w:lang w:val="en"/>
        </w:rPr>
        <w:t xml:space="preserve">Our mission is to strengthen and sustain community resources that effectively address the individual and their systems. We are allies in the support of equity for </w:t>
      </w:r>
      <w:proofErr w:type="gramStart"/>
      <w:r w:rsidRPr="00BF7F7D">
        <w:rPr>
          <w:rFonts w:ascii="Calibri" w:eastAsia="MS Mincho" w:hAnsi="Calibri" w:cs="Times New Roman"/>
          <w:b/>
          <w:bCs/>
          <w:color w:val="538135" w:themeColor="accent6" w:themeShade="BF"/>
          <w:sz w:val="16"/>
          <w:szCs w:val="16"/>
          <w:lang w:val="en"/>
        </w:rPr>
        <w:t>all;</w:t>
      </w:r>
      <w:proofErr w:type="gramEnd"/>
      <w:r w:rsidRPr="00BF7F7D">
        <w:rPr>
          <w:rFonts w:ascii="Calibri" w:eastAsia="MS Mincho" w:hAnsi="Calibri" w:cs="Times New Roman"/>
          <w:b/>
          <w:bCs/>
          <w:color w:val="538135" w:themeColor="accent6" w:themeShade="BF"/>
          <w:sz w:val="16"/>
          <w:szCs w:val="16"/>
          <w:lang w:val="en"/>
        </w:rPr>
        <w:t xml:space="preserve"> including Black, Indigenous, Persons of Color, lesbian, gay, bisexual, transsexual, two-spirited, queer, questioning, intersex, and/or asexual communities on multiple levels. We look to support our communities around physical health, behavioral health, social connection, practical </w:t>
      </w:r>
      <w:proofErr w:type="gramStart"/>
      <w:r w:rsidRPr="00BF7F7D">
        <w:rPr>
          <w:rFonts w:ascii="Calibri" w:eastAsia="MS Mincho" w:hAnsi="Calibri" w:cs="Times New Roman"/>
          <w:b/>
          <w:bCs/>
          <w:color w:val="538135" w:themeColor="accent6" w:themeShade="BF"/>
          <w:sz w:val="16"/>
          <w:szCs w:val="16"/>
          <w:lang w:val="en"/>
        </w:rPr>
        <w:t>aspects</w:t>
      </w:r>
      <w:proofErr w:type="gramEnd"/>
      <w:r w:rsidRPr="00BF7F7D">
        <w:rPr>
          <w:rFonts w:ascii="Calibri" w:eastAsia="MS Mincho" w:hAnsi="Calibri" w:cs="Times New Roman"/>
          <w:b/>
          <w:bCs/>
          <w:color w:val="538135" w:themeColor="accent6" w:themeShade="BF"/>
          <w:sz w:val="16"/>
          <w:szCs w:val="16"/>
          <w:lang w:val="en"/>
        </w:rPr>
        <w:t xml:space="preserve"> and spirituality when applicable. We extend goodwill to all individuals as we work together in a safe and supportive environment to together build a stronger King County.</w:t>
      </w:r>
    </w:p>
    <w:p w14:paraId="6032E208" w14:textId="77777777" w:rsidR="0068206E" w:rsidRPr="00BF7F7D" w:rsidRDefault="0068206E" w:rsidP="0068206E">
      <w:pPr>
        <w:spacing w:after="0" w:line="240" w:lineRule="auto"/>
        <w:jc w:val="center"/>
        <w:rPr>
          <w:rFonts w:ascii="Calibri" w:eastAsia="MS Mincho" w:hAnsi="Calibri" w:cs="Times New Roman"/>
          <w:b/>
          <w:color w:val="538135" w:themeColor="accent6" w:themeShade="BF"/>
          <w:sz w:val="16"/>
          <w:szCs w:val="16"/>
        </w:rPr>
      </w:pPr>
    </w:p>
    <w:p w14:paraId="1B162ADE" w14:textId="77777777" w:rsidR="0068206E" w:rsidRPr="00BF7F7D" w:rsidRDefault="0068206E" w:rsidP="0068206E">
      <w:pPr>
        <w:spacing w:after="0" w:line="240" w:lineRule="auto"/>
        <w:jc w:val="center"/>
        <w:rPr>
          <w:rFonts w:ascii="Calibri" w:eastAsia="MS Mincho" w:hAnsi="Calibri" w:cs="Times New Roman"/>
          <w:b/>
          <w:color w:val="538135" w:themeColor="accent6" w:themeShade="BF"/>
          <w:sz w:val="16"/>
          <w:szCs w:val="16"/>
        </w:rPr>
      </w:pPr>
      <w:r w:rsidRPr="00BF7F7D">
        <w:rPr>
          <w:rFonts w:ascii="Calibri" w:eastAsia="MS Mincho" w:hAnsi="Calibri" w:cs="Times New Roman"/>
          <w:b/>
          <w:color w:val="538135" w:themeColor="accent6" w:themeShade="BF"/>
          <w:sz w:val="16"/>
          <w:szCs w:val="16"/>
        </w:rPr>
        <w:t xml:space="preserve">As a Council of leaders of family and youth-led organizations serving families and youth with emotional and behavioral health challenges, we will represent the voices of King County families and youth at State and County policy and program decision making bodies. </w:t>
      </w:r>
    </w:p>
    <w:p w14:paraId="19D64C1D" w14:textId="77777777" w:rsidR="0068206E" w:rsidRPr="000B04EA" w:rsidRDefault="0068206E" w:rsidP="00357CD2">
      <w:pPr>
        <w:spacing w:after="0" w:line="240" w:lineRule="auto"/>
        <w:rPr>
          <w:rFonts w:ascii="Calibri" w:eastAsia="MS Mincho" w:hAnsi="Calibri" w:cs="Times New Roman"/>
          <w:b/>
          <w:color w:val="538135" w:themeColor="accent6" w:themeShade="BF"/>
          <w:sz w:val="18"/>
          <w:szCs w:val="18"/>
        </w:rPr>
      </w:pPr>
    </w:p>
    <w:bookmarkEnd w:id="2"/>
    <w:p w14:paraId="3505ECA3" w14:textId="2AD0175D" w:rsidR="00BF7F7D" w:rsidRPr="00BF7F7D" w:rsidRDefault="00BF7F7D" w:rsidP="00BF7F7D">
      <w:pPr>
        <w:spacing w:line="360" w:lineRule="auto"/>
        <w:jc w:val="center"/>
        <w:rPr>
          <w:rFonts w:ascii="Tahoma" w:hAnsi="Tahoma" w:cs="Tahoma"/>
          <w:color w:val="202020"/>
          <w:sz w:val="27"/>
          <w:szCs w:val="27"/>
        </w:rPr>
      </w:pPr>
      <w:r>
        <w:rPr>
          <w:rFonts w:ascii="Tahoma" w:hAnsi="Tahoma" w:cs="Tahoma"/>
          <w:color w:val="202020"/>
          <w:sz w:val="27"/>
          <w:szCs w:val="27"/>
        </w:rPr>
        <w:t>         </w:t>
      </w:r>
      <w:r>
        <w:rPr>
          <w:rStyle w:val="Strong"/>
          <w:rFonts w:ascii="Tahoma" w:hAnsi="Tahoma" w:cs="Tahoma"/>
          <w:sz w:val="30"/>
          <w:szCs w:val="30"/>
        </w:rPr>
        <w:t>MAY IS MENTAL HEALTH AWARENESS MONTH</w:t>
      </w:r>
    </w:p>
    <w:p w14:paraId="501FB73D" w14:textId="6DDF928C" w:rsidR="00475A48" w:rsidRPr="000B04EA" w:rsidRDefault="002116D2" w:rsidP="004E2475">
      <w:pPr>
        <w:jc w:val="center"/>
        <w:rPr>
          <w:b/>
          <w:i/>
          <w:color w:val="538135" w:themeColor="accent6" w:themeShade="BF"/>
          <w:sz w:val="28"/>
          <w:szCs w:val="28"/>
          <w:u w:val="single"/>
        </w:rPr>
      </w:pPr>
      <w:r w:rsidRPr="000B04EA">
        <w:rPr>
          <w:b/>
          <w:i/>
          <w:color w:val="538135" w:themeColor="accent6" w:themeShade="BF"/>
          <w:sz w:val="28"/>
          <w:szCs w:val="28"/>
          <w:u w:val="single"/>
        </w:rPr>
        <w:t>Agenda</w:t>
      </w:r>
    </w:p>
    <w:p w14:paraId="650064ED" w14:textId="08C27E03" w:rsidR="00150DB1" w:rsidRPr="000B04EA" w:rsidRDefault="00475A48" w:rsidP="00994595">
      <w:pPr>
        <w:tabs>
          <w:tab w:val="left" w:pos="5040"/>
          <w:tab w:val="right" w:pos="9270"/>
        </w:tabs>
        <w:rPr>
          <w:b/>
          <w:bCs/>
          <w:i/>
          <w:color w:val="000000" w:themeColor="text1"/>
          <w:sz w:val="24"/>
          <w:szCs w:val="24"/>
        </w:rPr>
      </w:pPr>
      <w:r w:rsidRPr="000B04EA">
        <w:rPr>
          <w:b/>
          <w:bCs/>
          <w:i/>
          <w:color w:val="C45911" w:themeColor="accent2" w:themeShade="BF"/>
          <w:sz w:val="24"/>
          <w:szCs w:val="24"/>
        </w:rPr>
        <w:t>Welcome &amp; Introductions</w:t>
      </w:r>
      <w:r w:rsidR="00150DB1" w:rsidRPr="000B04EA">
        <w:rPr>
          <w:b/>
          <w:bCs/>
          <w:i/>
          <w:color w:val="000000" w:themeColor="text1"/>
          <w:sz w:val="24"/>
          <w:szCs w:val="24"/>
        </w:rPr>
        <w:t>:</w:t>
      </w:r>
      <w:r w:rsidR="009055E7" w:rsidRPr="000B04EA">
        <w:rPr>
          <w:b/>
          <w:bCs/>
          <w:i/>
          <w:color w:val="000000" w:themeColor="text1"/>
          <w:sz w:val="24"/>
          <w:szCs w:val="24"/>
        </w:rPr>
        <w:t xml:space="preserve"> </w:t>
      </w:r>
      <w:r w:rsidR="0068206E" w:rsidRPr="000B04EA">
        <w:rPr>
          <w:b/>
          <w:bCs/>
          <w:i/>
          <w:color w:val="000000" w:themeColor="text1"/>
          <w:sz w:val="24"/>
          <w:szCs w:val="24"/>
        </w:rPr>
        <w:t xml:space="preserve"> </w:t>
      </w:r>
    </w:p>
    <w:p w14:paraId="141A70A6" w14:textId="579261E5" w:rsidR="005338FE" w:rsidRPr="000101B9" w:rsidRDefault="007D1B13" w:rsidP="005338FE">
      <w:pPr>
        <w:tabs>
          <w:tab w:val="left" w:pos="5040"/>
          <w:tab w:val="right" w:pos="9270"/>
        </w:tabs>
        <w:rPr>
          <w:i/>
          <w:color w:val="385623" w:themeColor="accent6" w:themeShade="80"/>
          <w:sz w:val="24"/>
          <w:szCs w:val="24"/>
        </w:rPr>
      </w:pPr>
      <w:r w:rsidRPr="000101B9">
        <w:rPr>
          <w:i/>
          <w:color w:val="385623" w:themeColor="accent6" w:themeShade="80"/>
          <w:sz w:val="24"/>
          <w:szCs w:val="24"/>
        </w:rPr>
        <w:t xml:space="preserve">Invite you to share your name and your role </w:t>
      </w:r>
      <w:r w:rsidR="005228AC" w:rsidRPr="000101B9">
        <w:rPr>
          <w:i/>
          <w:color w:val="385623" w:themeColor="accent6" w:themeShade="80"/>
          <w:sz w:val="24"/>
          <w:szCs w:val="24"/>
        </w:rPr>
        <w:t xml:space="preserve">in the chat </w:t>
      </w:r>
    </w:p>
    <w:p w14:paraId="5DCA703B" w14:textId="2637B268" w:rsidR="00150DB1" w:rsidRPr="000101B9" w:rsidRDefault="005338FE" w:rsidP="00E66558">
      <w:pPr>
        <w:tabs>
          <w:tab w:val="left" w:pos="5040"/>
          <w:tab w:val="right" w:pos="9270"/>
        </w:tabs>
        <w:rPr>
          <w:i/>
          <w:color w:val="385623" w:themeColor="accent6" w:themeShade="80"/>
          <w:sz w:val="24"/>
          <w:szCs w:val="24"/>
        </w:rPr>
      </w:pPr>
      <w:r w:rsidRPr="000101B9">
        <w:rPr>
          <w:i/>
          <w:color w:val="385623" w:themeColor="accent6" w:themeShade="80"/>
          <w:sz w:val="24"/>
          <w:szCs w:val="24"/>
        </w:rPr>
        <w:t>If this is your first time and would like to share who you are please feel free too.</w:t>
      </w:r>
    </w:p>
    <w:p w14:paraId="212B2B56" w14:textId="5565C9B9" w:rsidR="00C84C07" w:rsidRDefault="00641AF6" w:rsidP="001A1609">
      <w:pPr>
        <w:tabs>
          <w:tab w:val="left" w:pos="5040"/>
          <w:tab w:val="right" w:pos="9270"/>
        </w:tabs>
        <w:rPr>
          <w:bCs/>
          <w:i/>
          <w:color w:val="C45911" w:themeColor="accent2" w:themeShade="BF"/>
          <w:sz w:val="24"/>
          <w:szCs w:val="24"/>
        </w:rPr>
      </w:pPr>
      <w:r w:rsidRPr="000B04EA">
        <w:rPr>
          <w:b/>
          <w:i/>
          <w:color w:val="C45911" w:themeColor="accent2" w:themeShade="BF"/>
          <w:sz w:val="24"/>
          <w:szCs w:val="24"/>
        </w:rPr>
        <w:t>Community Input and Concerns</w:t>
      </w:r>
      <w:r w:rsidR="00150DB1" w:rsidRPr="000B04EA">
        <w:rPr>
          <w:b/>
          <w:i/>
          <w:color w:val="C45911" w:themeColor="accent2" w:themeShade="BF"/>
          <w:sz w:val="24"/>
          <w:szCs w:val="24"/>
        </w:rPr>
        <w:t>:</w:t>
      </w:r>
      <w:r w:rsidR="00351EEF" w:rsidRPr="000B04EA">
        <w:rPr>
          <w:bCs/>
          <w:i/>
          <w:color w:val="C45911" w:themeColor="accent2" w:themeShade="BF"/>
          <w:sz w:val="24"/>
          <w:szCs w:val="24"/>
        </w:rPr>
        <w:t xml:space="preserve"> </w:t>
      </w:r>
    </w:p>
    <w:p w14:paraId="0BE66710" w14:textId="683267AF" w:rsidR="00BB7A1E" w:rsidRDefault="0052484C" w:rsidP="001A1609">
      <w:pPr>
        <w:tabs>
          <w:tab w:val="left" w:pos="5040"/>
          <w:tab w:val="right" w:pos="9270"/>
        </w:tabs>
        <w:rPr>
          <w:bCs/>
          <w:i/>
          <w:color w:val="2F5496" w:themeColor="accent5" w:themeShade="BF"/>
          <w:sz w:val="24"/>
          <w:szCs w:val="24"/>
        </w:rPr>
      </w:pPr>
      <w:r>
        <w:rPr>
          <w:b/>
          <w:i/>
          <w:color w:val="C45911" w:themeColor="accent2" w:themeShade="BF"/>
          <w:sz w:val="24"/>
          <w:szCs w:val="24"/>
        </w:rPr>
        <w:t>Presentation:</w:t>
      </w:r>
      <w:r>
        <w:rPr>
          <w:bCs/>
          <w:i/>
          <w:color w:val="2F5496" w:themeColor="accent5" w:themeShade="BF"/>
          <w:sz w:val="24"/>
          <w:szCs w:val="24"/>
        </w:rPr>
        <w:t xml:space="preserve"> </w:t>
      </w:r>
      <w:r w:rsidR="00BF7F7D">
        <w:rPr>
          <w:bCs/>
          <w:i/>
          <w:color w:val="2F5496" w:themeColor="accent5" w:themeShade="BF"/>
          <w:sz w:val="24"/>
          <w:szCs w:val="24"/>
        </w:rPr>
        <w:t xml:space="preserve">Jackie </w:t>
      </w:r>
      <w:r w:rsidR="00BF7F7D" w:rsidRPr="00BF7F7D">
        <w:rPr>
          <w:bCs/>
          <w:i/>
          <w:color w:val="2F5496" w:themeColor="accent5" w:themeShade="BF"/>
          <w:sz w:val="24"/>
          <w:szCs w:val="24"/>
        </w:rPr>
        <w:t>Berganio</w:t>
      </w:r>
      <w:r w:rsidR="00BF7F7D">
        <w:rPr>
          <w:bCs/>
          <w:i/>
          <w:color w:val="2F5496" w:themeColor="accent5" w:themeShade="BF"/>
          <w:sz w:val="24"/>
          <w:szCs w:val="24"/>
        </w:rPr>
        <w:t>- Healthy Youth Survey</w:t>
      </w:r>
    </w:p>
    <w:p w14:paraId="70C089CD" w14:textId="02D0314C" w:rsidR="00BF7F7D" w:rsidRPr="00BF7F7D" w:rsidRDefault="00BF7F7D" w:rsidP="00BF7F7D">
      <w:pPr>
        <w:tabs>
          <w:tab w:val="right" w:pos="12780"/>
        </w:tabs>
        <w:spacing w:after="0" w:line="240" w:lineRule="auto"/>
        <w:rPr>
          <w:rFonts w:ascii="Calibri" w:eastAsia="MS Mincho" w:hAnsi="Calibri" w:cs="Times New Roman"/>
          <w:color w:val="538135" w:themeColor="accent6" w:themeShade="BF"/>
          <w:sz w:val="24"/>
          <w:szCs w:val="24"/>
        </w:rPr>
      </w:pPr>
      <w:r w:rsidRPr="00BF7F7D">
        <w:rPr>
          <w:rFonts w:ascii="Calibri" w:eastAsia="MS Mincho" w:hAnsi="Calibri" w:cs="Times New Roman"/>
          <w:color w:val="538135" w:themeColor="accent6" w:themeShade="BF"/>
          <w:sz w:val="24"/>
          <w:szCs w:val="24"/>
        </w:rPr>
        <w:t xml:space="preserve">Open discussion Mental Health </w:t>
      </w:r>
      <w:r w:rsidRPr="00BF7F7D">
        <w:rPr>
          <w:rFonts w:ascii="Calibri" w:eastAsia="MS Mincho" w:hAnsi="Calibri" w:cs="Times New Roman"/>
          <w:color w:val="538135" w:themeColor="accent6" w:themeShade="BF"/>
          <w:sz w:val="24"/>
          <w:szCs w:val="24"/>
        </w:rPr>
        <w:t>Awareness</w:t>
      </w:r>
      <w:r>
        <w:rPr>
          <w:rFonts w:ascii="Calibri" w:eastAsia="MS Mincho" w:hAnsi="Calibri" w:cs="Times New Roman"/>
          <w:color w:val="538135" w:themeColor="accent6" w:themeShade="BF"/>
          <w:sz w:val="24"/>
          <w:szCs w:val="24"/>
        </w:rPr>
        <w:t xml:space="preserve">: </w:t>
      </w:r>
      <w:r w:rsidRPr="00BF7F7D">
        <w:rPr>
          <w:rFonts w:ascii="Calibri" w:eastAsia="MS Mincho" w:hAnsi="Calibri" w:cs="Times New Roman"/>
          <w:i/>
          <w:iCs/>
          <w:color w:val="538135" w:themeColor="accent6" w:themeShade="BF"/>
          <w:sz w:val="24"/>
          <w:szCs w:val="24"/>
        </w:rPr>
        <w:t>What is our roll in advocating for MH Awareness</w:t>
      </w:r>
      <w:r w:rsidRPr="00BF7F7D">
        <w:rPr>
          <w:rFonts w:ascii="Calibri" w:eastAsia="MS Mincho" w:hAnsi="Calibri" w:cs="Times New Roman"/>
          <w:color w:val="538135" w:themeColor="accent6" w:themeShade="BF"/>
          <w:sz w:val="24"/>
          <w:szCs w:val="24"/>
        </w:rPr>
        <w:t xml:space="preserve">? </w:t>
      </w:r>
    </w:p>
    <w:p w14:paraId="6FD2F5F5" w14:textId="6BBE3DFF" w:rsidR="00E4687E" w:rsidRPr="000B04EA" w:rsidRDefault="00AC771A" w:rsidP="001A1609">
      <w:pPr>
        <w:tabs>
          <w:tab w:val="left" w:pos="5040"/>
          <w:tab w:val="right" w:pos="9270"/>
        </w:tabs>
        <w:rPr>
          <w:b/>
          <w:bCs/>
          <w:i/>
          <w:color w:val="000000" w:themeColor="text1"/>
          <w:sz w:val="24"/>
          <w:szCs w:val="24"/>
        </w:rPr>
      </w:pPr>
      <w:r w:rsidRPr="000B04EA">
        <w:rPr>
          <w:b/>
          <w:bCs/>
          <w:i/>
          <w:color w:val="C45911" w:themeColor="accent2" w:themeShade="BF"/>
          <w:sz w:val="24"/>
          <w:szCs w:val="24"/>
        </w:rPr>
        <w:t>Update:</w:t>
      </w:r>
    </w:p>
    <w:p w14:paraId="4E546B75" w14:textId="77777777" w:rsidR="008A0AF3" w:rsidRDefault="008A0AF3" w:rsidP="00357CD2">
      <w:pPr>
        <w:tabs>
          <w:tab w:val="left" w:pos="5040"/>
          <w:tab w:val="right" w:pos="9270"/>
        </w:tabs>
        <w:spacing w:after="0"/>
        <w:rPr>
          <w:bCs/>
          <w:i/>
          <w:color w:val="000000" w:themeColor="text1"/>
          <w:sz w:val="24"/>
          <w:szCs w:val="24"/>
        </w:rPr>
      </w:pPr>
      <w:r>
        <w:rPr>
          <w:bCs/>
          <w:i/>
          <w:color w:val="000000" w:themeColor="text1"/>
          <w:sz w:val="24"/>
          <w:szCs w:val="24"/>
        </w:rPr>
        <w:t>GPS</w:t>
      </w:r>
    </w:p>
    <w:p w14:paraId="422A9D2B" w14:textId="17AB3FFF" w:rsidR="00804047" w:rsidRPr="000B04EA" w:rsidRDefault="00804047" w:rsidP="00357CD2">
      <w:pPr>
        <w:tabs>
          <w:tab w:val="left" w:pos="5040"/>
          <w:tab w:val="right" w:pos="9270"/>
        </w:tabs>
        <w:spacing w:after="0"/>
        <w:rPr>
          <w:bCs/>
          <w:i/>
          <w:color w:val="000000" w:themeColor="text1"/>
          <w:sz w:val="24"/>
          <w:szCs w:val="24"/>
        </w:rPr>
      </w:pPr>
      <w:r w:rsidRPr="000B04EA">
        <w:rPr>
          <w:bCs/>
          <w:i/>
          <w:color w:val="000000" w:themeColor="text1"/>
          <w:sz w:val="24"/>
          <w:szCs w:val="24"/>
        </w:rPr>
        <w:t>KC-SPARK</w:t>
      </w:r>
    </w:p>
    <w:p w14:paraId="14E0D910" w14:textId="1D029E24" w:rsidR="00641AF6" w:rsidRPr="000B04EA" w:rsidRDefault="00430491" w:rsidP="0033289F">
      <w:pPr>
        <w:tabs>
          <w:tab w:val="left" w:pos="5040"/>
          <w:tab w:val="right" w:pos="9270"/>
        </w:tabs>
        <w:spacing w:after="0"/>
        <w:rPr>
          <w:b/>
          <w:i/>
          <w:color w:val="000000" w:themeColor="text1"/>
          <w:sz w:val="24"/>
          <w:szCs w:val="24"/>
        </w:rPr>
      </w:pPr>
      <w:r w:rsidRPr="000B04EA">
        <w:rPr>
          <w:bCs/>
          <w:i/>
          <w:color w:val="000000" w:themeColor="text1"/>
          <w:sz w:val="24"/>
          <w:szCs w:val="24"/>
        </w:rPr>
        <w:t>WSCC</w:t>
      </w:r>
      <w:r w:rsidR="003D5C65" w:rsidRPr="000B04EA">
        <w:rPr>
          <w:b/>
          <w:i/>
          <w:color w:val="000000" w:themeColor="text1"/>
          <w:sz w:val="24"/>
          <w:szCs w:val="24"/>
        </w:rPr>
        <w:tab/>
      </w:r>
      <w:r w:rsidR="003A3A88" w:rsidRPr="000B04EA">
        <w:rPr>
          <w:b/>
          <w:i/>
          <w:color w:val="000000" w:themeColor="text1"/>
          <w:sz w:val="24"/>
          <w:szCs w:val="24"/>
        </w:rPr>
        <w:tab/>
      </w:r>
      <w:r w:rsidR="003D5C65" w:rsidRPr="000B04EA">
        <w:rPr>
          <w:b/>
          <w:i/>
          <w:color w:val="000000" w:themeColor="text1"/>
          <w:sz w:val="24"/>
          <w:szCs w:val="24"/>
        </w:rPr>
        <w:tab/>
      </w:r>
      <w:r w:rsidR="003531CA" w:rsidRPr="000B04EA">
        <w:rPr>
          <w:i/>
          <w:color w:val="000000" w:themeColor="text1"/>
          <w:sz w:val="24"/>
          <w:szCs w:val="24"/>
        </w:rPr>
        <w:tab/>
      </w:r>
      <w:r w:rsidR="003531CA" w:rsidRPr="000B04EA">
        <w:rPr>
          <w:i/>
          <w:color w:val="000000" w:themeColor="text1"/>
          <w:sz w:val="24"/>
          <w:szCs w:val="24"/>
        </w:rPr>
        <w:tab/>
      </w:r>
    </w:p>
    <w:p w14:paraId="5A579184" w14:textId="77777777" w:rsidR="00AA3BA2" w:rsidRPr="000B04EA" w:rsidRDefault="00AA3BA2" w:rsidP="00606040">
      <w:pPr>
        <w:tabs>
          <w:tab w:val="left" w:pos="5040"/>
          <w:tab w:val="right" w:pos="9270"/>
        </w:tabs>
        <w:rPr>
          <w:b/>
          <w:i/>
          <w:color w:val="C45911" w:themeColor="accent2" w:themeShade="BF"/>
          <w:sz w:val="24"/>
          <w:szCs w:val="24"/>
        </w:rPr>
      </w:pPr>
      <w:r w:rsidRPr="000B04EA">
        <w:rPr>
          <w:b/>
          <w:i/>
          <w:color w:val="C45911" w:themeColor="accent2" w:themeShade="BF"/>
          <w:sz w:val="24"/>
          <w:szCs w:val="24"/>
        </w:rPr>
        <w:t xml:space="preserve">Workgroups: </w:t>
      </w:r>
    </w:p>
    <w:p w14:paraId="348477E3" w14:textId="1C52D818" w:rsidR="00AC771A" w:rsidRPr="000B04EA" w:rsidRDefault="00641AF6" w:rsidP="00357CD2">
      <w:pPr>
        <w:spacing w:after="0"/>
        <w:rPr>
          <w:i/>
          <w:color w:val="000000" w:themeColor="text1"/>
          <w:sz w:val="24"/>
          <w:szCs w:val="24"/>
        </w:rPr>
      </w:pPr>
      <w:r w:rsidRPr="000B04EA">
        <w:rPr>
          <w:i/>
          <w:color w:val="000000" w:themeColor="text1"/>
          <w:sz w:val="24"/>
          <w:szCs w:val="24"/>
        </w:rPr>
        <w:t>Youth Engagement</w:t>
      </w:r>
      <w:r w:rsidR="00DE25D0" w:rsidRPr="000B04EA">
        <w:rPr>
          <w:i/>
          <w:color w:val="000000" w:themeColor="text1"/>
          <w:sz w:val="24"/>
          <w:szCs w:val="24"/>
        </w:rPr>
        <w:t xml:space="preserve"> </w:t>
      </w:r>
    </w:p>
    <w:p w14:paraId="1CD75150" w14:textId="77777777" w:rsidR="008C6080" w:rsidRPr="000B04EA" w:rsidRDefault="008C6080" w:rsidP="00357CD2">
      <w:pPr>
        <w:spacing w:after="0"/>
        <w:rPr>
          <w:b/>
          <w:bCs/>
          <w:i/>
          <w:color w:val="000000" w:themeColor="text1"/>
          <w:sz w:val="24"/>
          <w:szCs w:val="24"/>
        </w:rPr>
      </w:pPr>
    </w:p>
    <w:p w14:paraId="394B854F" w14:textId="2145F806" w:rsidR="000B04EA" w:rsidRPr="000B04EA" w:rsidRDefault="003A3A88" w:rsidP="00F513D7">
      <w:pPr>
        <w:tabs>
          <w:tab w:val="left" w:pos="5040"/>
          <w:tab w:val="right" w:pos="9270"/>
        </w:tabs>
        <w:rPr>
          <w:i/>
          <w:color w:val="000000" w:themeColor="text1"/>
          <w:sz w:val="24"/>
          <w:szCs w:val="24"/>
        </w:rPr>
      </w:pPr>
      <w:r w:rsidRPr="000B04EA">
        <w:rPr>
          <w:b/>
          <w:i/>
          <w:color w:val="C45911" w:themeColor="accent2" w:themeShade="BF"/>
          <w:sz w:val="24"/>
          <w:szCs w:val="24"/>
        </w:rPr>
        <w:t xml:space="preserve">Sharing </w:t>
      </w:r>
      <w:r w:rsidR="00BC7048" w:rsidRPr="000B04EA">
        <w:rPr>
          <w:b/>
          <w:i/>
          <w:color w:val="C45911" w:themeColor="accent2" w:themeShade="BF"/>
          <w:sz w:val="24"/>
          <w:szCs w:val="24"/>
        </w:rPr>
        <w:t>A</w:t>
      </w:r>
      <w:r w:rsidR="00F2644F" w:rsidRPr="000B04EA">
        <w:rPr>
          <w:b/>
          <w:i/>
          <w:color w:val="C45911" w:themeColor="accent2" w:themeShade="BF"/>
          <w:sz w:val="24"/>
          <w:szCs w:val="24"/>
        </w:rPr>
        <w:t>nnouncements</w:t>
      </w:r>
      <w:r w:rsidRPr="000B04EA">
        <w:rPr>
          <w:b/>
          <w:i/>
          <w:color w:val="C45911" w:themeColor="accent2" w:themeShade="BF"/>
          <w:sz w:val="24"/>
          <w:szCs w:val="24"/>
        </w:rPr>
        <w:t>, Updates</w:t>
      </w:r>
      <w:r w:rsidR="00150DB1" w:rsidRPr="000B04EA">
        <w:rPr>
          <w:b/>
          <w:i/>
          <w:color w:val="C45911" w:themeColor="accent2" w:themeShade="BF"/>
          <w:sz w:val="24"/>
          <w:szCs w:val="24"/>
        </w:rPr>
        <w:t>:</w:t>
      </w:r>
      <w:r w:rsidR="000B4BC5" w:rsidRPr="000B04EA">
        <w:rPr>
          <w:i/>
          <w:color w:val="C45911" w:themeColor="accent2" w:themeShade="BF"/>
          <w:sz w:val="24"/>
          <w:szCs w:val="24"/>
        </w:rPr>
        <w:t xml:space="preserve"> </w:t>
      </w:r>
    </w:p>
    <w:p w14:paraId="7F2A9665" w14:textId="54B28229" w:rsidR="00FE0048" w:rsidRDefault="000B04EA" w:rsidP="00FE0048">
      <w:pPr>
        <w:tabs>
          <w:tab w:val="right" w:pos="12780"/>
        </w:tabs>
        <w:rPr>
          <w:szCs w:val="24"/>
        </w:rPr>
      </w:pPr>
      <w:r w:rsidRPr="0033289F">
        <w:rPr>
          <w:b/>
          <w:bCs/>
          <w:i/>
          <w:color w:val="0070C0"/>
          <w:sz w:val="24"/>
          <w:szCs w:val="24"/>
        </w:rPr>
        <w:t>KC3 engagement Activity Time</w:t>
      </w:r>
      <w:r w:rsidR="00FE0048" w:rsidRPr="00FE0048">
        <w:rPr>
          <w:szCs w:val="24"/>
        </w:rPr>
        <w:t xml:space="preserve"> </w:t>
      </w:r>
      <w:r w:rsidR="00FE0048" w:rsidRPr="00FE0048">
        <w:rPr>
          <w:i/>
          <w:iCs/>
          <w:color w:val="538135" w:themeColor="accent6" w:themeShade="BF"/>
          <w:szCs w:val="24"/>
        </w:rPr>
        <w:t>Family feud ;30 mins</w:t>
      </w:r>
      <w:r w:rsidR="00FE0048" w:rsidRPr="00FE0048">
        <w:rPr>
          <w:color w:val="538135" w:themeColor="accent6" w:themeShade="BF"/>
          <w:szCs w:val="24"/>
        </w:rPr>
        <w:t xml:space="preserve"> </w:t>
      </w:r>
    </w:p>
    <w:p w14:paraId="50E84662" w14:textId="1FD8A158" w:rsidR="000B04EA" w:rsidRPr="0033289F" w:rsidRDefault="000B04EA" w:rsidP="0033289F">
      <w:pPr>
        <w:tabs>
          <w:tab w:val="left" w:pos="5040"/>
          <w:tab w:val="right" w:pos="9270"/>
        </w:tabs>
        <w:rPr>
          <w:b/>
          <w:bCs/>
          <w:i/>
          <w:color w:val="0070C0"/>
          <w:sz w:val="24"/>
          <w:szCs w:val="24"/>
        </w:rPr>
      </w:pPr>
    </w:p>
    <w:p w14:paraId="30D50586" w14:textId="2B0269BD" w:rsidR="003D60D4" w:rsidRPr="000B04EA" w:rsidRDefault="0009563B" w:rsidP="00804047">
      <w:pPr>
        <w:tabs>
          <w:tab w:val="left" w:pos="5040"/>
          <w:tab w:val="right" w:pos="9270"/>
        </w:tabs>
        <w:jc w:val="center"/>
        <w:rPr>
          <w:i/>
          <w:color w:val="538135" w:themeColor="accent6" w:themeShade="BF"/>
          <w:sz w:val="24"/>
          <w:szCs w:val="24"/>
        </w:rPr>
      </w:pPr>
      <w:r w:rsidRPr="000B04EA">
        <w:rPr>
          <w:i/>
          <w:color w:val="538135" w:themeColor="accent6" w:themeShade="BF"/>
          <w:sz w:val="24"/>
          <w:szCs w:val="24"/>
        </w:rPr>
        <w:t>Thank you for attending. Be safe, stay well</w:t>
      </w:r>
      <w:r w:rsidR="000B04EA" w:rsidRPr="000B04EA">
        <w:rPr>
          <w:i/>
          <w:color w:val="538135" w:themeColor="accent6" w:themeShade="BF"/>
          <w:sz w:val="24"/>
          <w:szCs w:val="24"/>
        </w:rPr>
        <w:t xml:space="preserve">. Next meeting </w:t>
      </w:r>
      <w:r w:rsidR="00FE0048">
        <w:rPr>
          <w:i/>
          <w:color w:val="538135" w:themeColor="accent6" w:themeShade="BF"/>
          <w:sz w:val="24"/>
          <w:szCs w:val="24"/>
        </w:rPr>
        <w:t>June 28</w:t>
      </w:r>
      <w:r w:rsidR="000B04EA" w:rsidRPr="000B04EA">
        <w:rPr>
          <w:i/>
          <w:color w:val="538135" w:themeColor="accent6" w:themeShade="BF"/>
          <w:sz w:val="24"/>
          <w:szCs w:val="24"/>
        </w:rPr>
        <w:t>,2022</w:t>
      </w:r>
    </w:p>
    <w:p w14:paraId="69FE118F" w14:textId="095FB95F" w:rsidR="00150DB1" w:rsidRPr="000B04EA" w:rsidRDefault="00D55819" w:rsidP="0038760B">
      <w:pPr>
        <w:spacing w:after="0" w:line="240" w:lineRule="auto"/>
        <w:contextualSpacing/>
        <w:rPr>
          <w:rFonts w:ascii="Calibri Light" w:eastAsia="Times New Roman" w:hAnsi="Calibri Light" w:cs="Times New Roman"/>
          <w:b/>
          <w:i/>
          <w:color w:val="538135" w:themeColor="accent6" w:themeShade="BF"/>
          <w:spacing w:val="-10"/>
          <w:kern w:val="28"/>
          <w:sz w:val="56"/>
          <w:szCs w:val="56"/>
        </w:rPr>
      </w:pPr>
      <w:r>
        <w:rPr>
          <w:noProof/>
        </w:rPr>
        <w:drawing>
          <wp:anchor distT="0" distB="0" distL="114300" distR="114300" simplePos="0" relativeHeight="251665408" behindDoc="1" locked="0" layoutInCell="1" allowOverlap="1" wp14:anchorId="42AD2A0C" wp14:editId="5A802AF1">
            <wp:simplePos x="0" y="0"/>
            <wp:positionH relativeFrom="margin">
              <wp:align>center</wp:align>
            </wp:positionH>
            <wp:positionV relativeFrom="paragraph">
              <wp:posOffset>-169545</wp:posOffset>
            </wp:positionV>
            <wp:extent cx="1646555" cy="14986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86F4A6" w14:textId="009FB141"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7E385FC3" w14:textId="07A9CE38"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20519289" w14:textId="69AD1295" w:rsidR="00D55819" w:rsidRPr="00D55819" w:rsidRDefault="00D55819" w:rsidP="00D55819">
      <w:pPr>
        <w:spacing w:after="0" w:line="240" w:lineRule="auto"/>
        <w:contextualSpacing/>
        <w:jc w:val="center"/>
        <w:rPr>
          <w:rFonts w:ascii="Calibri Light" w:eastAsia="Times New Roman" w:hAnsi="Calibri Light" w:cs="Times New Roman"/>
          <w:b/>
          <w:bCs/>
          <w:i/>
          <w:color w:val="2F5496"/>
          <w:spacing w:val="-10"/>
          <w:kern w:val="28"/>
          <w:sz w:val="56"/>
          <w:szCs w:val="56"/>
        </w:rPr>
      </w:pPr>
      <w:r w:rsidRPr="00D55819">
        <w:rPr>
          <w:rFonts w:ascii="Calibri Light" w:eastAsia="Times New Roman" w:hAnsi="Calibri Light" w:cs="Times New Roman"/>
          <w:b/>
          <w:bCs/>
          <w:i/>
          <w:color w:val="2F5496"/>
          <w:spacing w:val="-10"/>
          <w:kern w:val="28"/>
          <w:sz w:val="56"/>
          <w:szCs w:val="56"/>
        </w:rPr>
        <w:t>King County Community Collaborative- KC3</w:t>
      </w:r>
    </w:p>
    <w:p w14:paraId="0F593D0C" w14:textId="746F5B7F" w:rsidR="0038760B" w:rsidRPr="0038760B" w:rsidRDefault="00D55819"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r w:rsidRPr="00D55819">
        <w:rPr>
          <w:rFonts w:ascii="Calibri Light" w:eastAsia="Times New Roman" w:hAnsi="Calibri Light" w:cs="Times New Roman"/>
          <w:b/>
          <w:bCs/>
          <w:i/>
          <w:color w:val="2F5496"/>
          <w:spacing w:val="-10"/>
          <w:kern w:val="28"/>
          <w:sz w:val="56"/>
          <w:szCs w:val="56"/>
        </w:rPr>
        <w:t>Voices of Change and Empowerment</w:t>
      </w:r>
      <w:r w:rsidRPr="00D55819">
        <w:rPr>
          <w:rFonts w:ascii="Calibri Light" w:eastAsia="Times New Roman" w:hAnsi="Calibri Light" w:cs="Times New Roman"/>
          <w:b/>
          <w:i/>
          <w:color w:val="2F5496"/>
          <w:spacing w:val="-10"/>
          <w:kern w:val="28"/>
          <w:sz w:val="56"/>
          <w:szCs w:val="56"/>
        </w:rPr>
        <w:br/>
      </w:r>
      <w:r w:rsidR="0038760B" w:rsidRPr="0038760B">
        <w:rPr>
          <w:rFonts w:ascii="Calibri Light" w:eastAsia="Times New Roman" w:hAnsi="Calibri Light" w:cs="Times New Roman"/>
          <w:b/>
          <w:i/>
          <w:color w:val="2F5496"/>
          <w:spacing w:val="-10"/>
          <w:kern w:val="28"/>
          <w:sz w:val="56"/>
          <w:szCs w:val="56"/>
        </w:rPr>
        <w:t>Comfort Agreement</w:t>
      </w:r>
    </w:p>
    <w:p w14:paraId="6D87B51F" w14:textId="77777777" w:rsidR="0038760B" w:rsidRPr="0038760B" w:rsidRDefault="0038760B" w:rsidP="0038760B">
      <w:pPr>
        <w:rPr>
          <w:rFonts w:ascii="Calibri Light" w:eastAsia="Times New Roman" w:hAnsi="Calibri Light" w:cs="Times New Roman"/>
          <w:spacing w:val="-10"/>
          <w:kern w:val="28"/>
          <w:sz w:val="56"/>
          <w:szCs w:val="56"/>
        </w:rPr>
        <w:sectPr w:rsidR="0038760B" w:rsidRPr="0038760B" w:rsidSect="00CD6BF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173" w:left="720" w:header="720" w:footer="720" w:gutter="0"/>
          <w:cols w:space="720"/>
          <w:docGrid w:linePitch="360"/>
        </w:sectPr>
      </w:pPr>
    </w:p>
    <w:p w14:paraId="0A3C5635" w14:textId="77777777" w:rsidR="0038760B" w:rsidRPr="0038760B" w:rsidRDefault="0038760B" w:rsidP="0038760B">
      <w:pPr>
        <w:rPr>
          <w:rFonts w:ascii="Calibri Light" w:eastAsia="Times New Roman" w:hAnsi="Calibri Light" w:cs="Times New Roman"/>
          <w:spacing w:val="-10"/>
          <w:kern w:val="28"/>
          <w:sz w:val="56"/>
          <w:szCs w:val="56"/>
        </w:rPr>
      </w:pPr>
    </w:p>
    <w:p w14:paraId="47C3F11E"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tay on task</w:t>
      </w:r>
    </w:p>
    <w:p w14:paraId="4305D8C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N</w:t>
      </w:r>
      <w:r w:rsidRPr="0038760B">
        <w:rPr>
          <w:rFonts w:ascii="Calibri" w:eastAsia="Calibri" w:hAnsi="Calibri" w:cs="Times New Roman"/>
        </w:rPr>
        <w:t>o side conversations</w:t>
      </w:r>
    </w:p>
    <w:p w14:paraId="525A0BB4"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C</w:t>
      </w:r>
      <w:r w:rsidRPr="0038760B">
        <w:rPr>
          <w:rFonts w:ascii="Calibri" w:eastAsia="Calibri" w:hAnsi="Calibri" w:cs="Times New Roman"/>
        </w:rPr>
        <w:t>ell phones on silent</w:t>
      </w:r>
    </w:p>
    <w:p w14:paraId="637FE82F"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afe learning environment</w:t>
      </w:r>
    </w:p>
    <w:p w14:paraId="3CFB2D3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willing to give and receive feedback</w:t>
      </w:r>
    </w:p>
    <w:p w14:paraId="0B025E2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eave your agency hat at the door. Bring your experience expertise and commitment.</w:t>
      </w:r>
    </w:p>
    <w:p w14:paraId="74E33A2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R</w:t>
      </w:r>
      <w:r w:rsidRPr="0038760B">
        <w:rPr>
          <w:rFonts w:ascii="Calibri" w:eastAsia="Calibri" w:hAnsi="Calibri" w:cs="Times New Roman"/>
        </w:rPr>
        <w:t>emember we all bring the best intentions to our work</w:t>
      </w:r>
    </w:p>
    <w:p w14:paraId="4C3B2CFB"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V</w:t>
      </w:r>
      <w:r w:rsidRPr="0038760B">
        <w:rPr>
          <w:rFonts w:ascii="Calibri" w:eastAsia="Calibri" w:hAnsi="Calibri" w:cs="Times New Roman"/>
        </w:rPr>
        <w:t>alue everyone’s opinion</w:t>
      </w:r>
    </w:p>
    <w:p w14:paraId="59856D43" w14:textId="032B2A66" w:rsidR="0038760B" w:rsidRPr="004D43F3"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A</w:t>
      </w:r>
      <w:r w:rsidRPr="0038760B">
        <w:rPr>
          <w:rFonts w:ascii="Calibri" w:eastAsia="Calibri" w:hAnsi="Calibri" w:cs="Times New Roman"/>
        </w:rPr>
        <w:t>sk questions and check out your assumptions and thinking</w:t>
      </w:r>
    </w:p>
    <w:p w14:paraId="6EBD8BB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isten carefully</w:t>
      </w:r>
    </w:p>
    <w:p w14:paraId="78A5C64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et your voice be heard</w:t>
      </w:r>
    </w:p>
    <w:p w14:paraId="0AB50AC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P</w:t>
      </w:r>
      <w:r w:rsidRPr="0038760B">
        <w:rPr>
          <w:rFonts w:ascii="Calibri" w:eastAsia="Calibri" w:hAnsi="Calibri" w:cs="Times New Roman"/>
        </w:rPr>
        <w:t>rovide space to hear about immediate concerns</w:t>
      </w:r>
    </w:p>
    <w:p w14:paraId="5E6B64E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eek common ground and action</w:t>
      </w:r>
    </w:p>
    <w:p w14:paraId="590B18B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dentify areas of continued debate and defer to another day</w:t>
      </w:r>
    </w:p>
    <w:p w14:paraId="19BFBE5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f dissenting, offer an alternative</w:t>
      </w:r>
    </w:p>
    <w:p w14:paraId="6BF58FE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clear about discussion versus decision-making</w:t>
      </w:r>
    </w:p>
    <w:p w14:paraId="469E86A1"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tart meetings on time</w:t>
      </w:r>
    </w:p>
    <w:p w14:paraId="4A9FB61D" w14:textId="4F48CE84"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O</w:t>
      </w:r>
      <w:r w:rsidRPr="0038760B">
        <w:rPr>
          <w:rFonts w:ascii="Calibri" w:eastAsia="Calibri" w:hAnsi="Calibri" w:cs="Times New Roman"/>
        </w:rPr>
        <w:t>bserve time frames</w:t>
      </w:r>
    </w:p>
    <w:p w14:paraId="6C1A5864" w14:textId="77777777" w:rsidR="0038760B" w:rsidRPr="0038760B" w:rsidRDefault="0038760B" w:rsidP="0038760B">
      <w:pPr>
        <w:rPr>
          <w:rFonts w:ascii="Calibri" w:eastAsia="Calibri" w:hAnsi="Calibri" w:cs="Times New Roman"/>
        </w:rPr>
        <w:sectPr w:rsidR="0038760B" w:rsidRPr="0038760B" w:rsidSect="00CD6BF7">
          <w:type w:val="continuous"/>
          <w:pgSz w:w="12240" w:h="15840"/>
          <w:pgMar w:top="1440" w:right="1440" w:bottom="173" w:left="1440" w:header="720" w:footer="720" w:gutter="0"/>
          <w:cols w:num="2" w:space="720"/>
          <w:docGrid w:linePitch="360"/>
        </w:sectPr>
      </w:pPr>
    </w:p>
    <w:p w14:paraId="67A6FB72" w14:textId="1866FC06" w:rsidR="0038760B" w:rsidRPr="0038760B" w:rsidRDefault="00271EC4" w:rsidP="0038760B">
      <w:pPr>
        <w:rPr>
          <w:rFonts w:ascii="Calibri" w:eastAsia="Calibri" w:hAnsi="Calibri" w:cs="Times New Roman"/>
        </w:rPr>
      </w:pPr>
      <w:r>
        <w:rPr>
          <w:noProof/>
        </w:rPr>
        <w:lastRenderedPageBreak/>
        <w:drawing>
          <wp:anchor distT="0" distB="0" distL="114300" distR="114300" simplePos="0" relativeHeight="251667456" behindDoc="1" locked="0" layoutInCell="1" allowOverlap="1" wp14:anchorId="65A25A44" wp14:editId="41DF432D">
            <wp:simplePos x="0" y="0"/>
            <wp:positionH relativeFrom="margin">
              <wp:align>center</wp:align>
            </wp:positionH>
            <wp:positionV relativeFrom="paragraph">
              <wp:posOffset>-509270</wp:posOffset>
            </wp:positionV>
            <wp:extent cx="1646555" cy="1498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92513" w14:textId="23C65D92" w:rsidR="0038760B" w:rsidRPr="0038760B" w:rsidRDefault="0038760B" w:rsidP="0038760B">
      <w:pPr>
        <w:rPr>
          <w:rFonts w:ascii="Calibri" w:eastAsia="Calibri" w:hAnsi="Calibri" w:cs="Times New Roman"/>
        </w:rPr>
      </w:pPr>
    </w:p>
    <w:p w14:paraId="55E00984" w14:textId="6599E0D5" w:rsidR="0038760B" w:rsidRPr="0038760B" w:rsidRDefault="0038760B" w:rsidP="0038760B">
      <w:pPr>
        <w:rPr>
          <w:rFonts w:ascii="Calibri" w:eastAsia="Calibri" w:hAnsi="Calibri" w:cs="Times New Roman"/>
        </w:rPr>
      </w:pPr>
    </w:p>
    <w:p w14:paraId="0ED9EEF6" w14:textId="529AD194" w:rsidR="0038760B" w:rsidRPr="0038760B" w:rsidRDefault="0038760B" w:rsidP="0038760B">
      <w:pPr>
        <w:spacing w:after="0" w:line="240" w:lineRule="auto"/>
        <w:contextualSpacing/>
        <w:rPr>
          <w:rFonts w:ascii="Calibri Light" w:eastAsia="Times New Roman" w:hAnsi="Calibri Light" w:cs="Times New Roman"/>
          <w:color w:val="2F5496"/>
          <w:spacing w:val="-10"/>
          <w:kern w:val="28"/>
          <w:sz w:val="56"/>
          <w:szCs w:val="56"/>
        </w:rPr>
      </w:pPr>
      <w:r w:rsidRPr="0038760B">
        <w:rPr>
          <w:rFonts w:ascii="Calibri Light" w:eastAsia="Times New Roman" w:hAnsi="Calibri Light" w:cs="Times New Roman"/>
          <w:color w:val="2F5496"/>
          <w:spacing w:val="-10"/>
          <w:kern w:val="28"/>
          <w:sz w:val="56"/>
          <w:szCs w:val="56"/>
        </w:rPr>
        <w:t xml:space="preserve">King County’s Family and Youth Council FYC Regional FYSPRT </w:t>
      </w:r>
    </w:p>
    <w:p w14:paraId="59B11D52"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rPr>
      </w:pPr>
    </w:p>
    <w:p w14:paraId="7ABEB757"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u w:val="single"/>
        </w:rPr>
      </w:pPr>
      <w:r w:rsidRPr="0038760B">
        <w:rPr>
          <w:rFonts w:ascii="Calibri Light" w:eastAsia="Times New Roman" w:hAnsi="Calibri Light" w:cs="Times New Roman"/>
          <w:spacing w:val="-10"/>
          <w:kern w:val="28"/>
          <w:sz w:val="56"/>
          <w:szCs w:val="56"/>
          <w:u w:val="single"/>
        </w:rPr>
        <w:t xml:space="preserve">Safety Plan </w:t>
      </w:r>
    </w:p>
    <w:p w14:paraId="018C7BAC" w14:textId="77777777" w:rsidR="0038760B" w:rsidRPr="0038760B" w:rsidRDefault="0038760B" w:rsidP="0038760B">
      <w:pPr>
        <w:rPr>
          <w:rFonts w:ascii="Calibri" w:eastAsia="Calibri" w:hAnsi="Calibri" w:cs="Times New Roman"/>
          <w:sz w:val="32"/>
          <w:szCs w:val="32"/>
        </w:rPr>
      </w:pPr>
    </w:p>
    <w:p w14:paraId="05711ABA"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If anyone during the meeting begins to feel uneasy or frustrated:</w:t>
      </w:r>
    </w:p>
    <w:p w14:paraId="5F1B0F9C"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First take a break, Leave the room if needed, and use the coping skills that are familiar to you</w:t>
      </w:r>
    </w:p>
    <w:p w14:paraId="2C32C84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Second reach out to support people in the room </w:t>
      </w:r>
    </w:p>
    <w:p w14:paraId="333AC00F"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Third, Tri-leads will offer support to anyone who signals distress-emotionally or otherwise.</w:t>
      </w:r>
    </w:p>
    <w:p w14:paraId="6FE6DEF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Lastly, reach out to those in the room who have background n de-escalation (all Tri-leads, Convener, Mental Health Provider</w:t>
      </w:r>
    </w:p>
    <w:p w14:paraId="070533BB"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FYC Tri-leads will identify exits for members and attends will know how to safely exit the room if needed</w:t>
      </w:r>
    </w:p>
    <w:p w14:paraId="6D9E39D0"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FYC members and attendees agree to be present, aware and know who in the room (</w:t>
      </w:r>
      <w:proofErr w:type="gramStart"/>
      <w:r w:rsidRPr="0038760B">
        <w:rPr>
          <w:rFonts w:ascii="Calibri" w:eastAsia="Calibri" w:hAnsi="Calibri" w:cs="Times New Roman"/>
          <w:sz w:val="28"/>
          <w:szCs w:val="28"/>
        </w:rPr>
        <w:t>i.e.</w:t>
      </w:r>
      <w:proofErr w:type="gramEnd"/>
      <w:r w:rsidRPr="0038760B">
        <w:rPr>
          <w:rFonts w:ascii="Calibri" w:eastAsia="Calibri" w:hAnsi="Calibri" w:cs="Times New Roman"/>
          <w:sz w:val="28"/>
          <w:szCs w:val="28"/>
        </w:rPr>
        <w:t xml:space="preserve"> Tri-leads, Metal Health Providers individuals trained in de-escalation).</w:t>
      </w:r>
    </w:p>
    <w:p w14:paraId="6A1CD932"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FYC Tri-leads and welcome committee will offer breaks to the group and individuals if conversations get heated or someone is signaling discomfort or distressed,</w:t>
      </w:r>
    </w:p>
    <w:p w14:paraId="6FC53E16" w14:textId="336BD911" w:rsidR="0038760B" w:rsidRPr="0038760B" w:rsidRDefault="0038760B" w:rsidP="0038760B">
      <w:pPr>
        <w:rPr>
          <w:rFonts w:ascii="Calibri" w:eastAsia="Calibri" w:hAnsi="Calibri" w:cs="Times New Roman"/>
          <w:sz w:val="28"/>
          <w:szCs w:val="28"/>
        </w:rPr>
      </w:pPr>
      <w:r w:rsidRPr="0038760B">
        <w:rPr>
          <w:rFonts w:ascii="Calibri Light" w:eastAsia="Times New Roman" w:hAnsi="Calibri Light" w:cs="Times New Roman"/>
          <w:spacing w:val="-10"/>
          <w:kern w:val="28"/>
          <w:sz w:val="28"/>
          <w:szCs w:val="28"/>
        </w:rPr>
        <w:t>If</w:t>
      </w:r>
      <w:r w:rsidRPr="0038760B">
        <w:rPr>
          <w:rFonts w:ascii="Calibri" w:eastAsia="Calibri" w:hAnsi="Calibri" w:cs="Times New Roman"/>
          <w:sz w:val="28"/>
          <w:szCs w:val="28"/>
        </w:rPr>
        <w:t xml:space="preserve"> Aggressive behavior is present and you have no experience with de-escalation </w:t>
      </w:r>
      <w:r w:rsidR="00351EEF" w:rsidRPr="0038760B">
        <w:rPr>
          <w:rFonts w:ascii="Calibri" w:eastAsia="Calibri" w:hAnsi="Calibri" w:cs="Times New Roman"/>
          <w:sz w:val="28"/>
          <w:szCs w:val="28"/>
        </w:rPr>
        <w:t>techniques,</w:t>
      </w:r>
      <w:r w:rsidRPr="0038760B">
        <w:rPr>
          <w:rFonts w:ascii="Calibri" w:eastAsia="Calibri" w:hAnsi="Calibri" w:cs="Times New Roman"/>
          <w:sz w:val="28"/>
          <w:szCs w:val="28"/>
        </w:rPr>
        <w:t xml:space="preserve"> please find an exit and leave the room.</w:t>
      </w:r>
    </w:p>
    <w:p w14:paraId="7CEBB38C" w14:textId="2E76CB5C" w:rsidR="0038760B" w:rsidRPr="0038760B" w:rsidRDefault="0038760B" w:rsidP="0038760B">
      <w:pPr>
        <w:numPr>
          <w:ilvl w:val="0"/>
          <w:numId w:val="15"/>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IF you do have de-escalation experience you may provide support if you feel comfortable with this. If you feel unsafe or prefer to not engage with an aggressive </w:t>
      </w:r>
      <w:r w:rsidR="00351EEF" w:rsidRPr="0038760B">
        <w:rPr>
          <w:rFonts w:ascii="Calibri" w:eastAsia="Calibri" w:hAnsi="Calibri" w:cs="Times New Roman"/>
          <w:sz w:val="28"/>
          <w:szCs w:val="28"/>
        </w:rPr>
        <w:t>individual,</w:t>
      </w:r>
      <w:r w:rsidRPr="0038760B">
        <w:rPr>
          <w:rFonts w:ascii="Calibri" w:eastAsia="Calibri" w:hAnsi="Calibri" w:cs="Times New Roman"/>
          <w:sz w:val="28"/>
          <w:szCs w:val="28"/>
        </w:rPr>
        <w:t xml:space="preserve"> please find safe space and/or exit the room.</w:t>
      </w:r>
    </w:p>
    <w:p w14:paraId="22BCEF2F" w14:textId="6C4BC3D3" w:rsidR="0038760B" w:rsidRDefault="0038760B" w:rsidP="0038760B">
      <w:pPr>
        <w:tabs>
          <w:tab w:val="left" w:pos="5040"/>
          <w:tab w:val="right" w:pos="9270"/>
        </w:tabs>
        <w:rPr>
          <w:i/>
        </w:rPr>
      </w:pPr>
    </w:p>
    <w:p w14:paraId="08ED45A2" w14:textId="77777777" w:rsidR="00906A1A" w:rsidRDefault="00906A1A" w:rsidP="00906A1A">
      <w:pPr>
        <w:rPr>
          <w:b/>
          <w:bCs/>
          <w:i/>
          <w:iCs/>
          <w:color w:val="C45911" w:themeColor="accent2" w:themeShade="BF"/>
          <w:sz w:val="40"/>
          <w:szCs w:val="40"/>
          <w:u w:val="single"/>
        </w:rPr>
      </w:pPr>
    </w:p>
    <w:p w14:paraId="7FFECE5A" w14:textId="290C7927" w:rsidR="00CE202A" w:rsidRPr="00066F02" w:rsidRDefault="00CE202A" w:rsidP="00906A1A">
      <w:pPr>
        <w:rPr>
          <w:b/>
          <w:bCs/>
          <w:i/>
          <w:iCs/>
          <w:sz w:val="40"/>
          <w:szCs w:val="40"/>
          <w:u w:val="single"/>
        </w:rPr>
      </w:pPr>
      <w:r w:rsidRPr="00066F02">
        <w:rPr>
          <w:b/>
          <w:bCs/>
          <w:i/>
          <w:iCs/>
          <w:color w:val="C45911" w:themeColor="accent2" w:themeShade="BF"/>
          <w:sz w:val="40"/>
          <w:szCs w:val="40"/>
          <w:u w:val="single"/>
        </w:rPr>
        <w:lastRenderedPageBreak/>
        <w:t>Sharing Resources and information</w:t>
      </w:r>
      <w:r w:rsidR="00456A23" w:rsidRPr="00066F02">
        <w:rPr>
          <w:b/>
          <w:bCs/>
          <w:i/>
          <w:iCs/>
          <w:color w:val="C45911" w:themeColor="accent2" w:themeShade="BF"/>
          <w:sz w:val="40"/>
          <w:szCs w:val="40"/>
          <w:u w:val="single"/>
        </w:rPr>
        <w:t xml:space="preserve"> for Famil</w:t>
      </w:r>
      <w:r w:rsidR="00066F02" w:rsidRPr="00066F02">
        <w:rPr>
          <w:b/>
          <w:bCs/>
          <w:i/>
          <w:iCs/>
          <w:color w:val="C45911" w:themeColor="accent2" w:themeShade="BF"/>
          <w:sz w:val="40"/>
          <w:szCs w:val="40"/>
          <w:u w:val="single"/>
        </w:rPr>
        <w:t>ies</w:t>
      </w:r>
    </w:p>
    <w:tbl>
      <w:tblPr>
        <w:tblW w:w="5000" w:type="pct"/>
        <w:tblCellMar>
          <w:left w:w="0" w:type="dxa"/>
          <w:right w:w="0" w:type="dxa"/>
        </w:tblCellMar>
        <w:tblLook w:val="04A0" w:firstRow="1" w:lastRow="0" w:firstColumn="1" w:lastColumn="0" w:noHBand="0" w:noVBand="1"/>
      </w:tblPr>
      <w:tblGrid>
        <w:gridCol w:w="10800"/>
      </w:tblGrid>
      <w:tr w:rsidR="00BC6E8E" w:rsidRPr="00BC6E8E" w14:paraId="067FA836" w14:textId="77777777" w:rsidTr="00271EC4">
        <w:tc>
          <w:tcPr>
            <w:tcW w:w="0" w:type="auto"/>
            <w:tcMar>
              <w:top w:w="150" w:type="dxa"/>
              <w:left w:w="300" w:type="dxa"/>
              <w:bottom w:w="150" w:type="dxa"/>
              <w:right w:w="300" w:type="dxa"/>
            </w:tcMar>
          </w:tcPr>
          <w:p w14:paraId="0F13D283" w14:textId="47982EF1" w:rsidR="00BC6E8E" w:rsidRPr="00BC6E8E" w:rsidRDefault="00BC6E8E" w:rsidP="00BC6E8E">
            <w:pPr>
              <w:spacing w:after="0" w:line="240" w:lineRule="auto"/>
              <w:rPr>
                <w:rFonts w:ascii="Arial" w:eastAsia="Times New Roman" w:hAnsi="Arial" w:cs="Arial"/>
                <w:color w:val="403F42"/>
                <w:sz w:val="18"/>
                <w:szCs w:val="18"/>
              </w:rPr>
            </w:pPr>
          </w:p>
        </w:tc>
      </w:tr>
    </w:tbl>
    <w:p w14:paraId="6A64D111" w14:textId="77777777" w:rsidR="00BC6E8E" w:rsidRPr="00BC6E8E" w:rsidRDefault="00BC6E8E" w:rsidP="00BC6E8E">
      <w:pPr>
        <w:spacing w:after="0" w:line="240" w:lineRule="auto"/>
        <w:rPr>
          <w:rFonts w:ascii="Calibri" w:eastAsia="Times New Roman" w:hAnsi="Calibri" w:cs="Times New Roman"/>
          <w:vanish/>
        </w:rPr>
      </w:pPr>
    </w:p>
    <w:tbl>
      <w:tblPr>
        <w:tblW w:w="5000" w:type="pct"/>
        <w:tblCellMar>
          <w:left w:w="0" w:type="dxa"/>
          <w:right w:w="0" w:type="dxa"/>
        </w:tblCellMar>
        <w:tblLook w:val="04A0" w:firstRow="1" w:lastRow="0" w:firstColumn="1" w:lastColumn="0" w:noHBand="0" w:noVBand="1"/>
      </w:tblPr>
      <w:tblGrid>
        <w:gridCol w:w="10800"/>
      </w:tblGrid>
      <w:tr w:rsidR="00BC6E8E" w:rsidRPr="00BC6E8E" w14:paraId="39CD41BE" w14:textId="77777777" w:rsidTr="00BC6E8E">
        <w:tc>
          <w:tcPr>
            <w:tcW w:w="0" w:type="auto"/>
            <w:tcMar>
              <w:top w:w="150" w:type="dxa"/>
              <w:left w:w="300" w:type="dxa"/>
              <w:bottom w:w="150" w:type="dxa"/>
              <w:right w:w="300" w:type="dxa"/>
            </w:tcMar>
          </w:tcPr>
          <w:p w14:paraId="07E6BC2A" w14:textId="77777777" w:rsidR="00BC6E8E" w:rsidRPr="00BC6E8E" w:rsidRDefault="00BC6E8E" w:rsidP="00BC6E8E">
            <w:pPr>
              <w:spacing w:after="0" w:line="240" w:lineRule="auto"/>
              <w:jc w:val="center"/>
              <w:rPr>
                <w:rFonts w:ascii="Arial" w:eastAsia="Times New Roman" w:hAnsi="Arial" w:cs="Arial"/>
                <w:color w:val="403F42"/>
                <w:sz w:val="18"/>
                <w:szCs w:val="18"/>
              </w:rPr>
            </w:pPr>
          </w:p>
        </w:tc>
      </w:tr>
      <w:tr w:rsidR="00BC6E8E" w14:paraId="18B4A51E" w14:textId="77777777" w:rsidTr="00271EC4">
        <w:tblPrEx>
          <w:tblCellMar>
            <w:left w:w="108" w:type="dxa"/>
            <w:right w:w="108" w:type="dxa"/>
          </w:tblCellMar>
        </w:tblPrEx>
        <w:tc>
          <w:tcPr>
            <w:tcW w:w="0" w:type="auto"/>
            <w:tcMar>
              <w:top w:w="0" w:type="dxa"/>
              <w:left w:w="0" w:type="dxa"/>
              <w:bottom w:w="0" w:type="dxa"/>
              <w:right w:w="0" w:type="dxa"/>
            </w:tcMar>
          </w:tcPr>
          <w:p w14:paraId="290750D4" w14:textId="77777777" w:rsidR="00BC6E8E" w:rsidRDefault="00BC6E8E">
            <w:pPr>
              <w:jc w:val="center"/>
              <w:rPr>
                <w:rFonts w:ascii="Times New Roman" w:eastAsia="Times New Roman" w:hAnsi="Times New Roman" w:cs="Times New Roman"/>
                <w:sz w:val="20"/>
                <w:szCs w:val="20"/>
              </w:rPr>
            </w:pPr>
          </w:p>
        </w:tc>
      </w:tr>
    </w:tbl>
    <w:p w14:paraId="6ABA4511" w14:textId="5DB4E651" w:rsidR="00066F02" w:rsidRPr="00F63EC6" w:rsidRDefault="00066F02" w:rsidP="00F63EC6">
      <w:pPr>
        <w:pBdr>
          <w:bottom w:val="single" w:sz="4" w:space="1" w:color="auto"/>
        </w:pBdr>
        <w:rPr>
          <w:sz w:val="32"/>
          <w:szCs w:val="32"/>
          <w:u w:val="single"/>
        </w:rPr>
      </w:pPr>
    </w:p>
    <w:p w14:paraId="6AAF83C6" w14:textId="77777777" w:rsidR="00BC6E8E" w:rsidRDefault="00BC6E8E" w:rsidP="001F2AC8">
      <w:pPr>
        <w:rPr>
          <w:sz w:val="32"/>
          <w:szCs w:val="32"/>
        </w:rPr>
      </w:pPr>
    </w:p>
    <w:p w14:paraId="57648E15" w14:textId="4F41E9B5" w:rsidR="00456A23" w:rsidRDefault="00592158" w:rsidP="001F2AC8">
      <w:pPr>
        <w:rPr>
          <w:sz w:val="32"/>
          <w:szCs w:val="32"/>
        </w:rPr>
      </w:pPr>
      <w:r w:rsidRPr="00592158">
        <w:rPr>
          <w:sz w:val="32"/>
          <w:szCs w:val="32"/>
        </w:rPr>
        <w:t xml:space="preserve">PAVE </w:t>
      </w:r>
      <w:hyperlink r:id="rId19" w:history="1">
        <w:r w:rsidR="00271EC4" w:rsidRPr="002A5010">
          <w:rPr>
            <w:rStyle w:val="Hyperlink"/>
            <w:sz w:val="32"/>
            <w:szCs w:val="32"/>
          </w:rPr>
          <w:t>pave+wapave.org@ccsend.com</w:t>
        </w:r>
      </w:hyperlink>
    </w:p>
    <w:p w14:paraId="6720DA44" w14:textId="344DACB7" w:rsidR="00066F02" w:rsidRDefault="00066F02" w:rsidP="001F2AC8">
      <w:pPr>
        <w:rPr>
          <w:sz w:val="32"/>
          <w:szCs w:val="32"/>
        </w:rPr>
      </w:pPr>
    </w:p>
    <w:p w14:paraId="3A0CDEFA" w14:textId="77777777" w:rsidR="001B3E75" w:rsidRPr="00592158" w:rsidRDefault="001B3E75" w:rsidP="001F2AC8">
      <w:pPr>
        <w:rPr>
          <w:sz w:val="32"/>
          <w:szCs w:val="32"/>
        </w:rPr>
      </w:pPr>
    </w:p>
    <w:p w14:paraId="62C26882" w14:textId="0FC75E4B" w:rsidR="00456A23" w:rsidRDefault="00456A23" w:rsidP="001F2AC8">
      <w:r>
        <w:rPr>
          <w:rFonts w:ascii="Arial" w:eastAsia="Times New Roman" w:hAnsi="Arial" w:cs="Arial"/>
          <w:color w:val="403F42"/>
          <w:sz w:val="18"/>
          <w:szCs w:val="18"/>
        </w:rPr>
        <w:t xml:space="preserve"> </w:t>
      </w:r>
    </w:p>
    <w:sectPr w:rsidR="00456A23" w:rsidSect="00CD6BF7">
      <w:pgSz w:w="12240" w:h="15840"/>
      <w:pgMar w:top="720"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871C" w14:textId="77777777" w:rsidR="000838DD" w:rsidRDefault="000838DD" w:rsidP="00777A90">
      <w:pPr>
        <w:spacing w:after="0" w:line="240" w:lineRule="auto"/>
      </w:pPr>
      <w:r>
        <w:separator/>
      </w:r>
    </w:p>
  </w:endnote>
  <w:endnote w:type="continuationSeparator" w:id="0">
    <w:p w14:paraId="3F727644" w14:textId="77777777" w:rsidR="000838DD" w:rsidRDefault="000838DD" w:rsidP="0077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77A4" w14:textId="77777777" w:rsidR="002B1781" w:rsidRDefault="002B1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EDFB" w14:textId="77777777" w:rsidR="002B1781" w:rsidRDefault="002B1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0230" w14:textId="77777777" w:rsidR="002B1781" w:rsidRDefault="002B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15AF" w14:textId="77777777" w:rsidR="000838DD" w:rsidRDefault="000838DD" w:rsidP="00777A90">
      <w:pPr>
        <w:spacing w:after="0" w:line="240" w:lineRule="auto"/>
      </w:pPr>
      <w:r>
        <w:separator/>
      </w:r>
    </w:p>
  </w:footnote>
  <w:footnote w:type="continuationSeparator" w:id="0">
    <w:p w14:paraId="5524891F" w14:textId="77777777" w:rsidR="000838DD" w:rsidRDefault="000838DD" w:rsidP="00777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51AE" w14:textId="77777777" w:rsidR="002B1781" w:rsidRDefault="002B1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29A9" w14:textId="77777777" w:rsidR="002B1781" w:rsidRDefault="002B1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EDEF" w14:textId="77777777" w:rsidR="002B1781" w:rsidRDefault="002B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290"/>
    <w:multiLevelType w:val="hybridMultilevel"/>
    <w:tmpl w:val="47CCAF66"/>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1" w15:restartNumberingAfterBreak="0">
    <w:nsid w:val="0D7A4484"/>
    <w:multiLevelType w:val="multilevel"/>
    <w:tmpl w:val="80585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A6AFF"/>
    <w:multiLevelType w:val="hybridMultilevel"/>
    <w:tmpl w:val="FDCA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97622"/>
    <w:multiLevelType w:val="hybridMultilevel"/>
    <w:tmpl w:val="892A980C"/>
    <w:lvl w:ilvl="0" w:tplc="8264C47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B2703B"/>
    <w:multiLevelType w:val="hybridMultilevel"/>
    <w:tmpl w:val="BA7C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716BF"/>
    <w:multiLevelType w:val="hybridMultilevel"/>
    <w:tmpl w:val="90C2C7BE"/>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6" w15:restartNumberingAfterBreak="0">
    <w:nsid w:val="38D04D64"/>
    <w:multiLevelType w:val="hybridMultilevel"/>
    <w:tmpl w:val="71CAB820"/>
    <w:lvl w:ilvl="0" w:tplc="0409000F">
      <w:start w:val="1"/>
      <w:numFmt w:val="decimal"/>
      <w:lvlText w:val="%1."/>
      <w:lvlJc w:val="left"/>
      <w:pPr>
        <w:ind w:left="9989" w:hanging="360"/>
      </w:pPr>
    </w:lvl>
    <w:lvl w:ilvl="1" w:tplc="04090019" w:tentative="1">
      <w:start w:val="1"/>
      <w:numFmt w:val="lowerLetter"/>
      <w:lvlText w:val="%2."/>
      <w:lvlJc w:val="left"/>
      <w:pPr>
        <w:ind w:left="10709" w:hanging="360"/>
      </w:pPr>
    </w:lvl>
    <w:lvl w:ilvl="2" w:tplc="0409001B" w:tentative="1">
      <w:start w:val="1"/>
      <w:numFmt w:val="lowerRoman"/>
      <w:lvlText w:val="%3."/>
      <w:lvlJc w:val="right"/>
      <w:pPr>
        <w:ind w:left="11429" w:hanging="180"/>
      </w:pPr>
    </w:lvl>
    <w:lvl w:ilvl="3" w:tplc="0409000F" w:tentative="1">
      <w:start w:val="1"/>
      <w:numFmt w:val="decimal"/>
      <w:lvlText w:val="%4."/>
      <w:lvlJc w:val="left"/>
      <w:pPr>
        <w:ind w:left="12149" w:hanging="360"/>
      </w:pPr>
    </w:lvl>
    <w:lvl w:ilvl="4" w:tplc="04090019" w:tentative="1">
      <w:start w:val="1"/>
      <w:numFmt w:val="lowerLetter"/>
      <w:lvlText w:val="%5."/>
      <w:lvlJc w:val="left"/>
      <w:pPr>
        <w:ind w:left="12869" w:hanging="360"/>
      </w:pPr>
    </w:lvl>
    <w:lvl w:ilvl="5" w:tplc="0409001B" w:tentative="1">
      <w:start w:val="1"/>
      <w:numFmt w:val="lowerRoman"/>
      <w:lvlText w:val="%6."/>
      <w:lvlJc w:val="right"/>
      <w:pPr>
        <w:ind w:left="13589" w:hanging="180"/>
      </w:pPr>
    </w:lvl>
    <w:lvl w:ilvl="6" w:tplc="0409000F" w:tentative="1">
      <w:start w:val="1"/>
      <w:numFmt w:val="decimal"/>
      <w:lvlText w:val="%7."/>
      <w:lvlJc w:val="left"/>
      <w:pPr>
        <w:ind w:left="14309" w:hanging="360"/>
      </w:pPr>
    </w:lvl>
    <w:lvl w:ilvl="7" w:tplc="04090019" w:tentative="1">
      <w:start w:val="1"/>
      <w:numFmt w:val="lowerLetter"/>
      <w:lvlText w:val="%8."/>
      <w:lvlJc w:val="left"/>
      <w:pPr>
        <w:ind w:left="15029" w:hanging="360"/>
      </w:pPr>
    </w:lvl>
    <w:lvl w:ilvl="8" w:tplc="0409001B" w:tentative="1">
      <w:start w:val="1"/>
      <w:numFmt w:val="lowerRoman"/>
      <w:lvlText w:val="%9."/>
      <w:lvlJc w:val="right"/>
      <w:pPr>
        <w:ind w:left="15749" w:hanging="180"/>
      </w:pPr>
    </w:lvl>
  </w:abstractNum>
  <w:abstractNum w:abstractNumId="7" w15:restartNumberingAfterBreak="0">
    <w:nsid w:val="3AA15FA4"/>
    <w:multiLevelType w:val="hybridMultilevel"/>
    <w:tmpl w:val="B574B6B8"/>
    <w:lvl w:ilvl="0" w:tplc="1A2C8A5A">
      <w:start w:val="1"/>
      <w:numFmt w:val="bullet"/>
      <w:lvlText w:val=""/>
      <w:lvlJc w:val="left"/>
      <w:pPr>
        <w:ind w:left="720" w:hanging="360"/>
      </w:pPr>
      <w:rPr>
        <w:rFonts w:ascii="Symbol" w:hAnsi="Symbol" w:cs="Times New Roman"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F1AFB"/>
    <w:multiLevelType w:val="hybridMultilevel"/>
    <w:tmpl w:val="DB76CFD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9" w15:restartNumberingAfterBreak="0">
    <w:nsid w:val="3C6830CF"/>
    <w:multiLevelType w:val="hybridMultilevel"/>
    <w:tmpl w:val="6C9C1A4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0" w15:restartNumberingAfterBreak="0">
    <w:nsid w:val="42213267"/>
    <w:multiLevelType w:val="hybridMultilevel"/>
    <w:tmpl w:val="FDE2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A0DE8"/>
    <w:multiLevelType w:val="hybridMultilevel"/>
    <w:tmpl w:val="555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232CC"/>
    <w:multiLevelType w:val="hybridMultilevel"/>
    <w:tmpl w:val="DF80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654CF"/>
    <w:multiLevelType w:val="hybridMultilevel"/>
    <w:tmpl w:val="C57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330E7"/>
    <w:multiLevelType w:val="multilevel"/>
    <w:tmpl w:val="74E6F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02C74"/>
    <w:multiLevelType w:val="hybridMultilevel"/>
    <w:tmpl w:val="23F4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A7CE1"/>
    <w:multiLevelType w:val="multilevel"/>
    <w:tmpl w:val="1FE8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BB46CF"/>
    <w:multiLevelType w:val="multilevel"/>
    <w:tmpl w:val="606C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084BAB"/>
    <w:multiLevelType w:val="hybridMultilevel"/>
    <w:tmpl w:val="22E0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D57B6"/>
    <w:multiLevelType w:val="multilevel"/>
    <w:tmpl w:val="324A9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91C6A"/>
    <w:multiLevelType w:val="hybridMultilevel"/>
    <w:tmpl w:val="9D5C7B9A"/>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1" w15:restartNumberingAfterBreak="0">
    <w:nsid w:val="72BF6010"/>
    <w:multiLevelType w:val="hybridMultilevel"/>
    <w:tmpl w:val="3D1A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2274D"/>
    <w:multiLevelType w:val="multilevel"/>
    <w:tmpl w:val="EA3E1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227F96"/>
    <w:multiLevelType w:val="hybridMultilevel"/>
    <w:tmpl w:val="D28E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13"/>
  </w:num>
  <w:num w:numId="5">
    <w:abstractNumId w:val="23"/>
  </w:num>
  <w:num w:numId="6">
    <w:abstractNumId w:val="21"/>
  </w:num>
  <w:num w:numId="7">
    <w:abstractNumId w:val="15"/>
  </w:num>
  <w:num w:numId="8">
    <w:abstractNumId w:val="11"/>
  </w:num>
  <w:num w:numId="9">
    <w:abstractNumId w:val="7"/>
  </w:num>
  <w:num w:numId="10">
    <w:abstractNumId w:val="8"/>
  </w:num>
  <w:num w:numId="11">
    <w:abstractNumId w:val="5"/>
  </w:num>
  <w:num w:numId="12">
    <w:abstractNumId w:val="0"/>
  </w:num>
  <w:num w:numId="13">
    <w:abstractNumId w:val="6"/>
  </w:num>
  <w:num w:numId="14">
    <w:abstractNumId w:val="18"/>
  </w:num>
  <w:num w:numId="15">
    <w:abstractNumId w:val="4"/>
  </w:num>
  <w:num w:numId="16">
    <w:abstractNumId w:val="1"/>
  </w:num>
  <w:num w:numId="17">
    <w:abstractNumId w:val="17"/>
  </w:num>
  <w:num w:numId="18">
    <w:abstractNumId w:val="16"/>
  </w:num>
  <w:num w:numId="19">
    <w:abstractNumId w:val="19"/>
  </w:num>
  <w:num w:numId="20">
    <w:abstractNumId w:val="14"/>
  </w:num>
  <w:num w:numId="21">
    <w:abstractNumId w:val="3"/>
  </w:num>
  <w:num w:numId="22">
    <w:abstractNumId w:val="9"/>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48"/>
    <w:rsid w:val="0000062C"/>
    <w:rsid w:val="000101B9"/>
    <w:rsid w:val="0001372B"/>
    <w:rsid w:val="00014263"/>
    <w:rsid w:val="000421DC"/>
    <w:rsid w:val="000422A5"/>
    <w:rsid w:val="00045FC7"/>
    <w:rsid w:val="000568DF"/>
    <w:rsid w:val="00066F02"/>
    <w:rsid w:val="0008303F"/>
    <w:rsid w:val="000838DD"/>
    <w:rsid w:val="0008653D"/>
    <w:rsid w:val="000950BA"/>
    <w:rsid w:val="0009563B"/>
    <w:rsid w:val="000B04EA"/>
    <w:rsid w:val="000B224D"/>
    <w:rsid w:val="000B2E2A"/>
    <w:rsid w:val="000B4BC5"/>
    <w:rsid w:val="000D383D"/>
    <w:rsid w:val="000D4613"/>
    <w:rsid w:val="000D6575"/>
    <w:rsid w:val="000E1BBF"/>
    <w:rsid w:val="000F65D1"/>
    <w:rsid w:val="000F73B3"/>
    <w:rsid w:val="00106122"/>
    <w:rsid w:val="001074E9"/>
    <w:rsid w:val="00113E5F"/>
    <w:rsid w:val="00115668"/>
    <w:rsid w:val="001176C7"/>
    <w:rsid w:val="001234F3"/>
    <w:rsid w:val="00131F1F"/>
    <w:rsid w:val="00150DB1"/>
    <w:rsid w:val="00155EE2"/>
    <w:rsid w:val="001621F7"/>
    <w:rsid w:val="001906FF"/>
    <w:rsid w:val="001977E3"/>
    <w:rsid w:val="001A1609"/>
    <w:rsid w:val="001B3E75"/>
    <w:rsid w:val="001D3D92"/>
    <w:rsid w:val="001E3717"/>
    <w:rsid w:val="001F2AC8"/>
    <w:rsid w:val="001F6336"/>
    <w:rsid w:val="002116D2"/>
    <w:rsid w:val="00224A1A"/>
    <w:rsid w:val="00224DF7"/>
    <w:rsid w:val="00230CF6"/>
    <w:rsid w:val="00234689"/>
    <w:rsid w:val="00237671"/>
    <w:rsid w:val="002402BB"/>
    <w:rsid w:val="00241E06"/>
    <w:rsid w:val="0025028F"/>
    <w:rsid w:val="00253EDC"/>
    <w:rsid w:val="002557B5"/>
    <w:rsid w:val="00265064"/>
    <w:rsid w:val="00265EF9"/>
    <w:rsid w:val="00271EC4"/>
    <w:rsid w:val="00273FFF"/>
    <w:rsid w:val="00277B1C"/>
    <w:rsid w:val="002935E1"/>
    <w:rsid w:val="002945B9"/>
    <w:rsid w:val="002A6E65"/>
    <w:rsid w:val="002B11D0"/>
    <w:rsid w:val="002B1781"/>
    <w:rsid w:val="002B57ED"/>
    <w:rsid w:val="002C4E96"/>
    <w:rsid w:val="002C64D7"/>
    <w:rsid w:val="002D0D8C"/>
    <w:rsid w:val="002D218E"/>
    <w:rsid w:val="002D3E7E"/>
    <w:rsid w:val="002D55A9"/>
    <w:rsid w:val="002D56B4"/>
    <w:rsid w:val="0030681F"/>
    <w:rsid w:val="00306A33"/>
    <w:rsid w:val="00307DF5"/>
    <w:rsid w:val="003212F2"/>
    <w:rsid w:val="00323A0E"/>
    <w:rsid w:val="003253CD"/>
    <w:rsid w:val="00331536"/>
    <w:rsid w:val="0033289F"/>
    <w:rsid w:val="0033662B"/>
    <w:rsid w:val="00336BF6"/>
    <w:rsid w:val="00337642"/>
    <w:rsid w:val="003500DB"/>
    <w:rsid w:val="00351EEF"/>
    <w:rsid w:val="00352414"/>
    <w:rsid w:val="003531CA"/>
    <w:rsid w:val="00357600"/>
    <w:rsid w:val="00357CD2"/>
    <w:rsid w:val="00366665"/>
    <w:rsid w:val="00366A1E"/>
    <w:rsid w:val="0037314F"/>
    <w:rsid w:val="00373B31"/>
    <w:rsid w:val="00383C1F"/>
    <w:rsid w:val="0038760B"/>
    <w:rsid w:val="00394F40"/>
    <w:rsid w:val="00396340"/>
    <w:rsid w:val="003A0DD1"/>
    <w:rsid w:val="003A3A88"/>
    <w:rsid w:val="003C6512"/>
    <w:rsid w:val="003D1C60"/>
    <w:rsid w:val="003D4E34"/>
    <w:rsid w:val="003D5591"/>
    <w:rsid w:val="003D5C65"/>
    <w:rsid w:val="003D60D4"/>
    <w:rsid w:val="003E2AA6"/>
    <w:rsid w:val="003E70B1"/>
    <w:rsid w:val="003E7DFF"/>
    <w:rsid w:val="003F09F4"/>
    <w:rsid w:val="003F3B0A"/>
    <w:rsid w:val="00406169"/>
    <w:rsid w:val="0041003B"/>
    <w:rsid w:val="004205A5"/>
    <w:rsid w:val="00422292"/>
    <w:rsid w:val="00430491"/>
    <w:rsid w:val="004325A2"/>
    <w:rsid w:val="00445762"/>
    <w:rsid w:val="004561FB"/>
    <w:rsid w:val="00456A23"/>
    <w:rsid w:val="0046487E"/>
    <w:rsid w:val="00471716"/>
    <w:rsid w:val="00475A48"/>
    <w:rsid w:val="00476601"/>
    <w:rsid w:val="00477F60"/>
    <w:rsid w:val="004815A7"/>
    <w:rsid w:val="004865D3"/>
    <w:rsid w:val="00494714"/>
    <w:rsid w:val="004A4461"/>
    <w:rsid w:val="004A6FCE"/>
    <w:rsid w:val="004B1A32"/>
    <w:rsid w:val="004B6E81"/>
    <w:rsid w:val="004C1288"/>
    <w:rsid w:val="004C74E5"/>
    <w:rsid w:val="004D43F3"/>
    <w:rsid w:val="004D59BD"/>
    <w:rsid w:val="004E2475"/>
    <w:rsid w:val="004E5CB0"/>
    <w:rsid w:val="004E6597"/>
    <w:rsid w:val="004F0BEE"/>
    <w:rsid w:val="00503C51"/>
    <w:rsid w:val="00504862"/>
    <w:rsid w:val="00505580"/>
    <w:rsid w:val="005100C7"/>
    <w:rsid w:val="0051293F"/>
    <w:rsid w:val="005228AC"/>
    <w:rsid w:val="0052484C"/>
    <w:rsid w:val="0053141F"/>
    <w:rsid w:val="005338FE"/>
    <w:rsid w:val="005379C9"/>
    <w:rsid w:val="0054216E"/>
    <w:rsid w:val="00550F64"/>
    <w:rsid w:val="00552C5F"/>
    <w:rsid w:val="005647B0"/>
    <w:rsid w:val="00565C6C"/>
    <w:rsid w:val="00567BCD"/>
    <w:rsid w:val="00570634"/>
    <w:rsid w:val="005753E6"/>
    <w:rsid w:val="00581A91"/>
    <w:rsid w:val="0058641E"/>
    <w:rsid w:val="00587208"/>
    <w:rsid w:val="00591471"/>
    <w:rsid w:val="00592158"/>
    <w:rsid w:val="005924A2"/>
    <w:rsid w:val="00593059"/>
    <w:rsid w:val="005A3882"/>
    <w:rsid w:val="005B6626"/>
    <w:rsid w:val="005D5128"/>
    <w:rsid w:val="00601381"/>
    <w:rsid w:val="00604B29"/>
    <w:rsid w:val="00604F04"/>
    <w:rsid w:val="00606040"/>
    <w:rsid w:val="00607A1D"/>
    <w:rsid w:val="0062358F"/>
    <w:rsid w:val="00631482"/>
    <w:rsid w:val="006349D4"/>
    <w:rsid w:val="00641AF6"/>
    <w:rsid w:val="00647094"/>
    <w:rsid w:val="0064729A"/>
    <w:rsid w:val="006518C6"/>
    <w:rsid w:val="006542CA"/>
    <w:rsid w:val="0066709B"/>
    <w:rsid w:val="00667994"/>
    <w:rsid w:val="0067043F"/>
    <w:rsid w:val="0068206E"/>
    <w:rsid w:val="00683315"/>
    <w:rsid w:val="00696C10"/>
    <w:rsid w:val="006A0F7E"/>
    <w:rsid w:val="006A2AAC"/>
    <w:rsid w:val="006C017A"/>
    <w:rsid w:val="006C4256"/>
    <w:rsid w:val="006C7F7F"/>
    <w:rsid w:val="006E17D7"/>
    <w:rsid w:val="00706458"/>
    <w:rsid w:val="007159D6"/>
    <w:rsid w:val="0072207B"/>
    <w:rsid w:val="00722779"/>
    <w:rsid w:val="00732B81"/>
    <w:rsid w:val="00732EDA"/>
    <w:rsid w:val="007369A6"/>
    <w:rsid w:val="00740519"/>
    <w:rsid w:val="00760579"/>
    <w:rsid w:val="0076214A"/>
    <w:rsid w:val="00762913"/>
    <w:rsid w:val="00772E07"/>
    <w:rsid w:val="00776EB0"/>
    <w:rsid w:val="00777A90"/>
    <w:rsid w:val="0079453B"/>
    <w:rsid w:val="00794947"/>
    <w:rsid w:val="007A09AF"/>
    <w:rsid w:val="007A4A17"/>
    <w:rsid w:val="007A53D9"/>
    <w:rsid w:val="007B2ABA"/>
    <w:rsid w:val="007B3F02"/>
    <w:rsid w:val="007D1B13"/>
    <w:rsid w:val="007D2159"/>
    <w:rsid w:val="007D36BE"/>
    <w:rsid w:val="007D7C28"/>
    <w:rsid w:val="007E2C1E"/>
    <w:rsid w:val="007E4ED2"/>
    <w:rsid w:val="007E6AD8"/>
    <w:rsid w:val="007F0595"/>
    <w:rsid w:val="007F4417"/>
    <w:rsid w:val="007F44EB"/>
    <w:rsid w:val="007F4E4F"/>
    <w:rsid w:val="00804047"/>
    <w:rsid w:val="0080460E"/>
    <w:rsid w:val="0083640C"/>
    <w:rsid w:val="0084037C"/>
    <w:rsid w:val="00843310"/>
    <w:rsid w:val="00846D8B"/>
    <w:rsid w:val="008600D2"/>
    <w:rsid w:val="00861F3D"/>
    <w:rsid w:val="008653AB"/>
    <w:rsid w:val="00875715"/>
    <w:rsid w:val="0087782B"/>
    <w:rsid w:val="00882270"/>
    <w:rsid w:val="008917ED"/>
    <w:rsid w:val="00892BF0"/>
    <w:rsid w:val="00896911"/>
    <w:rsid w:val="008A0AF3"/>
    <w:rsid w:val="008A1B87"/>
    <w:rsid w:val="008B5348"/>
    <w:rsid w:val="008C16A8"/>
    <w:rsid w:val="008C6080"/>
    <w:rsid w:val="008D26E2"/>
    <w:rsid w:val="008D3DFC"/>
    <w:rsid w:val="008D4589"/>
    <w:rsid w:val="008E455C"/>
    <w:rsid w:val="008E6755"/>
    <w:rsid w:val="008F177A"/>
    <w:rsid w:val="009008DA"/>
    <w:rsid w:val="00900DBE"/>
    <w:rsid w:val="00903C09"/>
    <w:rsid w:val="00904CE6"/>
    <w:rsid w:val="009055E7"/>
    <w:rsid w:val="00906A1A"/>
    <w:rsid w:val="00913050"/>
    <w:rsid w:val="00914A9E"/>
    <w:rsid w:val="00916257"/>
    <w:rsid w:val="00937AD7"/>
    <w:rsid w:val="0095716F"/>
    <w:rsid w:val="009572A1"/>
    <w:rsid w:val="00965BB9"/>
    <w:rsid w:val="0097101D"/>
    <w:rsid w:val="0097309C"/>
    <w:rsid w:val="00980457"/>
    <w:rsid w:val="00986692"/>
    <w:rsid w:val="009871B1"/>
    <w:rsid w:val="00990707"/>
    <w:rsid w:val="00994595"/>
    <w:rsid w:val="009971D3"/>
    <w:rsid w:val="009A1AEB"/>
    <w:rsid w:val="009A2C76"/>
    <w:rsid w:val="009B343D"/>
    <w:rsid w:val="009C038C"/>
    <w:rsid w:val="009C63EF"/>
    <w:rsid w:val="009D272B"/>
    <w:rsid w:val="009D6E78"/>
    <w:rsid w:val="009E1C2C"/>
    <w:rsid w:val="009F3498"/>
    <w:rsid w:val="009F4412"/>
    <w:rsid w:val="00A11141"/>
    <w:rsid w:val="00A204B5"/>
    <w:rsid w:val="00A2145A"/>
    <w:rsid w:val="00A231CD"/>
    <w:rsid w:val="00A23643"/>
    <w:rsid w:val="00A358C0"/>
    <w:rsid w:val="00A435BE"/>
    <w:rsid w:val="00A43D24"/>
    <w:rsid w:val="00A6020A"/>
    <w:rsid w:val="00A6178F"/>
    <w:rsid w:val="00A659BD"/>
    <w:rsid w:val="00A66C41"/>
    <w:rsid w:val="00A8051A"/>
    <w:rsid w:val="00A91822"/>
    <w:rsid w:val="00A957EB"/>
    <w:rsid w:val="00AA3BA2"/>
    <w:rsid w:val="00AA6B24"/>
    <w:rsid w:val="00AB202F"/>
    <w:rsid w:val="00AB4352"/>
    <w:rsid w:val="00AC771A"/>
    <w:rsid w:val="00AD3B09"/>
    <w:rsid w:val="00AD422C"/>
    <w:rsid w:val="00AF7B37"/>
    <w:rsid w:val="00B00B22"/>
    <w:rsid w:val="00B11E67"/>
    <w:rsid w:val="00B128CE"/>
    <w:rsid w:val="00B13D89"/>
    <w:rsid w:val="00B2284D"/>
    <w:rsid w:val="00B22A42"/>
    <w:rsid w:val="00B34EFD"/>
    <w:rsid w:val="00B471FF"/>
    <w:rsid w:val="00B47399"/>
    <w:rsid w:val="00B539CA"/>
    <w:rsid w:val="00B55DB8"/>
    <w:rsid w:val="00B56EF7"/>
    <w:rsid w:val="00B64A38"/>
    <w:rsid w:val="00B85491"/>
    <w:rsid w:val="00BA3D91"/>
    <w:rsid w:val="00BA7D15"/>
    <w:rsid w:val="00BB2C7F"/>
    <w:rsid w:val="00BB7A1E"/>
    <w:rsid w:val="00BC103F"/>
    <w:rsid w:val="00BC4859"/>
    <w:rsid w:val="00BC6E8E"/>
    <w:rsid w:val="00BC7048"/>
    <w:rsid w:val="00BD0846"/>
    <w:rsid w:val="00BD38A7"/>
    <w:rsid w:val="00BD4899"/>
    <w:rsid w:val="00BF1220"/>
    <w:rsid w:val="00BF4E35"/>
    <w:rsid w:val="00BF7F7D"/>
    <w:rsid w:val="00C02749"/>
    <w:rsid w:val="00C15EA3"/>
    <w:rsid w:val="00C173F2"/>
    <w:rsid w:val="00C30974"/>
    <w:rsid w:val="00C355F5"/>
    <w:rsid w:val="00C421F6"/>
    <w:rsid w:val="00C45621"/>
    <w:rsid w:val="00C5764C"/>
    <w:rsid w:val="00C620B6"/>
    <w:rsid w:val="00C64716"/>
    <w:rsid w:val="00C709B3"/>
    <w:rsid w:val="00C72D3D"/>
    <w:rsid w:val="00C84C07"/>
    <w:rsid w:val="00C90E5E"/>
    <w:rsid w:val="00C92DA3"/>
    <w:rsid w:val="00C9695C"/>
    <w:rsid w:val="00CA5786"/>
    <w:rsid w:val="00CA5A63"/>
    <w:rsid w:val="00CC2D61"/>
    <w:rsid w:val="00CC71FA"/>
    <w:rsid w:val="00CD6BF7"/>
    <w:rsid w:val="00CD6CF2"/>
    <w:rsid w:val="00CE202A"/>
    <w:rsid w:val="00CE3C2E"/>
    <w:rsid w:val="00CF095B"/>
    <w:rsid w:val="00CF169F"/>
    <w:rsid w:val="00D041B3"/>
    <w:rsid w:val="00D06986"/>
    <w:rsid w:val="00D10551"/>
    <w:rsid w:val="00D134C6"/>
    <w:rsid w:val="00D35CB2"/>
    <w:rsid w:val="00D37D73"/>
    <w:rsid w:val="00D4275D"/>
    <w:rsid w:val="00D464CF"/>
    <w:rsid w:val="00D548BD"/>
    <w:rsid w:val="00D55819"/>
    <w:rsid w:val="00D67BD2"/>
    <w:rsid w:val="00D7726B"/>
    <w:rsid w:val="00D8249D"/>
    <w:rsid w:val="00D851E5"/>
    <w:rsid w:val="00D864D4"/>
    <w:rsid w:val="00DD7E4D"/>
    <w:rsid w:val="00DE25D0"/>
    <w:rsid w:val="00DF547C"/>
    <w:rsid w:val="00DF6221"/>
    <w:rsid w:val="00DF70D5"/>
    <w:rsid w:val="00DF7FAF"/>
    <w:rsid w:val="00E02ABC"/>
    <w:rsid w:val="00E1378C"/>
    <w:rsid w:val="00E14F85"/>
    <w:rsid w:val="00E16644"/>
    <w:rsid w:val="00E200D6"/>
    <w:rsid w:val="00E25276"/>
    <w:rsid w:val="00E25F29"/>
    <w:rsid w:val="00E27C6D"/>
    <w:rsid w:val="00E32D8E"/>
    <w:rsid w:val="00E34CAC"/>
    <w:rsid w:val="00E4687E"/>
    <w:rsid w:val="00E47958"/>
    <w:rsid w:val="00E579B3"/>
    <w:rsid w:val="00E60EC8"/>
    <w:rsid w:val="00E6285D"/>
    <w:rsid w:val="00E63532"/>
    <w:rsid w:val="00E66558"/>
    <w:rsid w:val="00E817FF"/>
    <w:rsid w:val="00E91682"/>
    <w:rsid w:val="00E94245"/>
    <w:rsid w:val="00EA4085"/>
    <w:rsid w:val="00EB7A21"/>
    <w:rsid w:val="00EC3B93"/>
    <w:rsid w:val="00EC4C64"/>
    <w:rsid w:val="00ED1531"/>
    <w:rsid w:val="00ED5C5A"/>
    <w:rsid w:val="00ED5F58"/>
    <w:rsid w:val="00EE05B2"/>
    <w:rsid w:val="00EE48A6"/>
    <w:rsid w:val="00EE7A39"/>
    <w:rsid w:val="00EF4D38"/>
    <w:rsid w:val="00F05EDA"/>
    <w:rsid w:val="00F13591"/>
    <w:rsid w:val="00F2644F"/>
    <w:rsid w:val="00F36732"/>
    <w:rsid w:val="00F404A0"/>
    <w:rsid w:val="00F513D7"/>
    <w:rsid w:val="00F63EC6"/>
    <w:rsid w:val="00F75E9F"/>
    <w:rsid w:val="00F8090B"/>
    <w:rsid w:val="00F81C6F"/>
    <w:rsid w:val="00F93238"/>
    <w:rsid w:val="00F94E07"/>
    <w:rsid w:val="00F94E5B"/>
    <w:rsid w:val="00FA313A"/>
    <w:rsid w:val="00FB56E8"/>
    <w:rsid w:val="00FC6D6E"/>
    <w:rsid w:val="00FE0048"/>
    <w:rsid w:val="00FE6081"/>
    <w:rsid w:val="00FE796D"/>
    <w:rsid w:val="00FF3D3E"/>
    <w:rsid w:val="00FF4C35"/>
    <w:rsid w:val="00FF58B8"/>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633288"/>
  <w15:chartTrackingRefBased/>
  <w15:docId w15:val="{41BA7CD8-8A61-40F5-B18F-6AAD2C5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AB"/>
  </w:style>
  <w:style w:type="paragraph" w:styleId="Heading1">
    <w:name w:val="heading 1"/>
    <w:basedOn w:val="Normal"/>
    <w:next w:val="Normal"/>
    <w:link w:val="Heading1Char"/>
    <w:uiPriority w:val="9"/>
    <w:qFormat/>
    <w:rsid w:val="00D134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34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45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830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A48"/>
    <w:pPr>
      <w:ind w:left="720"/>
      <w:contextualSpacing/>
    </w:pPr>
  </w:style>
  <w:style w:type="character" w:customStyle="1" w:styleId="Heading3Char">
    <w:name w:val="Heading 3 Char"/>
    <w:basedOn w:val="DefaultParagraphFont"/>
    <w:link w:val="Heading3"/>
    <w:uiPriority w:val="9"/>
    <w:rsid w:val="00994595"/>
    <w:rPr>
      <w:rFonts w:ascii="Times New Roman" w:eastAsia="Times New Roman" w:hAnsi="Times New Roman" w:cs="Times New Roman"/>
      <w:b/>
      <w:bCs/>
      <w:sz w:val="27"/>
      <w:szCs w:val="27"/>
    </w:rPr>
  </w:style>
  <w:style w:type="character" w:customStyle="1" w:styleId="gd">
    <w:name w:val="gd"/>
    <w:basedOn w:val="DefaultParagraphFont"/>
    <w:rsid w:val="00994595"/>
  </w:style>
  <w:style w:type="paragraph" w:styleId="Header">
    <w:name w:val="header"/>
    <w:basedOn w:val="Normal"/>
    <w:link w:val="HeaderChar"/>
    <w:uiPriority w:val="99"/>
    <w:unhideWhenUsed/>
    <w:rsid w:val="00BC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03F"/>
  </w:style>
  <w:style w:type="paragraph" w:styleId="Footer">
    <w:name w:val="footer"/>
    <w:basedOn w:val="Normal"/>
    <w:link w:val="FooterChar"/>
    <w:uiPriority w:val="99"/>
    <w:unhideWhenUsed/>
    <w:rsid w:val="00BC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03F"/>
  </w:style>
  <w:style w:type="paragraph" w:styleId="BalloonText">
    <w:name w:val="Balloon Text"/>
    <w:basedOn w:val="Normal"/>
    <w:link w:val="BalloonTextChar"/>
    <w:uiPriority w:val="99"/>
    <w:semiHidden/>
    <w:unhideWhenUsed/>
    <w:rsid w:val="002B5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7ED"/>
    <w:rPr>
      <w:rFonts w:ascii="Segoe UI" w:hAnsi="Segoe UI" w:cs="Segoe UI"/>
      <w:sz w:val="18"/>
      <w:szCs w:val="18"/>
    </w:rPr>
  </w:style>
  <w:style w:type="character" w:styleId="Hyperlink">
    <w:name w:val="Hyperlink"/>
    <w:basedOn w:val="DefaultParagraphFont"/>
    <w:uiPriority w:val="99"/>
    <w:unhideWhenUsed/>
    <w:rsid w:val="00CD6BF7"/>
    <w:rPr>
      <w:color w:val="0563C1" w:themeColor="hyperlink"/>
      <w:u w:val="single"/>
    </w:rPr>
  </w:style>
  <w:style w:type="character" w:styleId="UnresolvedMention">
    <w:name w:val="Unresolved Mention"/>
    <w:basedOn w:val="DefaultParagraphFont"/>
    <w:uiPriority w:val="99"/>
    <w:semiHidden/>
    <w:unhideWhenUsed/>
    <w:rsid w:val="004D59BD"/>
    <w:rPr>
      <w:color w:val="605E5C"/>
      <w:shd w:val="clear" w:color="auto" w:fill="E1DFDD"/>
    </w:rPr>
  </w:style>
  <w:style w:type="paragraph" w:styleId="PlainText">
    <w:name w:val="Plain Text"/>
    <w:basedOn w:val="Normal"/>
    <w:link w:val="PlainTextChar"/>
    <w:uiPriority w:val="99"/>
    <w:semiHidden/>
    <w:unhideWhenUsed/>
    <w:rsid w:val="00325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53CD"/>
    <w:rPr>
      <w:rFonts w:ascii="Calibri" w:hAnsi="Calibri"/>
      <w:szCs w:val="21"/>
    </w:rPr>
  </w:style>
  <w:style w:type="character" w:styleId="FollowedHyperlink">
    <w:name w:val="FollowedHyperlink"/>
    <w:basedOn w:val="DefaultParagraphFont"/>
    <w:uiPriority w:val="99"/>
    <w:semiHidden/>
    <w:unhideWhenUsed/>
    <w:rsid w:val="003253CD"/>
    <w:rPr>
      <w:color w:val="954F72" w:themeColor="followedHyperlink"/>
      <w:u w:val="single"/>
    </w:rPr>
  </w:style>
  <w:style w:type="character" w:customStyle="1" w:styleId="Heading1Char">
    <w:name w:val="Heading 1 Char"/>
    <w:basedOn w:val="DefaultParagraphFont"/>
    <w:link w:val="Heading1"/>
    <w:uiPriority w:val="9"/>
    <w:rsid w:val="00D134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134C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08303F"/>
    <w:rPr>
      <w:rFonts w:asciiTheme="majorHAnsi" w:eastAsiaTheme="majorEastAsia" w:hAnsiTheme="majorHAnsi" w:cstheme="majorBidi"/>
      <w:i/>
      <w:iCs/>
      <w:color w:val="2E74B5" w:themeColor="accent1" w:themeShade="BF"/>
    </w:rPr>
  </w:style>
  <w:style w:type="character" w:customStyle="1" w:styleId="org">
    <w:name w:val="org"/>
    <w:basedOn w:val="DefaultParagraphFont"/>
    <w:rsid w:val="001176C7"/>
  </w:style>
  <w:style w:type="character" w:customStyle="1" w:styleId="locality">
    <w:name w:val="locality"/>
    <w:basedOn w:val="DefaultParagraphFont"/>
    <w:rsid w:val="001176C7"/>
  </w:style>
  <w:style w:type="character" w:customStyle="1" w:styleId="region">
    <w:name w:val="region"/>
    <w:basedOn w:val="DefaultParagraphFont"/>
    <w:rsid w:val="001176C7"/>
  </w:style>
  <w:style w:type="character" w:customStyle="1" w:styleId="postal-code">
    <w:name w:val="postal-code"/>
    <w:basedOn w:val="DefaultParagraphFont"/>
    <w:rsid w:val="001176C7"/>
  </w:style>
  <w:style w:type="character" w:styleId="Strong">
    <w:name w:val="Strong"/>
    <w:basedOn w:val="DefaultParagraphFont"/>
    <w:uiPriority w:val="22"/>
    <w:qFormat/>
    <w:rsid w:val="001176C7"/>
    <w:rPr>
      <w:b/>
      <w:bCs/>
    </w:rPr>
  </w:style>
  <w:style w:type="character" w:styleId="Emphasis">
    <w:name w:val="Emphasis"/>
    <w:basedOn w:val="DefaultParagraphFont"/>
    <w:uiPriority w:val="20"/>
    <w:qFormat/>
    <w:rsid w:val="001176C7"/>
    <w:rPr>
      <w:i/>
      <w:iCs/>
    </w:rPr>
  </w:style>
  <w:style w:type="character" w:styleId="CommentReference">
    <w:name w:val="annotation reference"/>
    <w:basedOn w:val="DefaultParagraphFont"/>
    <w:uiPriority w:val="99"/>
    <w:semiHidden/>
    <w:unhideWhenUsed/>
    <w:rsid w:val="0068206E"/>
    <w:rPr>
      <w:sz w:val="16"/>
      <w:szCs w:val="16"/>
    </w:rPr>
  </w:style>
  <w:style w:type="paragraph" w:styleId="CommentText">
    <w:name w:val="annotation text"/>
    <w:basedOn w:val="Normal"/>
    <w:link w:val="CommentTextChar"/>
    <w:uiPriority w:val="99"/>
    <w:semiHidden/>
    <w:unhideWhenUsed/>
    <w:rsid w:val="0068206E"/>
    <w:pPr>
      <w:spacing w:after="0" w:line="240" w:lineRule="auto"/>
    </w:pPr>
    <w:rPr>
      <w:rFonts w:ascii="Calibri" w:eastAsiaTheme="minorEastAsia" w:hAnsi="Calibri" w:cs="Times New Roman"/>
      <w:sz w:val="20"/>
      <w:szCs w:val="20"/>
    </w:rPr>
  </w:style>
  <w:style w:type="character" w:customStyle="1" w:styleId="CommentTextChar">
    <w:name w:val="Comment Text Char"/>
    <w:basedOn w:val="DefaultParagraphFont"/>
    <w:link w:val="CommentText"/>
    <w:uiPriority w:val="99"/>
    <w:semiHidden/>
    <w:rsid w:val="0068206E"/>
    <w:rPr>
      <w:rFonts w:ascii="Calibri" w:eastAsiaTheme="minorEastAsia" w:hAnsi="Calibri" w:cs="Times New Roman"/>
      <w:sz w:val="20"/>
      <w:szCs w:val="20"/>
    </w:rPr>
  </w:style>
  <w:style w:type="paragraph" w:styleId="NormalWeb">
    <w:name w:val="Normal (Web)"/>
    <w:basedOn w:val="Normal"/>
    <w:uiPriority w:val="99"/>
    <w:semiHidden/>
    <w:unhideWhenUsed/>
    <w:rsid w:val="00277B1C"/>
    <w:pPr>
      <w:spacing w:before="100" w:beforeAutospacing="1" w:after="100" w:afterAutospacing="1" w:line="240" w:lineRule="auto"/>
    </w:pPr>
    <w:rPr>
      <w:rFonts w:ascii="Calibri" w:hAnsi="Calibri" w:cs="Calibri"/>
    </w:rPr>
  </w:style>
  <w:style w:type="paragraph" w:customStyle="1" w:styleId="xmsonormal">
    <w:name w:val="x_msonormal"/>
    <w:basedOn w:val="Normal"/>
    <w:rsid w:val="00C9695C"/>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AA3BA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3BA2"/>
    <w:rPr>
      <w:rFonts w:ascii="Calibri" w:eastAsiaTheme="minorEastAsia"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6853">
      <w:bodyDiv w:val="1"/>
      <w:marLeft w:val="0"/>
      <w:marRight w:val="0"/>
      <w:marTop w:val="0"/>
      <w:marBottom w:val="0"/>
      <w:divBdr>
        <w:top w:val="none" w:sz="0" w:space="0" w:color="auto"/>
        <w:left w:val="none" w:sz="0" w:space="0" w:color="auto"/>
        <w:bottom w:val="none" w:sz="0" w:space="0" w:color="auto"/>
        <w:right w:val="none" w:sz="0" w:space="0" w:color="auto"/>
      </w:divBdr>
    </w:div>
    <w:div w:id="115294013">
      <w:bodyDiv w:val="1"/>
      <w:marLeft w:val="0"/>
      <w:marRight w:val="0"/>
      <w:marTop w:val="0"/>
      <w:marBottom w:val="0"/>
      <w:divBdr>
        <w:top w:val="none" w:sz="0" w:space="0" w:color="auto"/>
        <w:left w:val="none" w:sz="0" w:space="0" w:color="auto"/>
        <w:bottom w:val="none" w:sz="0" w:space="0" w:color="auto"/>
        <w:right w:val="none" w:sz="0" w:space="0" w:color="auto"/>
      </w:divBdr>
    </w:div>
    <w:div w:id="125592489">
      <w:bodyDiv w:val="1"/>
      <w:marLeft w:val="0"/>
      <w:marRight w:val="0"/>
      <w:marTop w:val="0"/>
      <w:marBottom w:val="0"/>
      <w:divBdr>
        <w:top w:val="none" w:sz="0" w:space="0" w:color="auto"/>
        <w:left w:val="none" w:sz="0" w:space="0" w:color="auto"/>
        <w:bottom w:val="none" w:sz="0" w:space="0" w:color="auto"/>
        <w:right w:val="none" w:sz="0" w:space="0" w:color="auto"/>
      </w:divBdr>
    </w:div>
    <w:div w:id="144861348">
      <w:bodyDiv w:val="1"/>
      <w:marLeft w:val="0"/>
      <w:marRight w:val="0"/>
      <w:marTop w:val="0"/>
      <w:marBottom w:val="0"/>
      <w:divBdr>
        <w:top w:val="none" w:sz="0" w:space="0" w:color="auto"/>
        <w:left w:val="none" w:sz="0" w:space="0" w:color="auto"/>
        <w:bottom w:val="none" w:sz="0" w:space="0" w:color="auto"/>
        <w:right w:val="none" w:sz="0" w:space="0" w:color="auto"/>
      </w:divBdr>
    </w:div>
    <w:div w:id="147404141">
      <w:bodyDiv w:val="1"/>
      <w:marLeft w:val="0"/>
      <w:marRight w:val="0"/>
      <w:marTop w:val="0"/>
      <w:marBottom w:val="0"/>
      <w:divBdr>
        <w:top w:val="none" w:sz="0" w:space="0" w:color="auto"/>
        <w:left w:val="none" w:sz="0" w:space="0" w:color="auto"/>
        <w:bottom w:val="none" w:sz="0" w:space="0" w:color="auto"/>
        <w:right w:val="none" w:sz="0" w:space="0" w:color="auto"/>
      </w:divBdr>
    </w:div>
    <w:div w:id="172036828">
      <w:bodyDiv w:val="1"/>
      <w:marLeft w:val="0"/>
      <w:marRight w:val="0"/>
      <w:marTop w:val="0"/>
      <w:marBottom w:val="0"/>
      <w:divBdr>
        <w:top w:val="none" w:sz="0" w:space="0" w:color="auto"/>
        <w:left w:val="none" w:sz="0" w:space="0" w:color="auto"/>
        <w:bottom w:val="none" w:sz="0" w:space="0" w:color="auto"/>
        <w:right w:val="none" w:sz="0" w:space="0" w:color="auto"/>
      </w:divBdr>
    </w:div>
    <w:div w:id="207646660">
      <w:bodyDiv w:val="1"/>
      <w:marLeft w:val="0"/>
      <w:marRight w:val="0"/>
      <w:marTop w:val="0"/>
      <w:marBottom w:val="0"/>
      <w:divBdr>
        <w:top w:val="none" w:sz="0" w:space="0" w:color="auto"/>
        <w:left w:val="none" w:sz="0" w:space="0" w:color="auto"/>
        <w:bottom w:val="none" w:sz="0" w:space="0" w:color="auto"/>
        <w:right w:val="none" w:sz="0" w:space="0" w:color="auto"/>
      </w:divBdr>
    </w:div>
    <w:div w:id="272903152">
      <w:bodyDiv w:val="1"/>
      <w:marLeft w:val="0"/>
      <w:marRight w:val="0"/>
      <w:marTop w:val="0"/>
      <w:marBottom w:val="0"/>
      <w:divBdr>
        <w:top w:val="none" w:sz="0" w:space="0" w:color="auto"/>
        <w:left w:val="none" w:sz="0" w:space="0" w:color="auto"/>
        <w:bottom w:val="none" w:sz="0" w:space="0" w:color="auto"/>
        <w:right w:val="none" w:sz="0" w:space="0" w:color="auto"/>
      </w:divBdr>
    </w:div>
    <w:div w:id="339628679">
      <w:bodyDiv w:val="1"/>
      <w:marLeft w:val="0"/>
      <w:marRight w:val="0"/>
      <w:marTop w:val="0"/>
      <w:marBottom w:val="0"/>
      <w:divBdr>
        <w:top w:val="none" w:sz="0" w:space="0" w:color="auto"/>
        <w:left w:val="none" w:sz="0" w:space="0" w:color="auto"/>
        <w:bottom w:val="none" w:sz="0" w:space="0" w:color="auto"/>
        <w:right w:val="none" w:sz="0" w:space="0" w:color="auto"/>
      </w:divBdr>
    </w:div>
    <w:div w:id="382873067">
      <w:bodyDiv w:val="1"/>
      <w:marLeft w:val="0"/>
      <w:marRight w:val="0"/>
      <w:marTop w:val="0"/>
      <w:marBottom w:val="0"/>
      <w:divBdr>
        <w:top w:val="none" w:sz="0" w:space="0" w:color="auto"/>
        <w:left w:val="none" w:sz="0" w:space="0" w:color="auto"/>
        <w:bottom w:val="none" w:sz="0" w:space="0" w:color="auto"/>
        <w:right w:val="none" w:sz="0" w:space="0" w:color="auto"/>
      </w:divBdr>
    </w:div>
    <w:div w:id="451166979">
      <w:marLeft w:val="0"/>
      <w:marRight w:val="0"/>
      <w:marTop w:val="0"/>
      <w:marBottom w:val="0"/>
      <w:divBdr>
        <w:top w:val="none" w:sz="0" w:space="0" w:color="auto"/>
        <w:left w:val="none" w:sz="0" w:space="0" w:color="auto"/>
        <w:bottom w:val="none" w:sz="0" w:space="0" w:color="auto"/>
        <w:right w:val="none" w:sz="0" w:space="0" w:color="auto"/>
      </w:divBdr>
      <w:divsChild>
        <w:div w:id="179010016">
          <w:marLeft w:val="0"/>
          <w:marRight w:val="0"/>
          <w:marTop w:val="0"/>
          <w:marBottom w:val="0"/>
          <w:divBdr>
            <w:top w:val="none" w:sz="0" w:space="0" w:color="auto"/>
            <w:left w:val="none" w:sz="0" w:space="0" w:color="auto"/>
            <w:bottom w:val="none" w:sz="0" w:space="0" w:color="auto"/>
            <w:right w:val="none" w:sz="0" w:space="0" w:color="auto"/>
          </w:divBdr>
          <w:divsChild>
            <w:div w:id="1475293601">
              <w:marLeft w:val="0"/>
              <w:marRight w:val="0"/>
              <w:marTop w:val="0"/>
              <w:marBottom w:val="0"/>
              <w:divBdr>
                <w:top w:val="none" w:sz="0" w:space="0" w:color="auto"/>
                <w:left w:val="none" w:sz="0" w:space="0" w:color="auto"/>
                <w:bottom w:val="none" w:sz="0" w:space="0" w:color="auto"/>
                <w:right w:val="none" w:sz="0" w:space="0" w:color="auto"/>
              </w:divBdr>
            </w:div>
          </w:divsChild>
        </w:div>
        <w:div w:id="901214772">
          <w:marLeft w:val="0"/>
          <w:marRight w:val="0"/>
          <w:marTop w:val="0"/>
          <w:marBottom w:val="0"/>
          <w:divBdr>
            <w:top w:val="none" w:sz="0" w:space="0" w:color="auto"/>
            <w:left w:val="none" w:sz="0" w:space="0" w:color="auto"/>
            <w:bottom w:val="none" w:sz="0" w:space="0" w:color="auto"/>
            <w:right w:val="none" w:sz="0" w:space="0" w:color="auto"/>
          </w:divBdr>
        </w:div>
        <w:div w:id="549076231">
          <w:marLeft w:val="0"/>
          <w:marRight w:val="0"/>
          <w:marTop w:val="0"/>
          <w:marBottom w:val="0"/>
          <w:divBdr>
            <w:top w:val="none" w:sz="0" w:space="0" w:color="auto"/>
            <w:left w:val="none" w:sz="0" w:space="0" w:color="auto"/>
            <w:bottom w:val="none" w:sz="0" w:space="0" w:color="auto"/>
            <w:right w:val="none" w:sz="0" w:space="0" w:color="auto"/>
          </w:divBdr>
          <w:divsChild>
            <w:div w:id="135416334">
              <w:marLeft w:val="0"/>
              <w:marRight w:val="0"/>
              <w:marTop w:val="0"/>
              <w:marBottom w:val="0"/>
              <w:divBdr>
                <w:top w:val="none" w:sz="0" w:space="0" w:color="auto"/>
                <w:left w:val="none" w:sz="0" w:space="0" w:color="auto"/>
                <w:bottom w:val="none" w:sz="0" w:space="0" w:color="auto"/>
                <w:right w:val="none" w:sz="0" w:space="0" w:color="auto"/>
              </w:divBdr>
              <w:divsChild>
                <w:div w:id="529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1685">
          <w:marLeft w:val="0"/>
          <w:marRight w:val="0"/>
          <w:marTop w:val="0"/>
          <w:marBottom w:val="0"/>
          <w:divBdr>
            <w:top w:val="none" w:sz="0" w:space="0" w:color="auto"/>
            <w:left w:val="none" w:sz="0" w:space="0" w:color="auto"/>
            <w:bottom w:val="none" w:sz="0" w:space="0" w:color="auto"/>
            <w:right w:val="none" w:sz="0" w:space="0" w:color="auto"/>
          </w:divBdr>
          <w:divsChild>
            <w:div w:id="1228491763">
              <w:marLeft w:val="0"/>
              <w:marRight w:val="0"/>
              <w:marTop w:val="0"/>
              <w:marBottom w:val="0"/>
              <w:divBdr>
                <w:top w:val="none" w:sz="0" w:space="0" w:color="auto"/>
                <w:left w:val="none" w:sz="0" w:space="0" w:color="auto"/>
                <w:bottom w:val="none" w:sz="0" w:space="0" w:color="auto"/>
                <w:right w:val="none" w:sz="0" w:space="0" w:color="auto"/>
              </w:divBdr>
              <w:divsChild>
                <w:div w:id="621957583">
                  <w:marLeft w:val="0"/>
                  <w:marRight w:val="0"/>
                  <w:marTop w:val="0"/>
                  <w:marBottom w:val="0"/>
                  <w:divBdr>
                    <w:top w:val="none" w:sz="0" w:space="0" w:color="auto"/>
                    <w:left w:val="none" w:sz="0" w:space="0" w:color="auto"/>
                    <w:bottom w:val="none" w:sz="0" w:space="0" w:color="auto"/>
                    <w:right w:val="none" w:sz="0" w:space="0" w:color="auto"/>
                  </w:divBdr>
                  <w:divsChild>
                    <w:div w:id="396251139">
                      <w:marLeft w:val="0"/>
                      <w:marRight w:val="0"/>
                      <w:marTop w:val="0"/>
                      <w:marBottom w:val="0"/>
                      <w:divBdr>
                        <w:top w:val="none" w:sz="0" w:space="0" w:color="auto"/>
                        <w:left w:val="none" w:sz="0" w:space="0" w:color="auto"/>
                        <w:bottom w:val="none" w:sz="0" w:space="0" w:color="auto"/>
                        <w:right w:val="none" w:sz="0" w:space="0" w:color="auto"/>
                      </w:divBdr>
                      <w:divsChild>
                        <w:div w:id="1905026563">
                          <w:marLeft w:val="0"/>
                          <w:marRight w:val="0"/>
                          <w:marTop w:val="0"/>
                          <w:marBottom w:val="0"/>
                          <w:divBdr>
                            <w:top w:val="none" w:sz="0" w:space="0" w:color="auto"/>
                            <w:left w:val="none" w:sz="0" w:space="0" w:color="auto"/>
                            <w:bottom w:val="none" w:sz="0" w:space="0" w:color="auto"/>
                            <w:right w:val="none" w:sz="0" w:space="0" w:color="auto"/>
                          </w:divBdr>
                          <w:divsChild>
                            <w:div w:id="1788889867">
                              <w:marLeft w:val="0"/>
                              <w:marRight w:val="0"/>
                              <w:marTop w:val="0"/>
                              <w:marBottom w:val="0"/>
                              <w:divBdr>
                                <w:top w:val="none" w:sz="0" w:space="0" w:color="auto"/>
                                <w:left w:val="none" w:sz="0" w:space="0" w:color="auto"/>
                                <w:bottom w:val="none" w:sz="0" w:space="0" w:color="auto"/>
                                <w:right w:val="none" w:sz="0" w:space="0" w:color="auto"/>
                              </w:divBdr>
                              <w:divsChild>
                                <w:div w:id="13912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6392">
                          <w:marLeft w:val="0"/>
                          <w:marRight w:val="0"/>
                          <w:marTop w:val="0"/>
                          <w:marBottom w:val="0"/>
                          <w:divBdr>
                            <w:top w:val="none" w:sz="0" w:space="0" w:color="auto"/>
                            <w:left w:val="none" w:sz="0" w:space="0" w:color="auto"/>
                            <w:bottom w:val="none" w:sz="0" w:space="0" w:color="auto"/>
                            <w:right w:val="none" w:sz="0" w:space="0" w:color="auto"/>
                          </w:divBdr>
                          <w:divsChild>
                            <w:div w:id="492911074">
                              <w:marLeft w:val="0"/>
                              <w:marRight w:val="0"/>
                              <w:marTop w:val="0"/>
                              <w:marBottom w:val="0"/>
                              <w:divBdr>
                                <w:top w:val="none" w:sz="0" w:space="0" w:color="auto"/>
                                <w:left w:val="none" w:sz="0" w:space="0" w:color="auto"/>
                                <w:bottom w:val="none" w:sz="0" w:space="0" w:color="auto"/>
                                <w:right w:val="none" w:sz="0" w:space="0" w:color="auto"/>
                              </w:divBdr>
                              <w:divsChild>
                                <w:div w:id="7060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759">
                      <w:marLeft w:val="0"/>
                      <w:marRight w:val="0"/>
                      <w:marTop w:val="0"/>
                      <w:marBottom w:val="0"/>
                      <w:divBdr>
                        <w:top w:val="none" w:sz="0" w:space="0" w:color="auto"/>
                        <w:left w:val="none" w:sz="0" w:space="0" w:color="auto"/>
                        <w:bottom w:val="none" w:sz="0" w:space="0" w:color="auto"/>
                        <w:right w:val="none" w:sz="0" w:space="0" w:color="auto"/>
                      </w:divBdr>
                    </w:div>
                    <w:div w:id="1141772987">
                      <w:marLeft w:val="0"/>
                      <w:marRight w:val="0"/>
                      <w:marTop w:val="0"/>
                      <w:marBottom w:val="0"/>
                      <w:divBdr>
                        <w:top w:val="none" w:sz="0" w:space="0" w:color="auto"/>
                        <w:left w:val="none" w:sz="0" w:space="0" w:color="auto"/>
                        <w:bottom w:val="none" w:sz="0" w:space="0" w:color="auto"/>
                        <w:right w:val="none" w:sz="0" w:space="0" w:color="auto"/>
                      </w:divBdr>
                    </w:div>
                  </w:divsChild>
                </w:div>
                <w:div w:id="1840269500">
                  <w:marLeft w:val="0"/>
                  <w:marRight w:val="0"/>
                  <w:marTop w:val="0"/>
                  <w:marBottom w:val="0"/>
                  <w:divBdr>
                    <w:top w:val="none" w:sz="0" w:space="0" w:color="auto"/>
                    <w:left w:val="none" w:sz="0" w:space="0" w:color="auto"/>
                    <w:bottom w:val="none" w:sz="0" w:space="0" w:color="auto"/>
                    <w:right w:val="none" w:sz="0" w:space="0" w:color="auto"/>
                  </w:divBdr>
                  <w:divsChild>
                    <w:div w:id="1229145886">
                      <w:marLeft w:val="0"/>
                      <w:marRight w:val="0"/>
                      <w:marTop w:val="0"/>
                      <w:marBottom w:val="0"/>
                      <w:divBdr>
                        <w:top w:val="none" w:sz="0" w:space="0" w:color="auto"/>
                        <w:left w:val="none" w:sz="0" w:space="0" w:color="auto"/>
                        <w:bottom w:val="none" w:sz="0" w:space="0" w:color="auto"/>
                        <w:right w:val="none" w:sz="0" w:space="0" w:color="auto"/>
                      </w:divBdr>
                      <w:divsChild>
                        <w:div w:id="1612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6007">
          <w:marLeft w:val="0"/>
          <w:marRight w:val="0"/>
          <w:marTop w:val="0"/>
          <w:marBottom w:val="0"/>
          <w:divBdr>
            <w:top w:val="none" w:sz="0" w:space="0" w:color="auto"/>
            <w:left w:val="none" w:sz="0" w:space="0" w:color="auto"/>
            <w:bottom w:val="none" w:sz="0" w:space="0" w:color="auto"/>
            <w:right w:val="none" w:sz="0" w:space="0" w:color="auto"/>
          </w:divBdr>
          <w:divsChild>
            <w:div w:id="1332216218">
              <w:marLeft w:val="0"/>
              <w:marRight w:val="0"/>
              <w:marTop w:val="0"/>
              <w:marBottom w:val="0"/>
              <w:divBdr>
                <w:top w:val="none" w:sz="0" w:space="0" w:color="auto"/>
                <w:left w:val="none" w:sz="0" w:space="0" w:color="auto"/>
                <w:bottom w:val="none" w:sz="0" w:space="0" w:color="auto"/>
                <w:right w:val="none" w:sz="0" w:space="0" w:color="auto"/>
              </w:divBdr>
              <w:divsChild>
                <w:div w:id="416098432">
                  <w:marLeft w:val="0"/>
                  <w:marRight w:val="0"/>
                  <w:marTop w:val="0"/>
                  <w:marBottom w:val="0"/>
                  <w:divBdr>
                    <w:top w:val="none" w:sz="0" w:space="0" w:color="auto"/>
                    <w:left w:val="none" w:sz="0" w:space="0" w:color="auto"/>
                    <w:bottom w:val="none" w:sz="0" w:space="0" w:color="auto"/>
                    <w:right w:val="none" w:sz="0" w:space="0" w:color="auto"/>
                  </w:divBdr>
                  <w:divsChild>
                    <w:div w:id="6930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10729">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7273">
      <w:bodyDiv w:val="1"/>
      <w:marLeft w:val="0"/>
      <w:marRight w:val="0"/>
      <w:marTop w:val="0"/>
      <w:marBottom w:val="0"/>
      <w:divBdr>
        <w:top w:val="none" w:sz="0" w:space="0" w:color="auto"/>
        <w:left w:val="none" w:sz="0" w:space="0" w:color="auto"/>
        <w:bottom w:val="none" w:sz="0" w:space="0" w:color="auto"/>
        <w:right w:val="none" w:sz="0" w:space="0" w:color="auto"/>
      </w:divBdr>
    </w:div>
    <w:div w:id="649486166">
      <w:bodyDiv w:val="1"/>
      <w:marLeft w:val="0"/>
      <w:marRight w:val="0"/>
      <w:marTop w:val="0"/>
      <w:marBottom w:val="0"/>
      <w:divBdr>
        <w:top w:val="none" w:sz="0" w:space="0" w:color="auto"/>
        <w:left w:val="none" w:sz="0" w:space="0" w:color="auto"/>
        <w:bottom w:val="none" w:sz="0" w:space="0" w:color="auto"/>
        <w:right w:val="none" w:sz="0" w:space="0" w:color="auto"/>
      </w:divBdr>
    </w:div>
    <w:div w:id="674845483">
      <w:bodyDiv w:val="1"/>
      <w:marLeft w:val="0"/>
      <w:marRight w:val="0"/>
      <w:marTop w:val="0"/>
      <w:marBottom w:val="0"/>
      <w:divBdr>
        <w:top w:val="none" w:sz="0" w:space="0" w:color="auto"/>
        <w:left w:val="none" w:sz="0" w:space="0" w:color="auto"/>
        <w:bottom w:val="none" w:sz="0" w:space="0" w:color="auto"/>
        <w:right w:val="none" w:sz="0" w:space="0" w:color="auto"/>
      </w:divBdr>
    </w:div>
    <w:div w:id="729426670">
      <w:bodyDiv w:val="1"/>
      <w:marLeft w:val="0"/>
      <w:marRight w:val="0"/>
      <w:marTop w:val="0"/>
      <w:marBottom w:val="0"/>
      <w:divBdr>
        <w:top w:val="none" w:sz="0" w:space="0" w:color="auto"/>
        <w:left w:val="none" w:sz="0" w:space="0" w:color="auto"/>
        <w:bottom w:val="none" w:sz="0" w:space="0" w:color="auto"/>
        <w:right w:val="none" w:sz="0" w:space="0" w:color="auto"/>
      </w:divBdr>
    </w:div>
    <w:div w:id="849295789">
      <w:bodyDiv w:val="1"/>
      <w:marLeft w:val="0"/>
      <w:marRight w:val="0"/>
      <w:marTop w:val="0"/>
      <w:marBottom w:val="0"/>
      <w:divBdr>
        <w:top w:val="none" w:sz="0" w:space="0" w:color="auto"/>
        <w:left w:val="none" w:sz="0" w:space="0" w:color="auto"/>
        <w:bottom w:val="none" w:sz="0" w:space="0" w:color="auto"/>
        <w:right w:val="none" w:sz="0" w:space="0" w:color="auto"/>
      </w:divBdr>
    </w:div>
    <w:div w:id="903565246">
      <w:bodyDiv w:val="1"/>
      <w:marLeft w:val="0"/>
      <w:marRight w:val="0"/>
      <w:marTop w:val="0"/>
      <w:marBottom w:val="0"/>
      <w:divBdr>
        <w:top w:val="none" w:sz="0" w:space="0" w:color="auto"/>
        <w:left w:val="none" w:sz="0" w:space="0" w:color="auto"/>
        <w:bottom w:val="none" w:sz="0" w:space="0" w:color="auto"/>
        <w:right w:val="none" w:sz="0" w:space="0" w:color="auto"/>
      </w:divBdr>
    </w:div>
    <w:div w:id="958611708">
      <w:bodyDiv w:val="1"/>
      <w:marLeft w:val="0"/>
      <w:marRight w:val="0"/>
      <w:marTop w:val="0"/>
      <w:marBottom w:val="0"/>
      <w:divBdr>
        <w:top w:val="none" w:sz="0" w:space="0" w:color="auto"/>
        <w:left w:val="none" w:sz="0" w:space="0" w:color="auto"/>
        <w:bottom w:val="none" w:sz="0" w:space="0" w:color="auto"/>
        <w:right w:val="none" w:sz="0" w:space="0" w:color="auto"/>
      </w:divBdr>
    </w:div>
    <w:div w:id="970793511">
      <w:bodyDiv w:val="1"/>
      <w:marLeft w:val="0"/>
      <w:marRight w:val="0"/>
      <w:marTop w:val="0"/>
      <w:marBottom w:val="0"/>
      <w:divBdr>
        <w:top w:val="none" w:sz="0" w:space="0" w:color="auto"/>
        <w:left w:val="none" w:sz="0" w:space="0" w:color="auto"/>
        <w:bottom w:val="none" w:sz="0" w:space="0" w:color="auto"/>
        <w:right w:val="none" w:sz="0" w:space="0" w:color="auto"/>
      </w:divBdr>
    </w:div>
    <w:div w:id="1024017730">
      <w:bodyDiv w:val="1"/>
      <w:marLeft w:val="0"/>
      <w:marRight w:val="0"/>
      <w:marTop w:val="0"/>
      <w:marBottom w:val="0"/>
      <w:divBdr>
        <w:top w:val="none" w:sz="0" w:space="0" w:color="auto"/>
        <w:left w:val="none" w:sz="0" w:space="0" w:color="auto"/>
        <w:bottom w:val="none" w:sz="0" w:space="0" w:color="auto"/>
        <w:right w:val="none" w:sz="0" w:space="0" w:color="auto"/>
      </w:divBdr>
    </w:div>
    <w:div w:id="1213928267">
      <w:bodyDiv w:val="1"/>
      <w:marLeft w:val="0"/>
      <w:marRight w:val="0"/>
      <w:marTop w:val="0"/>
      <w:marBottom w:val="0"/>
      <w:divBdr>
        <w:top w:val="none" w:sz="0" w:space="0" w:color="auto"/>
        <w:left w:val="none" w:sz="0" w:space="0" w:color="auto"/>
        <w:bottom w:val="none" w:sz="0" w:space="0" w:color="auto"/>
        <w:right w:val="none" w:sz="0" w:space="0" w:color="auto"/>
      </w:divBdr>
    </w:div>
    <w:div w:id="1243298495">
      <w:bodyDiv w:val="1"/>
      <w:marLeft w:val="0"/>
      <w:marRight w:val="0"/>
      <w:marTop w:val="0"/>
      <w:marBottom w:val="0"/>
      <w:divBdr>
        <w:top w:val="none" w:sz="0" w:space="0" w:color="auto"/>
        <w:left w:val="none" w:sz="0" w:space="0" w:color="auto"/>
        <w:bottom w:val="none" w:sz="0" w:space="0" w:color="auto"/>
        <w:right w:val="none" w:sz="0" w:space="0" w:color="auto"/>
      </w:divBdr>
    </w:div>
    <w:div w:id="1267032491">
      <w:bodyDiv w:val="1"/>
      <w:marLeft w:val="0"/>
      <w:marRight w:val="0"/>
      <w:marTop w:val="0"/>
      <w:marBottom w:val="0"/>
      <w:divBdr>
        <w:top w:val="none" w:sz="0" w:space="0" w:color="auto"/>
        <w:left w:val="none" w:sz="0" w:space="0" w:color="auto"/>
        <w:bottom w:val="none" w:sz="0" w:space="0" w:color="auto"/>
        <w:right w:val="none" w:sz="0" w:space="0" w:color="auto"/>
      </w:divBdr>
    </w:div>
    <w:div w:id="1339117816">
      <w:bodyDiv w:val="1"/>
      <w:marLeft w:val="0"/>
      <w:marRight w:val="0"/>
      <w:marTop w:val="0"/>
      <w:marBottom w:val="0"/>
      <w:divBdr>
        <w:top w:val="none" w:sz="0" w:space="0" w:color="auto"/>
        <w:left w:val="none" w:sz="0" w:space="0" w:color="auto"/>
        <w:bottom w:val="none" w:sz="0" w:space="0" w:color="auto"/>
        <w:right w:val="none" w:sz="0" w:space="0" w:color="auto"/>
      </w:divBdr>
    </w:div>
    <w:div w:id="1351184439">
      <w:bodyDiv w:val="1"/>
      <w:marLeft w:val="0"/>
      <w:marRight w:val="0"/>
      <w:marTop w:val="0"/>
      <w:marBottom w:val="0"/>
      <w:divBdr>
        <w:top w:val="none" w:sz="0" w:space="0" w:color="auto"/>
        <w:left w:val="none" w:sz="0" w:space="0" w:color="auto"/>
        <w:bottom w:val="none" w:sz="0" w:space="0" w:color="auto"/>
        <w:right w:val="none" w:sz="0" w:space="0" w:color="auto"/>
      </w:divBdr>
    </w:div>
    <w:div w:id="1418794911">
      <w:bodyDiv w:val="1"/>
      <w:marLeft w:val="0"/>
      <w:marRight w:val="0"/>
      <w:marTop w:val="0"/>
      <w:marBottom w:val="0"/>
      <w:divBdr>
        <w:top w:val="none" w:sz="0" w:space="0" w:color="auto"/>
        <w:left w:val="none" w:sz="0" w:space="0" w:color="auto"/>
        <w:bottom w:val="none" w:sz="0" w:space="0" w:color="auto"/>
        <w:right w:val="none" w:sz="0" w:space="0" w:color="auto"/>
      </w:divBdr>
    </w:div>
    <w:div w:id="1523931816">
      <w:bodyDiv w:val="1"/>
      <w:marLeft w:val="0"/>
      <w:marRight w:val="0"/>
      <w:marTop w:val="0"/>
      <w:marBottom w:val="0"/>
      <w:divBdr>
        <w:top w:val="none" w:sz="0" w:space="0" w:color="auto"/>
        <w:left w:val="none" w:sz="0" w:space="0" w:color="auto"/>
        <w:bottom w:val="none" w:sz="0" w:space="0" w:color="auto"/>
        <w:right w:val="none" w:sz="0" w:space="0" w:color="auto"/>
      </w:divBdr>
      <w:divsChild>
        <w:div w:id="940186565">
          <w:marLeft w:val="-300"/>
          <w:marRight w:val="-300"/>
          <w:marTop w:val="0"/>
          <w:marBottom w:val="0"/>
          <w:divBdr>
            <w:top w:val="none" w:sz="0" w:space="0" w:color="auto"/>
            <w:left w:val="none" w:sz="0" w:space="0" w:color="auto"/>
            <w:bottom w:val="none" w:sz="0" w:space="0" w:color="auto"/>
            <w:right w:val="none" w:sz="0" w:space="0" w:color="auto"/>
          </w:divBdr>
          <w:divsChild>
            <w:div w:id="1519004690">
              <w:marLeft w:val="0"/>
              <w:marRight w:val="0"/>
              <w:marTop w:val="0"/>
              <w:marBottom w:val="0"/>
              <w:divBdr>
                <w:top w:val="none" w:sz="0" w:space="0" w:color="auto"/>
                <w:left w:val="none" w:sz="0" w:space="0" w:color="auto"/>
                <w:bottom w:val="none" w:sz="0" w:space="0" w:color="auto"/>
                <w:right w:val="none" w:sz="0" w:space="0" w:color="auto"/>
              </w:divBdr>
              <w:divsChild>
                <w:div w:id="1197700290">
                  <w:marLeft w:val="0"/>
                  <w:marRight w:val="0"/>
                  <w:marTop w:val="300"/>
                  <w:marBottom w:val="0"/>
                  <w:divBdr>
                    <w:top w:val="none" w:sz="0" w:space="0" w:color="auto"/>
                    <w:left w:val="none" w:sz="0" w:space="0" w:color="auto"/>
                    <w:bottom w:val="none" w:sz="0" w:space="0" w:color="auto"/>
                    <w:right w:val="none" w:sz="0" w:space="0" w:color="auto"/>
                  </w:divBdr>
                  <w:divsChild>
                    <w:div w:id="41902642">
                      <w:marLeft w:val="0"/>
                      <w:marRight w:val="0"/>
                      <w:marTop w:val="0"/>
                      <w:marBottom w:val="0"/>
                      <w:divBdr>
                        <w:top w:val="none" w:sz="0" w:space="0" w:color="auto"/>
                        <w:left w:val="none" w:sz="0" w:space="0" w:color="auto"/>
                        <w:bottom w:val="none" w:sz="0" w:space="0" w:color="auto"/>
                        <w:right w:val="none" w:sz="0" w:space="0" w:color="auto"/>
                      </w:divBdr>
                      <w:divsChild>
                        <w:div w:id="1861970931">
                          <w:marLeft w:val="-300"/>
                          <w:marRight w:val="-300"/>
                          <w:marTop w:val="0"/>
                          <w:marBottom w:val="0"/>
                          <w:divBdr>
                            <w:top w:val="none" w:sz="0" w:space="0" w:color="auto"/>
                            <w:left w:val="none" w:sz="0" w:space="0" w:color="auto"/>
                            <w:bottom w:val="none" w:sz="0" w:space="0" w:color="auto"/>
                            <w:right w:val="none" w:sz="0" w:space="0" w:color="auto"/>
                          </w:divBdr>
                          <w:divsChild>
                            <w:div w:id="1372266755">
                              <w:marLeft w:val="4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5745">
          <w:marLeft w:val="-300"/>
          <w:marRight w:val="-300"/>
          <w:marTop w:val="0"/>
          <w:marBottom w:val="0"/>
          <w:divBdr>
            <w:top w:val="none" w:sz="0" w:space="0" w:color="auto"/>
            <w:left w:val="none" w:sz="0" w:space="0" w:color="auto"/>
            <w:bottom w:val="none" w:sz="0" w:space="0" w:color="auto"/>
            <w:right w:val="none" w:sz="0" w:space="0" w:color="auto"/>
          </w:divBdr>
          <w:divsChild>
            <w:div w:id="17350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9556">
      <w:bodyDiv w:val="1"/>
      <w:marLeft w:val="0"/>
      <w:marRight w:val="0"/>
      <w:marTop w:val="0"/>
      <w:marBottom w:val="0"/>
      <w:divBdr>
        <w:top w:val="none" w:sz="0" w:space="0" w:color="auto"/>
        <w:left w:val="none" w:sz="0" w:space="0" w:color="auto"/>
        <w:bottom w:val="none" w:sz="0" w:space="0" w:color="auto"/>
        <w:right w:val="none" w:sz="0" w:space="0" w:color="auto"/>
      </w:divBdr>
    </w:div>
    <w:div w:id="1569029921">
      <w:bodyDiv w:val="1"/>
      <w:marLeft w:val="0"/>
      <w:marRight w:val="0"/>
      <w:marTop w:val="0"/>
      <w:marBottom w:val="0"/>
      <w:divBdr>
        <w:top w:val="none" w:sz="0" w:space="0" w:color="auto"/>
        <w:left w:val="none" w:sz="0" w:space="0" w:color="auto"/>
        <w:bottom w:val="none" w:sz="0" w:space="0" w:color="auto"/>
        <w:right w:val="none" w:sz="0" w:space="0" w:color="auto"/>
      </w:divBdr>
    </w:div>
    <w:div w:id="1671062642">
      <w:bodyDiv w:val="1"/>
      <w:marLeft w:val="0"/>
      <w:marRight w:val="0"/>
      <w:marTop w:val="0"/>
      <w:marBottom w:val="0"/>
      <w:divBdr>
        <w:top w:val="none" w:sz="0" w:space="0" w:color="auto"/>
        <w:left w:val="none" w:sz="0" w:space="0" w:color="auto"/>
        <w:bottom w:val="none" w:sz="0" w:space="0" w:color="auto"/>
        <w:right w:val="none" w:sz="0" w:space="0" w:color="auto"/>
      </w:divBdr>
      <w:divsChild>
        <w:div w:id="464588727">
          <w:marLeft w:val="0"/>
          <w:marRight w:val="0"/>
          <w:marTop w:val="0"/>
          <w:marBottom w:val="0"/>
          <w:divBdr>
            <w:top w:val="none" w:sz="0" w:space="0" w:color="auto"/>
            <w:left w:val="none" w:sz="0" w:space="0" w:color="auto"/>
            <w:bottom w:val="none" w:sz="0" w:space="0" w:color="auto"/>
            <w:right w:val="none" w:sz="0" w:space="0" w:color="auto"/>
          </w:divBdr>
          <w:divsChild>
            <w:div w:id="901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549">
      <w:bodyDiv w:val="1"/>
      <w:marLeft w:val="0"/>
      <w:marRight w:val="0"/>
      <w:marTop w:val="0"/>
      <w:marBottom w:val="0"/>
      <w:divBdr>
        <w:top w:val="none" w:sz="0" w:space="0" w:color="auto"/>
        <w:left w:val="none" w:sz="0" w:space="0" w:color="auto"/>
        <w:bottom w:val="none" w:sz="0" w:space="0" w:color="auto"/>
        <w:right w:val="none" w:sz="0" w:space="0" w:color="auto"/>
      </w:divBdr>
    </w:div>
    <w:div w:id="1685202478">
      <w:bodyDiv w:val="1"/>
      <w:marLeft w:val="0"/>
      <w:marRight w:val="0"/>
      <w:marTop w:val="0"/>
      <w:marBottom w:val="0"/>
      <w:divBdr>
        <w:top w:val="none" w:sz="0" w:space="0" w:color="auto"/>
        <w:left w:val="none" w:sz="0" w:space="0" w:color="auto"/>
        <w:bottom w:val="none" w:sz="0" w:space="0" w:color="auto"/>
        <w:right w:val="none" w:sz="0" w:space="0" w:color="auto"/>
      </w:divBdr>
    </w:div>
    <w:div w:id="1752775879">
      <w:bodyDiv w:val="1"/>
      <w:marLeft w:val="0"/>
      <w:marRight w:val="0"/>
      <w:marTop w:val="0"/>
      <w:marBottom w:val="0"/>
      <w:divBdr>
        <w:top w:val="none" w:sz="0" w:space="0" w:color="auto"/>
        <w:left w:val="none" w:sz="0" w:space="0" w:color="auto"/>
        <w:bottom w:val="none" w:sz="0" w:space="0" w:color="auto"/>
        <w:right w:val="none" w:sz="0" w:space="0" w:color="auto"/>
      </w:divBdr>
    </w:div>
    <w:div w:id="1756509407">
      <w:bodyDiv w:val="1"/>
      <w:marLeft w:val="0"/>
      <w:marRight w:val="0"/>
      <w:marTop w:val="0"/>
      <w:marBottom w:val="0"/>
      <w:divBdr>
        <w:top w:val="none" w:sz="0" w:space="0" w:color="auto"/>
        <w:left w:val="none" w:sz="0" w:space="0" w:color="auto"/>
        <w:bottom w:val="none" w:sz="0" w:space="0" w:color="auto"/>
        <w:right w:val="none" w:sz="0" w:space="0" w:color="auto"/>
      </w:divBdr>
    </w:div>
    <w:div w:id="1846674144">
      <w:bodyDiv w:val="1"/>
      <w:marLeft w:val="0"/>
      <w:marRight w:val="0"/>
      <w:marTop w:val="0"/>
      <w:marBottom w:val="0"/>
      <w:divBdr>
        <w:top w:val="none" w:sz="0" w:space="0" w:color="auto"/>
        <w:left w:val="none" w:sz="0" w:space="0" w:color="auto"/>
        <w:bottom w:val="none" w:sz="0" w:space="0" w:color="auto"/>
        <w:right w:val="none" w:sz="0" w:space="0" w:color="auto"/>
      </w:divBdr>
    </w:div>
    <w:div w:id="1861167217">
      <w:bodyDiv w:val="1"/>
      <w:marLeft w:val="0"/>
      <w:marRight w:val="0"/>
      <w:marTop w:val="0"/>
      <w:marBottom w:val="0"/>
      <w:divBdr>
        <w:top w:val="none" w:sz="0" w:space="0" w:color="auto"/>
        <w:left w:val="none" w:sz="0" w:space="0" w:color="auto"/>
        <w:bottom w:val="none" w:sz="0" w:space="0" w:color="auto"/>
        <w:right w:val="none" w:sz="0" w:space="0" w:color="auto"/>
      </w:divBdr>
    </w:div>
    <w:div w:id="1929148986">
      <w:bodyDiv w:val="1"/>
      <w:marLeft w:val="0"/>
      <w:marRight w:val="0"/>
      <w:marTop w:val="0"/>
      <w:marBottom w:val="0"/>
      <w:divBdr>
        <w:top w:val="none" w:sz="0" w:space="0" w:color="auto"/>
        <w:left w:val="none" w:sz="0" w:space="0" w:color="auto"/>
        <w:bottom w:val="none" w:sz="0" w:space="0" w:color="auto"/>
        <w:right w:val="none" w:sz="0" w:space="0" w:color="auto"/>
      </w:divBdr>
    </w:div>
    <w:div w:id="1981033881">
      <w:marLeft w:val="0"/>
      <w:marRight w:val="0"/>
      <w:marTop w:val="0"/>
      <w:marBottom w:val="0"/>
      <w:divBdr>
        <w:top w:val="none" w:sz="0" w:space="0" w:color="auto"/>
        <w:left w:val="none" w:sz="0" w:space="0" w:color="auto"/>
        <w:bottom w:val="none" w:sz="0" w:space="0" w:color="auto"/>
        <w:right w:val="none" w:sz="0" w:space="0" w:color="auto"/>
      </w:divBdr>
    </w:div>
    <w:div w:id="1983580976">
      <w:bodyDiv w:val="1"/>
      <w:marLeft w:val="0"/>
      <w:marRight w:val="0"/>
      <w:marTop w:val="0"/>
      <w:marBottom w:val="0"/>
      <w:divBdr>
        <w:top w:val="none" w:sz="0" w:space="0" w:color="auto"/>
        <w:left w:val="none" w:sz="0" w:space="0" w:color="auto"/>
        <w:bottom w:val="none" w:sz="0" w:space="0" w:color="auto"/>
        <w:right w:val="none" w:sz="0" w:space="0" w:color="auto"/>
      </w:divBdr>
    </w:div>
    <w:div w:id="2027441050">
      <w:bodyDiv w:val="1"/>
      <w:marLeft w:val="0"/>
      <w:marRight w:val="0"/>
      <w:marTop w:val="0"/>
      <w:marBottom w:val="0"/>
      <w:divBdr>
        <w:top w:val="none" w:sz="0" w:space="0" w:color="auto"/>
        <w:left w:val="none" w:sz="0" w:space="0" w:color="auto"/>
        <w:bottom w:val="none" w:sz="0" w:space="0" w:color="auto"/>
        <w:right w:val="none" w:sz="0" w:space="0" w:color="auto"/>
      </w:divBdr>
    </w:div>
    <w:div w:id="20288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ave+wapave.org@ccsen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E9AF792D4E2E418B4EDDFAD518BB70" ma:contentTypeVersion="5" ma:contentTypeDescription="Create a new document." ma:contentTypeScope="" ma:versionID="61761268de7fa8af52f171c928e2c077">
  <xsd:schema xmlns:xsd="http://www.w3.org/2001/XMLSchema" xmlns:xs="http://www.w3.org/2001/XMLSchema" xmlns:p="http://schemas.microsoft.com/office/2006/metadata/properties" xmlns:ns3="e90bd54b-6dd6-49f6-b0a1-c26283766611" targetNamespace="http://schemas.microsoft.com/office/2006/metadata/properties" ma:root="true" ma:fieldsID="ef3df226a5df2f03639d58172c4c2125" ns3:_="">
    <xsd:import namespace="e90bd54b-6dd6-49f6-b0a1-c262837666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bd54b-6dd6-49f6-b0a1-c26283766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FC04A-1E86-4594-BB84-38F6727D4EA6}">
  <ds:schemaRefs>
    <ds:schemaRef ds:uri="http://schemas.microsoft.com/sharepoint/v3/contenttype/forms"/>
  </ds:schemaRefs>
</ds:datastoreItem>
</file>

<file path=customXml/itemProps2.xml><?xml version="1.0" encoding="utf-8"?>
<ds:datastoreItem xmlns:ds="http://schemas.openxmlformats.org/officeDocument/2006/customXml" ds:itemID="{9CBE5304-DC9B-4020-BFA4-294A5491C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bd54b-6dd6-49f6-b0a1-c26283766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8F6F4-6AF4-48C8-A40F-C24ABBB672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6E8396-BC8E-453A-8444-991D2B98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Dolane</dc:creator>
  <cp:keywords/>
  <dc:description/>
  <cp:lastModifiedBy>Rogers, LaTonya</cp:lastModifiedBy>
  <cp:revision>2</cp:revision>
  <cp:lastPrinted>2020-02-20T21:09:00Z</cp:lastPrinted>
  <dcterms:created xsi:type="dcterms:W3CDTF">2022-05-24T20:16:00Z</dcterms:created>
  <dcterms:modified xsi:type="dcterms:W3CDTF">2022-05-24T20:16:00Z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0x01010083E9AF792D4E2E418B4EDDFAD518BB70</vt:lpwstr>
  </property>
</Properties>
</file>