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614" w14:textId="22811173" w:rsidR="00804047" w:rsidRPr="00AA3BA2" w:rsidRDefault="000B04EA" w:rsidP="00CA5786">
      <w:pPr>
        <w:jc w:val="center"/>
        <w:rPr>
          <w:rFonts w:cstheme="minorHAnsi"/>
          <w:b/>
          <w:bCs/>
          <w:i/>
          <w:color w:val="2F5496" w:themeColor="accent5" w:themeShade="BF"/>
          <w:sz w:val="26"/>
          <w:szCs w:val="26"/>
        </w:rPr>
      </w:pPr>
      <w:bookmarkStart w:id="0" w:name="_Hlk101512284"/>
      <w:bookmarkStart w:id="1" w:name="_Hlk93593698"/>
      <w:r>
        <w:rPr>
          <w:noProof/>
        </w:rPr>
        <w:drawing>
          <wp:anchor distT="0" distB="0" distL="114300" distR="114300" simplePos="0" relativeHeight="251663360" behindDoc="1" locked="0" layoutInCell="1" allowOverlap="1" wp14:anchorId="38905A75" wp14:editId="4B519D87">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76" w:rsidRPr="00AA3BA2">
        <w:rPr>
          <w:rFonts w:cstheme="minorHAnsi"/>
          <w:b/>
          <w:bCs/>
          <w:i/>
          <w:color w:val="2F5496" w:themeColor="accent5" w:themeShade="BF"/>
          <w:sz w:val="26"/>
          <w:szCs w:val="26"/>
        </w:rPr>
        <w:t>King</w:t>
      </w:r>
      <w:r w:rsidR="00804047" w:rsidRPr="00AA3BA2">
        <w:rPr>
          <w:rFonts w:cstheme="minorHAnsi"/>
          <w:b/>
          <w:bCs/>
          <w:i/>
          <w:color w:val="2F5496" w:themeColor="accent5" w:themeShade="BF"/>
          <w:sz w:val="26"/>
          <w:szCs w:val="26"/>
        </w:rPr>
        <w:t xml:space="preserve"> C</w:t>
      </w:r>
      <w:r w:rsidR="00E25276" w:rsidRPr="00AA3BA2">
        <w:rPr>
          <w:rFonts w:cstheme="minorHAnsi"/>
          <w:b/>
          <w:bCs/>
          <w:i/>
          <w:color w:val="2F5496" w:themeColor="accent5" w:themeShade="BF"/>
          <w:sz w:val="26"/>
          <w:szCs w:val="26"/>
        </w:rPr>
        <w:t xml:space="preserve">ounty </w:t>
      </w:r>
      <w:r w:rsidR="00804047" w:rsidRPr="00AA3BA2">
        <w:rPr>
          <w:rFonts w:cstheme="minorHAnsi"/>
          <w:b/>
          <w:bCs/>
          <w:i/>
          <w:color w:val="2F5496" w:themeColor="accent5" w:themeShade="BF"/>
          <w:sz w:val="26"/>
          <w:szCs w:val="26"/>
        </w:rPr>
        <w:t>Community Collaborative- KC3</w:t>
      </w:r>
    </w:p>
    <w:bookmarkEnd w:id="0"/>
    <w:p w14:paraId="04803301" w14:textId="22A7153D" w:rsidR="00E25276" w:rsidRPr="00AA3BA2" w:rsidRDefault="00804047" w:rsidP="00CA5786">
      <w:pPr>
        <w:jc w:val="center"/>
        <w:rPr>
          <w:color w:val="2F5496" w:themeColor="accent5" w:themeShade="BF"/>
        </w:rPr>
      </w:pPr>
      <w:r w:rsidRPr="00AA3BA2">
        <w:rPr>
          <w:rFonts w:cstheme="minorHAnsi"/>
          <w:b/>
          <w:bCs/>
          <w:i/>
          <w:color w:val="2F5496" w:themeColor="accent5" w:themeShade="BF"/>
          <w:sz w:val="26"/>
          <w:szCs w:val="26"/>
        </w:rPr>
        <w:t>Voices of Change and Empowerment</w:t>
      </w:r>
      <w:r w:rsidR="00E25276" w:rsidRPr="00825E60">
        <w:rPr>
          <w:rFonts w:cstheme="minorHAnsi"/>
          <w:i/>
          <w:sz w:val="24"/>
          <w:szCs w:val="24"/>
        </w:rPr>
        <w:br/>
      </w:r>
      <w:bookmarkEnd w:id="1"/>
      <w:r w:rsidR="00B6658E">
        <w:rPr>
          <w:rFonts w:cstheme="minorHAnsi"/>
          <w:b/>
          <w:bCs/>
          <w:i/>
          <w:color w:val="538135" w:themeColor="accent6" w:themeShade="BF"/>
          <w:sz w:val="24"/>
          <w:szCs w:val="24"/>
        </w:rPr>
        <w:t>February 28</w:t>
      </w:r>
      <w:r w:rsidR="00B6658E" w:rsidRPr="00B6658E">
        <w:rPr>
          <w:rFonts w:cstheme="minorHAnsi"/>
          <w:b/>
          <w:bCs/>
          <w:i/>
          <w:color w:val="538135" w:themeColor="accent6" w:themeShade="BF"/>
          <w:sz w:val="24"/>
          <w:szCs w:val="24"/>
          <w:vertAlign w:val="superscript"/>
        </w:rPr>
        <w:t>th</w:t>
      </w:r>
      <w:r w:rsidR="003E27C8">
        <w:rPr>
          <w:rFonts w:cstheme="minorHAnsi"/>
          <w:b/>
          <w:bCs/>
          <w:i/>
          <w:color w:val="538135" w:themeColor="accent6" w:themeShade="BF"/>
          <w:sz w:val="24"/>
          <w:szCs w:val="24"/>
        </w:rPr>
        <w:t>,2023</w:t>
      </w:r>
    </w:p>
    <w:p w14:paraId="02E30292" w14:textId="0A80C8CC" w:rsidR="00D55819" w:rsidRPr="006542CA" w:rsidRDefault="0054216E" w:rsidP="00D55819">
      <w:pPr>
        <w:spacing w:after="0"/>
        <w:jc w:val="center"/>
        <w:rPr>
          <w:rFonts w:cstheme="minorHAnsi"/>
          <w:b/>
          <w:bCs/>
          <w:color w:val="FF66CC"/>
          <w:spacing w:val="3"/>
          <w:sz w:val="32"/>
          <w:szCs w:val="32"/>
          <w:shd w:val="clear" w:color="auto" w:fill="FFFFFF"/>
        </w:rPr>
      </w:pPr>
      <w:r w:rsidRPr="006542CA">
        <w:rPr>
          <w:rFonts w:cstheme="minorHAnsi"/>
          <w:b/>
          <w:bCs/>
          <w:color w:val="FF66CC"/>
          <w:spacing w:val="3"/>
          <w:sz w:val="32"/>
          <w:szCs w:val="32"/>
          <w:shd w:val="clear" w:color="auto" w:fill="FFFFFF"/>
        </w:rPr>
        <w:t xml:space="preserve">Virtual meeting </w:t>
      </w:r>
    </w:p>
    <w:p w14:paraId="7726E4B5" w14:textId="0C2F6010" w:rsidR="005C66E7" w:rsidRPr="005C66E7" w:rsidRDefault="005C66E7" w:rsidP="009814B5">
      <w:pPr>
        <w:spacing w:line="360" w:lineRule="auto"/>
        <w:jc w:val="center"/>
        <w:rPr>
          <w:rFonts w:eastAsia="Times New Roman" w:cstheme="minorHAnsi"/>
          <w:b/>
          <w:bCs/>
          <w:i/>
          <w:iCs/>
          <w:color w:val="385623" w:themeColor="accent6" w:themeShade="80"/>
          <w:sz w:val="24"/>
          <w:szCs w:val="24"/>
        </w:rPr>
      </w:pPr>
      <w:r w:rsidRPr="005C66E7">
        <w:rPr>
          <w:rFonts w:eastAsia="Times New Roman" w:cstheme="minorHAnsi"/>
          <w:b/>
          <w:bCs/>
          <w:i/>
          <w:iCs/>
          <w:color w:val="385623" w:themeColor="accent6" w:themeShade="80"/>
          <w:sz w:val="24"/>
          <w:szCs w:val="24"/>
        </w:rPr>
        <w:t>VISION</w:t>
      </w:r>
    </w:p>
    <w:p w14:paraId="2A20E040" w14:textId="1ED33612"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r w:rsidRPr="005C66E7">
        <w:rPr>
          <w:rFonts w:eastAsia="Times New Roman" w:cstheme="minorHAnsi"/>
          <w:i/>
          <w:iCs/>
          <w:color w:val="385623" w:themeColor="accent6" w:themeShade="80"/>
          <w:sz w:val="24"/>
          <w:szCs w:val="24"/>
          <w:lang w:val="en"/>
        </w:rPr>
        <w:t>Together families, youth, communities, and systems will support opportunities to improve the resilience and recovery for all individuals who experience behavioral health challenges. Using an equity lens, we strive to acknowledge and address the disparities within all marginalized communities.</w:t>
      </w:r>
    </w:p>
    <w:p w14:paraId="4A47D1B0" w14:textId="77777777"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p>
    <w:p w14:paraId="40442FFE" w14:textId="27CE2596" w:rsidR="005C66E7" w:rsidRPr="005C66E7" w:rsidRDefault="005C66E7" w:rsidP="005C66E7">
      <w:pPr>
        <w:spacing w:line="240" w:lineRule="auto"/>
        <w:ind w:left="720"/>
        <w:contextualSpacing/>
        <w:jc w:val="center"/>
        <w:rPr>
          <w:rFonts w:eastAsia="Times New Roman" w:cstheme="minorHAnsi"/>
          <w:b/>
          <w:bCs/>
          <w:i/>
          <w:iCs/>
          <w:color w:val="1F3864" w:themeColor="accent5" w:themeShade="80"/>
          <w:sz w:val="24"/>
          <w:szCs w:val="24"/>
          <w:lang w:val="en"/>
        </w:rPr>
      </w:pPr>
      <w:r w:rsidRPr="005C66E7">
        <w:rPr>
          <w:rFonts w:eastAsia="Times New Roman" w:cstheme="minorHAnsi"/>
          <w:b/>
          <w:bCs/>
          <w:i/>
          <w:iCs/>
          <w:color w:val="1F3864" w:themeColor="accent5" w:themeShade="80"/>
          <w:sz w:val="24"/>
          <w:szCs w:val="24"/>
          <w:lang w:val="en"/>
        </w:rPr>
        <w:t>MISSION</w:t>
      </w:r>
    </w:p>
    <w:p w14:paraId="12F20210" w14:textId="77777777" w:rsidR="005C66E7" w:rsidRPr="005C66E7" w:rsidRDefault="005C66E7" w:rsidP="005C66E7">
      <w:pPr>
        <w:spacing w:after="0" w:line="240" w:lineRule="auto"/>
        <w:ind w:left="360"/>
        <w:contextualSpacing/>
        <w:jc w:val="center"/>
        <w:rPr>
          <w:rFonts w:ascii="Calibri Light" w:eastAsia="Times New Roman" w:hAnsi="Calibri Light" w:cs="Times New Roman"/>
          <w:color w:val="1F3864" w:themeColor="accent5" w:themeShade="80"/>
          <w:sz w:val="24"/>
          <w:szCs w:val="24"/>
          <w:lang w:val="en"/>
        </w:rPr>
      </w:pPr>
      <w:r w:rsidRPr="005C66E7">
        <w:rPr>
          <w:rFonts w:eastAsia="Times New Roman" w:cstheme="minorHAnsi"/>
          <w:i/>
          <w:iCs/>
          <w:color w:val="1F3864" w:themeColor="accent5" w:themeShade="80"/>
          <w:sz w:val="24"/>
          <w:szCs w:val="24"/>
          <w:lang w:val="en"/>
        </w:rPr>
        <w:t>Our mission is to create an inclusive space for our community to be heard. In sharing stories of lived experiences, we bring forward the needs, strengths, and opportunities of the current behavioral health system. By taking the challenges and addressing them collectively, we create system change and resolution</w:t>
      </w:r>
      <w:r w:rsidRPr="005C66E7">
        <w:rPr>
          <w:rFonts w:ascii="Calibri Light" w:eastAsia="Times New Roman" w:hAnsi="Calibri Light" w:cs="Times New Roman"/>
          <w:color w:val="1F3864" w:themeColor="accent5" w:themeShade="80"/>
          <w:sz w:val="24"/>
          <w:szCs w:val="24"/>
          <w:lang w:val="en"/>
        </w:rPr>
        <w:t>.</w:t>
      </w:r>
    </w:p>
    <w:p w14:paraId="357CFE6E" w14:textId="77777777" w:rsidR="005C66E7" w:rsidRPr="005C66E7" w:rsidRDefault="005C66E7" w:rsidP="005C66E7">
      <w:pPr>
        <w:spacing w:after="0" w:line="240" w:lineRule="auto"/>
        <w:ind w:left="720"/>
        <w:contextualSpacing/>
        <w:rPr>
          <w:rFonts w:ascii="Calibri Light" w:eastAsia="Times New Roman" w:hAnsi="Calibri Light" w:cs="Times New Roman"/>
          <w:color w:val="1F3864" w:themeColor="accent5" w:themeShade="80"/>
          <w:sz w:val="24"/>
          <w:szCs w:val="24"/>
          <w:highlight w:val="yellow"/>
          <w:lang w:val="en"/>
        </w:rPr>
      </w:pPr>
    </w:p>
    <w:p w14:paraId="501FB73D" w14:textId="30C544CD" w:rsidR="00475A48" w:rsidRDefault="002116D2" w:rsidP="004E2475">
      <w:pPr>
        <w:jc w:val="center"/>
        <w:rPr>
          <w:b/>
          <w:i/>
          <w:color w:val="538135" w:themeColor="accent6" w:themeShade="BF"/>
          <w:sz w:val="28"/>
          <w:szCs w:val="28"/>
          <w:u w:val="single"/>
        </w:rPr>
      </w:pPr>
      <w:r w:rsidRPr="000B04EA">
        <w:rPr>
          <w:b/>
          <w:i/>
          <w:color w:val="538135" w:themeColor="accent6" w:themeShade="BF"/>
          <w:sz w:val="28"/>
          <w:szCs w:val="28"/>
          <w:u w:val="single"/>
        </w:rPr>
        <w:t>Agenda</w:t>
      </w:r>
    </w:p>
    <w:p w14:paraId="1AED2CC4" w14:textId="6DA15E5F" w:rsidR="003B614E" w:rsidRPr="003B614E" w:rsidRDefault="003B614E" w:rsidP="004E2475">
      <w:pPr>
        <w:jc w:val="center"/>
        <w:rPr>
          <w:b/>
          <w:iCs/>
          <w:sz w:val="28"/>
          <w:szCs w:val="28"/>
        </w:rPr>
      </w:pPr>
      <w:r w:rsidRPr="003B614E">
        <w:rPr>
          <w:b/>
          <w:iCs/>
          <w:sz w:val="28"/>
          <w:szCs w:val="28"/>
          <w:highlight w:val="yellow"/>
        </w:rPr>
        <w:t>***Notes for this meeting will be highlighted within the agenda***</w:t>
      </w:r>
    </w:p>
    <w:p w14:paraId="650064ED" w14:textId="7C86F10A" w:rsidR="00150DB1" w:rsidRPr="001B2F54" w:rsidRDefault="00475A48" w:rsidP="00994595">
      <w:pPr>
        <w:tabs>
          <w:tab w:val="left" w:pos="5040"/>
          <w:tab w:val="right" w:pos="9270"/>
        </w:tabs>
        <w:rPr>
          <w:b/>
          <w:bCs/>
          <w:iCs/>
          <w:sz w:val="24"/>
          <w:szCs w:val="24"/>
        </w:rPr>
      </w:pPr>
      <w:r w:rsidRPr="000B04EA">
        <w:rPr>
          <w:b/>
          <w:bCs/>
          <w:i/>
          <w:color w:val="C45911" w:themeColor="accent2" w:themeShade="BF"/>
          <w:sz w:val="24"/>
          <w:szCs w:val="24"/>
        </w:rPr>
        <w:t>Welcome &amp; Introductions</w:t>
      </w:r>
      <w:r w:rsidR="00150DB1" w:rsidRPr="000B04EA">
        <w:rPr>
          <w:b/>
          <w:bCs/>
          <w:i/>
          <w:color w:val="000000" w:themeColor="text1"/>
          <w:sz w:val="24"/>
          <w:szCs w:val="24"/>
        </w:rPr>
        <w:t>:</w:t>
      </w:r>
      <w:r w:rsidR="009055E7" w:rsidRPr="000B04EA">
        <w:rPr>
          <w:b/>
          <w:bCs/>
          <w:i/>
          <w:color w:val="000000" w:themeColor="text1"/>
          <w:sz w:val="24"/>
          <w:szCs w:val="24"/>
        </w:rPr>
        <w:t xml:space="preserve"> </w:t>
      </w:r>
      <w:r w:rsidR="003E27C8">
        <w:rPr>
          <w:b/>
          <w:bCs/>
          <w:i/>
          <w:color w:val="0070C0"/>
          <w:sz w:val="24"/>
          <w:szCs w:val="24"/>
        </w:rPr>
        <w:t xml:space="preserve">Candace </w:t>
      </w:r>
      <w:r w:rsidR="001B2F54" w:rsidRPr="001B2F54">
        <w:rPr>
          <w:b/>
          <w:bCs/>
          <w:iCs/>
          <w:sz w:val="24"/>
          <w:szCs w:val="24"/>
          <w:highlight w:val="yellow"/>
        </w:rPr>
        <w:t>(20mins as we allowed for more participants to join and explored potential technological difficulties)</w:t>
      </w:r>
    </w:p>
    <w:p w14:paraId="141A70A6" w14:textId="579261E5" w:rsidR="005338FE" w:rsidRPr="000101B9" w:rsidRDefault="007D1B13" w:rsidP="005338FE">
      <w:pPr>
        <w:tabs>
          <w:tab w:val="left" w:pos="5040"/>
          <w:tab w:val="right" w:pos="9270"/>
        </w:tabs>
        <w:rPr>
          <w:i/>
          <w:color w:val="385623" w:themeColor="accent6" w:themeShade="80"/>
          <w:sz w:val="24"/>
          <w:szCs w:val="24"/>
        </w:rPr>
      </w:pPr>
      <w:r w:rsidRPr="000101B9">
        <w:rPr>
          <w:i/>
          <w:color w:val="385623" w:themeColor="accent6" w:themeShade="80"/>
          <w:sz w:val="24"/>
          <w:szCs w:val="24"/>
        </w:rPr>
        <w:t xml:space="preserve">Invite you to share your name and your role </w:t>
      </w:r>
      <w:r w:rsidR="005228AC" w:rsidRPr="000101B9">
        <w:rPr>
          <w:i/>
          <w:color w:val="385623" w:themeColor="accent6" w:themeShade="80"/>
          <w:sz w:val="24"/>
          <w:szCs w:val="24"/>
        </w:rPr>
        <w:t xml:space="preserve">in the chat </w:t>
      </w:r>
    </w:p>
    <w:p w14:paraId="5DCA703B" w14:textId="19BE19BB" w:rsidR="00150DB1" w:rsidRDefault="005338FE" w:rsidP="00E66558">
      <w:pPr>
        <w:tabs>
          <w:tab w:val="left" w:pos="5040"/>
          <w:tab w:val="right" w:pos="9270"/>
        </w:tabs>
        <w:rPr>
          <w:i/>
          <w:color w:val="385623" w:themeColor="accent6" w:themeShade="80"/>
          <w:sz w:val="24"/>
          <w:szCs w:val="24"/>
        </w:rPr>
      </w:pPr>
      <w:r w:rsidRPr="000101B9">
        <w:rPr>
          <w:i/>
          <w:color w:val="385623" w:themeColor="accent6" w:themeShade="80"/>
          <w:sz w:val="24"/>
          <w:szCs w:val="24"/>
        </w:rPr>
        <w:t>If this is your first time and would like to share who you are please feel free too.</w:t>
      </w:r>
    </w:p>
    <w:p w14:paraId="2CEDE5B7" w14:textId="3D925B99" w:rsidR="003B614E" w:rsidRDefault="003B614E" w:rsidP="00E66558">
      <w:pPr>
        <w:tabs>
          <w:tab w:val="left" w:pos="5040"/>
          <w:tab w:val="right" w:pos="9270"/>
        </w:tabs>
        <w:rPr>
          <w:i/>
          <w:color w:val="385623" w:themeColor="accent6" w:themeShade="80"/>
          <w:sz w:val="24"/>
          <w:szCs w:val="24"/>
        </w:rPr>
      </w:pPr>
    </w:p>
    <w:p w14:paraId="32D0C650" w14:textId="265A6579" w:rsidR="003B614E" w:rsidRPr="003B614E" w:rsidRDefault="003B614E" w:rsidP="00E66558">
      <w:pPr>
        <w:tabs>
          <w:tab w:val="left" w:pos="5040"/>
          <w:tab w:val="right" w:pos="9270"/>
        </w:tabs>
        <w:rPr>
          <w:iCs/>
          <w:sz w:val="24"/>
          <w:szCs w:val="24"/>
          <w:highlight w:val="yellow"/>
        </w:rPr>
      </w:pPr>
      <w:r w:rsidRPr="003B614E">
        <w:rPr>
          <w:iCs/>
          <w:sz w:val="24"/>
          <w:szCs w:val="24"/>
          <w:highlight w:val="yellow"/>
        </w:rPr>
        <w:t xml:space="preserve">Candance </w:t>
      </w:r>
      <w:proofErr w:type="spellStart"/>
      <w:r w:rsidRPr="003B614E">
        <w:rPr>
          <w:iCs/>
          <w:sz w:val="24"/>
          <w:szCs w:val="24"/>
          <w:highlight w:val="yellow"/>
        </w:rPr>
        <w:t>Hunsucker</w:t>
      </w:r>
      <w:proofErr w:type="spellEnd"/>
      <w:r w:rsidRPr="003B614E">
        <w:rPr>
          <w:iCs/>
          <w:sz w:val="24"/>
          <w:szCs w:val="24"/>
          <w:highlight w:val="yellow"/>
        </w:rPr>
        <w:t xml:space="preserve"> – System Partner (KC3 Tri-Lead)</w:t>
      </w:r>
    </w:p>
    <w:p w14:paraId="51CA325B" w14:textId="1CB09E18" w:rsidR="003B614E" w:rsidRPr="003B614E" w:rsidRDefault="003B614E" w:rsidP="00E66558">
      <w:pPr>
        <w:tabs>
          <w:tab w:val="left" w:pos="5040"/>
          <w:tab w:val="right" w:pos="9270"/>
        </w:tabs>
        <w:rPr>
          <w:iCs/>
          <w:sz w:val="24"/>
          <w:szCs w:val="24"/>
          <w:highlight w:val="yellow"/>
        </w:rPr>
      </w:pPr>
      <w:proofErr w:type="spellStart"/>
      <w:r w:rsidRPr="003B614E">
        <w:rPr>
          <w:iCs/>
          <w:sz w:val="24"/>
          <w:szCs w:val="24"/>
          <w:highlight w:val="yellow"/>
        </w:rPr>
        <w:t>Dae</w:t>
      </w:r>
      <w:proofErr w:type="spellEnd"/>
      <w:r w:rsidRPr="003B614E">
        <w:rPr>
          <w:iCs/>
          <w:sz w:val="24"/>
          <w:szCs w:val="24"/>
          <w:highlight w:val="yellow"/>
        </w:rPr>
        <w:t xml:space="preserve"> – System Partner</w:t>
      </w:r>
    </w:p>
    <w:p w14:paraId="3EADBCE9" w14:textId="2E3BB5C9" w:rsidR="003B614E" w:rsidRPr="003B614E" w:rsidRDefault="003B614E" w:rsidP="00E66558">
      <w:pPr>
        <w:tabs>
          <w:tab w:val="left" w:pos="5040"/>
          <w:tab w:val="right" w:pos="9270"/>
        </w:tabs>
        <w:rPr>
          <w:iCs/>
          <w:sz w:val="24"/>
          <w:szCs w:val="24"/>
          <w:highlight w:val="yellow"/>
        </w:rPr>
      </w:pPr>
      <w:r w:rsidRPr="003B614E">
        <w:rPr>
          <w:iCs/>
          <w:sz w:val="24"/>
          <w:szCs w:val="24"/>
          <w:highlight w:val="yellow"/>
        </w:rPr>
        <w:t xml:space="preserve">Michelle </w:t>
      </w:r>
      <w:proofErr w:type="spellStart"/>
      <w:r w:rsidRPr="003B614E">
        <w:rPr>
          <w:iCs/>
          <w:sz w:val="24"/>
          <w:szCs w:val="24"/>
          <w:highlight w:val="yellow"/>
        </w:rPr>
        <w:t>Tinkler</w:t>
      </w:r>
      <w:proofErr w:type="spellEnd"/>
      <w:r w:rsidRPr="003B614E">
        <w:rPr>
          <w:iCs/>
          <w:sz w:val="24"/>
          <w:szCs w:val="24"/>
          <w:highlight w:val="yellow"/>
        </w:rPr>
        <w:t xml:space="preserve"> – System Partner</w:t>
      </w:r>
    </w:p>
    <w:p w14:paraId="43B9ADDF" w14:textId="11A24933" w:rsidR="003B614E" w:rsidRPr="003B614E" w:rsidRDefault="003B614E" w:rsidP="00E66558">
      <w:pPr>
        <w:tabs>
          <w:tab w:val="left" w:pos="5040"/>
          <w:tab w:val="right" w:pos="9270"/>
        </w:tabs>
        <w:rPr>
          <w:iCs/>
          <w:sz w:val="24"/>
          <w:szCs w:val="24"/>
          <w:highlight w:val="yellow"/>
        </w:rPr>
      </w:pPr>
      <w:r w:rsidRPr="003B614E">
        <w:rPr>
          <w:iCs/>
          <w:sz w:val="24"/>
          <w:szCs w:val="24"/>
          <w:highlight w:val="yellow"/>
        </w:rPr>
        <w:t xml:space="preserve">Abby </w:t>
      </w:r>
      <w:proofErr w:type="spellStart"/>
      <w:r w:rsidRPr="003B614E">
        <w:rPr>
          <w:iCs/>
          <w:sz w:val="24"/>
          <w:szCs w:val="24"/>
          <w:highlight w:val="yellow"/>
        </w:rPr>
        <w:t>Cantarell</w:t>
      </w:r>
      <w:proofErr w:type="spellEnd"/>
      <w:r w:rsidRPr="003B614E">
        <w:rPr>
          <w:iCs/>
          <w:sz w:val="24"/>
          <w:szCs w:val="24"/>
          <w:highlight w:val="yellow"/>
        </w:rPr>
        <w:t xml:space="preserve"> – System Partner</w:t>
      </w:r>
    </w:p>
    <w:p w14:paraId="19DEEB9E" w14:textId="7642C1E3" w:rsidR="003B614E" w:rsidRPr="003B614E" w:rsidRDefault="003B614E" w:rsidP="00E66558">
      <w:pPr>
        <w:tabs>
          <w:tab w:val="left" w:pos="5040"/>
          <w:tab w:val="right" w:pos="9270"/>
        </w:tabs>
        <w:rPr>
          <w:iCs/>
          <w:sz w:val="24"/>
          <w:szCs w:val="24"/>
          <w:highlight w:val="yellow"/>
        </w:rPr>
      </w:pPr>
      <w:r w:rsidRPr="003B614E">
        <w:rPr>
          <w:iCs/>
          <w:sz w:val="24"/>
          <w:szCs w:val="24"/>
          <w:highlight w:val="yellow"/>
        </w:rPr>
        <w:t>Connor Lenz - System Partner</w:t>
      </w:r>
    </w:p>
    <w:p w14:paraId="7A1509FD" w14:textId="176EC060" w:rsidR="003B614E" w:rsidRPr="003B614E" w:rsidRDefault="003B614E" w:rsidP="00E66558">
      <w:pPr>
        <w:tabs>
          <w:tab w:val="left" w:pos="5040"/>
          <w:tab w:val="right" w:pos="9270"/>
        </w:tabs>
        <w:rPr>
          <w:iCs/>
          <w:sz w:val="24"/>
          <w:szCs w:val="24"/>
          <w:highlight w:val="yellow"/>
        </w:rPr>
      </w:pPr>
      <w:r w:rsidRPr="003B614E">
        <w:rPr>
          <w:iCs/>
          <w:sz w:val="24"/>
          <w:szCs w:val="24"/>
          <w:highlight w:val="yellow"/>
        </w:rPr>
        <w:t xml:space="preserve">Jackie </w:t>
      </w:r>
      <w:proofErr w:type="spellStart"/>
      <w:r w:rsidRPr="003B614E">
        <w:rPr>
          <w:iCs/>
          <w:sz w:val="24"/>
          <w:szCs w:val="24"/>
          <w:highlight w:val="yellow"/>
        </w:rPr>
        <w:t>Berganio</w:t>
      </w:r>
      <w:proofErr w:type="spellEnd"/>
      <w:r w:rsidRPr="003B614E">
        <w:rPr>
          <w:iCs/>
          <w:sz w:val="24"/>
          <w:szCs w:val="24"/>
          <w:highlight w:val="yellow"/>
        </w:rPr>
        <w:t xml:space="preserve"> - System Partner</w:t>
      </w:r>
    </w:p>
    <w:p w14:paraId="0ED6DD79" w14:textId="04733A9A" w:rsidR="003B614E" w:rsidRPr="003B614E" w:rsidRDefault="003B614E" w:rsidP="00E66558">
      <w:pPr>
        <w:tabs>
          <w:tab w:val="left" w:pos="5040"/>
          <w:tab w:val="right" w:pos="9270"/>
        </w:tabs>
        <w:rPr>
          <w:iCs/>
          <w:sz w:val="24"/>
          <w:szCs w:val="24"/>
          <w:highlight w:val="yellow"/>
        </w:rPr>
      </w:pPr>
      <w:r w:rsidRPr="003B614E">
        <w:rPr>
          <w:iCs/>
          <w:sz w:val="24"/>
          <w:szCs w:val="24"/>
          <w:highlight w:val="yellow"/>
        </w:rPr>
        <w:t>Rachel Castiglia - System Partner</w:t>
      </w:r>
    </w:p>
    <w:p w14:paraId="539BE243" w14:textId="04E48748" w:rsidR="003B614E" w:rsidRDefault="003B614E" w:rsidP="00E66558">
      <w:pPr>
        <w:tabs>
          <w:tab w:val="left" w:pos="5040"/>
          <w:tab w:val="right" w:pos="9270"/>
        </w:tabs>
        <w:rPr>
          <w:iCs/>
          <w:sz w:val="24"/>
          <w:szCs w:val="24"/>
        </w:rPr>
      </w:pPr>
      <w:r w:rsidRPr="003B614E">
        <w:rPr>
          <w:iCs/>
          <w:sz w:val="24"/>
          <w:szCs w:val="24"/>
          <w:highlight w:val="yellow"/>
        </w:rPr>
        <w:t>LeChez Bowser - System Partner (KC3 Tri-Lead)</w:t>
      </w:r>
    </w:p>
    <w:p w14:paraId="4E267F0A" w14:textId="5059F6F5" w:rsidR="00197C9E" w:rsidRPr="00197C9E" w:rsidRDefault="00197C9E" w:rsidP="00E66558">
      <w:pPr>
        <w:tabs>
          <w:tab w:val="left" w:pos="5040"/>
          <w:tab w:val="right" w:pos="9270"/>
        </w:tabs>
        <w:rPr>
          <w:iCs/>
          <w:sz w:val="24"/>
          <w:szCs w:val="24"/>
          <w:highlight w:val="yellow"/>
        </w:rPr>
      </w:pPr>
      <w:r w:rsidRPr="00197C9E">
        <w:rPr>
          <w:iCs/>
          <w:sz w:val="24"/>
          <w:szCs w:val="24"/>
          <w:highlight w:val="yellow"/>
        </w:rPr>
        <w:t>Lisa</w:t>
      </w:r>
    </w:p>
    <w:p w14:paraId="2663EC4C" w14:textId="518F7FB6" w:rsidR="00197C9E" w:rsidRDefault="00197C9E" w:rsidP="00E66558">
      <w:pPr>
        <w:tabs>
          <w:tab w:val="left" w:pos="5040"/>
          <w:tab w:val="right" w:pos="9270"/>
        </w:tabs>
        <w:rPr>
          <w:iCs/>
          <w:sz w:val="24"/>
          <w:szCs w:val="24"/>
        </w:rPr>
      </w:pPr>
      <w:r w:rsidRPr="00197C9E">
        <w:rPr>
          <w:iCs/>
          <w:sz w:val="24"/>
          <w:szCs w:val="24"/>
          <w:highlight w:val="yellow"/>
        </w:rPr>
        <w:t xml:space="preserve">Cole Devlin - System </w:t>
      </w:r>
      <w:r w:rsidRPr="00642D5D">
        <w:rPr>
          <w:iCs/>
          <w:sz w:val="24"/>
          <w:szCs w:val="24"/>
          <w:highlight w:val="yellow"/>
        </w:rPr>
        <w:t>Partner</w:t>
      </w:r>
      <w:r w:rsidR="00642D5D" w:rsidRPr="00642D5D">
        <w:rPr>
          <w:iCs/>
          <w:sz w:val="24"/>
          <w:szCs w:val="24"/>
          <w:highlight w:val="yellow"/>
        </w:rPr>
        <w:t xml:space="preserve"> (KC3 Tri-Lead)</w:t>
      </w:r>
    </w:p>
    <w:p w14:paraId="09234A27" w14:textId="6DDF3567" w:rsidR="00925AC9" w:rsidRPr="003B614E" w:rsidRDefault="00925AC9" w:rsidP="00E66558">
      <w:pPr>
        <w:tabs>
          <w:tab w:val="left" w:pos="5040"/>
          <w:tab w:val="right" w:pos="9270"/>
        </w:tabs>
        <w:rPr>
          <w:iCs/>
          <w:sz w:val="24"/>
          <w:szCs w:val="24"/>
        </w:rPr>
      </w:pPr>
      <w:r w:rsidRPr="00925AC9">
        <w:rPr>
          <w:iCs/>
          <w:sz w:val="24"/>
          <w:szCs w:val="24"/>
          <w:highlight w:val="yellow"/>
        </w:rPr>
        <w:t>LaTonya Rogers - System Partner (KC3 Convenor)</w:t>
      </w:r>
    </w:p>
    <w:p w14:paraId="638BB52D" w14:textId="77777777" w:rsidR="003B614E" w:rsidRPr="003B614E" w:rsidRDefault="003B614E" w:rsidP="00E66558">
      <w:pPr>
        <w:tabs>
          <w:tab w:val="left" w:pos="5040"/>
          <w:tab w:val="right" w:pos="9270"/>
        </w:tabs>
        <w:rPr>
          <w:iCs/>
          <w:color w:val="385623" w:themeColor="accent6" w:themeShade="80"/>
          <w:sz w:val="24"/>
          <w:szCs w:val="24"/>
        </w:rPr>
      </w:pPr>
    </w:p>
    <w:p w14:paraId="0BE66710" w14:textId="3FAEED1E" w:rsidR="00BB7A1E" w:rsidRPr="00B6658E" w:rsidRDefault="00641AF6" w:rsidP="001A1609">
      <w:pPr>
        <w:tabs>
          <w:tab w:val="left" w:pos="5040"/>
          <w:tab w:val="right" w:pos="9270"/>
        </w:tabs>
        <w:rPr>
          <w:bCs/>
          <w:i/>
          <w:color w:val="0070C0"/>
          <w:sz w:val="24"/>
          <w:szCs w:val="24"/>
        </w:rPr>
      </w:pPr>
      <w:r w:rsidRPr="00C36D58">
        <w:rPr>
          <w:b/>
          <w:i/>
          <w:color w:val="7030A0"/>
          <w:sz w:val="24"/>
          <w:szCs w:val="24"/>
        </w:rPr>
        <w:t>Community Input and Concerns</w:t>
      </w:r>
      <w:r w:rsidR="00150DB1" w:rsidRPr="00C36D58">
        <w:rPr>
          <w:b/>
          <w:i/>
          <w:color w:val="7030A0"/>
          <w:sz w:val="24"/>
          <w:szCs w:val="24"/>
        </w:rPr>
        <w:t>:</w:t>
      </w:r>
      <w:r w:rsidR="00351EEF" w:rsidRPr="00C36D58">
        <w:rPr>
          <w:bCs/>
          <w:i/>
          <w:color w:val="7030A0"/>
          <w:sz w:val="24"/>
          <w:szCs w:val="24"/>
        </w:rPr>
        <w:t xml:space="preserve"> </w:t>
      </w:r>
      <w:r w:rsidR="00B6658E" w:rsidRPr="00B6658E">
        <w:rPr>
          <w:bCs/>
          <w:i/>
          <w:color w:val="0070C0"/>
          <w:sz w:val="24"/>
          <w:szCs w:val="24"/>
        </w:rPr>
        <w:t>CLIP approvals &amp; Service Gaps</w:t>
      </w:r>
    </w:p>
    <w:p w14:paraId="5CD658C4" w14:textId="35C09B7A" w:rsidR="00B6658E" w:rsidRPr="0092605A" w:rsidRDefault="00C36D58" w:rsidP="00B6658E">
      <w:pPr>
        <w:tabs>
          <w:tab w:val="left" w:pos="5040"/>
          <w:tab w:val="right" w:pos="9270"/>
        </w:tabs>
        <w:rPr>
          <w:b/>
          <w:iCs/>
          <w:color w:val="0070C0"/>
          <w:sz w:val="24"/>
          <w:szCs w:val="24"/>
        </w:rPr>
      </w:pPr>
      <w:r>
        <w:rPr>
          <w:b/>
          <w:i/>
          <w:color w:val="C45911" w:themeColor="accent2" w:themeShade="BF"/>
          <w:sz w:val="24"/>
          <w:szCs w:val="24"/>
        </w:rPr>
        <w:t>Presentation:</w:t>
      </w:r>
      <w:r w:rsidRPr="003E27C8">
        <w:rPr>
          <w:b/>
          <w:i/>
          <w:color w:val="0070C0"/>
          <w:sz w:val="24"/>
          <w:szCs w:val="24"/>
        </w:rPr>
        <w:t xml:space="preserve"> </w:t>
      </w:r>
      <w:r w:rsidR="00B6658E" w:rsidRPr="00B6658E">
        <w:rPr>
          <w:b/>
          <w:i/>
          <w:color w:val="0070C0"/>
          <w:sz w:val="24"/>
          <w:szCs w:val="24"/>
        </w:rPr>
        <w:t xml:space="preserve">Michelle </w:t>
      </w:r>
      <w:proofErr w:type="spellStart"/>
      <w:r w:rsidR="00B6658E" w:rsidRPr="00B6658E">
        <w:rPr>
          <w:b/>
          <w:i/>
          <w:color w:val="0070C0"/>
          <w:sz w:val="24"/>
          <w:szCs w:val="24"/>
        </w:rPr>
        <w:t>Tinkler</w:t>
      </w:r>
      <w:proofErr w:type="spellEnd"/>
      <w:r w:rsidR="00B6658E" w:rsidRPr="00B6658E">
        <w:rPr>
          <w:b/>
          <w:i/>
          <w:color w:val="0070C0"/>
          <w:sz w:val="24"/>
          <w:szCs w:val="24"/>
        </w:rPr>
        <w:t xml:space="preserve"> – OBHA presentation on new ombudsman program</w:t>
      </w:r>
      <w:r w:rsidR="00197C9E">
        <w:rPr>
          <w:b/>
          <w:i/>
          <w:color w:val="0070C0"/>
          <w:sz w:val="24"/>
          <w:szCs w:val="24"/>
        </w:rPr>
        <w:t xml:space="preserve"> </w:t>
      </w:r>
      <w:r w:rsidR="0092605A" w:rsidRPr="0092605A">
        <w:rPr>
          <w:b/>
          <w:iCs/>
          <w:sz w:val="24"/>
          <w:szCs w:val="24"/>
          <w:highlight w:val="yellow"/>
        </w:rPr>
        <w:t>(20mins)</w:t>
      </w:r>
    </w:p>
    <w:p w14:paraId="1578D3B9" w14:textId="71E04D02" w:rsidR="001B2F54" w:rsidRDefault="001B2F54" w:rsidP="00B6658E">
      <w:pPr>
        <w:tabs>
          <w:tab w:val="left" w:pos="5040"/>
          <w:tab w:val="right" w:pos="9270"/>
        </w:tabs>
        <w:rPr>
          <w:bCs/>
          <w:iCs/>
          <w:sz w:val="24"/>
          <w:szCs w:val="24"/>
        </w:rPr>
      </w:pPr>
      <w:r w:rsidRPr="00197C9E">
        <w:rPr>
          <w:bCs/>
          <w:iCs/>
          <w:sz w:val="24"/>
          <w:szCs w:val="24"/>
          <w:highlight w:val="yellow"/>
        </w:rPr>
        <w:t xml:space="preserve">Learning about the history of behavioral health ombuds. Works independently from the state and </w:t>
      </w:r>
      <w:r w:rsidR="00197C9E" w:rsidRPr="00197C9E">
        <w:rPr>
          <w:bCs/>
          <w:iCs/>
          <w:sz w:val="24"/>
          <w:szCs w:val="24"/>
          <w:highlight w:val="yellow"/>
        </w:rPr>
        <w:t>protects</w:t>
      </w:r>
      <w:r w:rsidRPr="00197C9E">
        <w:rPr>
          <w:bCs/>
          <w:iCs/>
          <w:sz w:val="24"/>
          <w:szCs w:val="24"/>
          <w:highlight w:val="yellow"/>
        </w:rPr>
        <w:t xml:space="preserve"> interests of individuals in Washington experiencing challenges in public and private behavioral health systems.</w:t>
      </w:r>
      <w:r>
        <w:rPr>
          <w:bCs/>
          <w:iCs/>
          <w:sz w:val="24"/>
          <w:szCs w:val="24"/>
        </w:rPr>
        <w:t xml:space="preserve"> </w:t>
      </w:r>
    </w:p>
    <w:p w14:paraId="600837C9" w14:textId="022833CF" w:rsidR="001B2F54" w:rsidRDefault="00197C9E" w:rsidP="00B6658E">
      <w:pPr>
        <w:tabs>
          <w:tab w:val="left" w:pos="5040"/>
          <w:tab w:val="right" w:pos="9270"/>
        </w:tabs>
        <w:rPr>
          <w:bCs/>
          <w:iCs/>
          <w:sz w:val="24"/>
          <w:szCs w:val="24"/>
        </w:rPr>
      </w:pPr>
      <w:r w:rsidRPr="00197C9E">
        <w:rPr>
          <w:bCs/>
          <w:iCs/>
          <w:sz w:val="24"/>
          <w:szCs w:val="24"/>
          <w:highlight w:val="yellow"/>
        </w:rPr>
        <w:t>All team members are Peers with lived behavioral health experiences. Rights are honored with advocacy, inclusion, and collaboration. Concerns are addressed according to federal and state laws providing oversight.</w:t>
      </w:r>
    </w:p>
    <w:p w14:paraId="5B583BC7" w14:textId="0DD23269" w:rsidR="00197C9E" w:rsidRDefault="00197C9E" w:rsidP="00B6658E">
      <w:pPr>
        <w:tabs>
          <w:tab w:val="left" w:pos="5040"/>
          <w:tab w:val="right" w:pos="9270"/>
        </w:tabs>
        <w:rPr>
          <w:bCs/>
          <w:iCs/>
          <w:sz w:val="24"/>
          <w:szCs w:val="24"/>
        </w:rPr>
      </w:pPr>
      <w:r w:rsidRPr="00197C9E">
        <w:rPr>
          <w:bCs/>
          <w:iCs/>
          <w:sz w:val="24"/>
          <w:szCs w:val="24"/>
          <w:highlight w:val="yellow"/>
        </w:rPr>
        <w:t>Educates consumers and providers and provides recommendations to support improvement in quality of care.</w:t>
      </w:r>
    </w:p>
    <w:p w14:paraId="53E496EC" w14:textId="2129C9E7" w:rsidR="00197C9E" w:rsidRDefault="00197C9E" w:rsidP="00B6658E">
      <w:pPr>
        <w:tabs>
          <w:tab w:val="left" w:pos="5040"/>
          <w:tab w:val="right" w:pos="9270"/>
        </w:tabs>
        <w:rPr>
          <w:bCs/>
          <w:iCs/>
          <w:sz w:val="24"/>
          <w:szCs w:val="24"/>
        </w:rPr>
      </w:pPr>
      <w:r w:rsidRPr="00197C9E">
        <w:rPr>
          <w:bCs/>
          <w:iCs/>
          <w:sz w:val="24"/>
          <w:szCs w:val="24"/>
          <w:highlight w:val="yellow"/>
        </w:rPr>
        <w:t>Refer and track grievances. Works across all ten regions win Washington state. Forums are via zoom to accommodate this.</w:t>
      </w:r>
      <w:r>
        <w:rPr>
          <w:bCs/>
          <w:iCs/>
          <w:sz w:val="24"/>
          <w:szCs w:val="24"/>
        </w:rPr>
        <w:t xml:space="preserve"> </w:t>
      </w:r>
    </w:p>
    <w:p w14:paraId="5B3355A5" w14:textId="58EF28DD" w:rsidR="00197C9E" w:rsidRDefault="00197C9E" w:rsidP="00B6658E">
      <w:pPr>
        <w:tabs>
          <w:tab w:val="left" w:pos="5040"/>
          <w:tab w:val="right" w:pos="9270"/>
        </w:tabs>
        <w:rPr>
          <w:bCs/>
          <w:iCs/>
          <w:sz w:val="24"/>
          <w:szCs w:val="24"/>
        </w:rPr>
      </w:pPr>
      <w:r w:rsidRPr="0092605A">
        <w:rPr>
          <w:bCs/>
          <w:iCs/>
          <w:sz w:val="24"/>
          <w:szCs w:val="24"/>
          <w:highlight w:val="yellow"/>
        </w:rPr>
        <w:t xml:space="preserve">Promotes self-advocacy and empowers individual voice. Services provides to adults, youth, families, and minors. Aims to resolve concerns at the lowest level possible. Covers various categories for complaints and grievances. </w:t>
      </w:r>
      <w:r w:rsidRPr="0092605A">
        <w:rPr>
          <w:bCs/>
          <w:iCs/>
          <w:sz w:val="24"/>
          <w:szCs w:val="24"/>
          <w:highlight w:val="yellow"/>
          <w:u w:val="single"/>
        </w:rPr>
        <w:t>They do not give legal advice.</w:t>
      </w:r>
      <w:r w:rsidRPr="0092605A">
        <w:rPr>
          <w:bCs/>
          <w:iCs/>
          <w:sz w:val="24"/>
          <w:szCs w:val="24"/>
          <w:highlight w:val="yellow"/>
        </w:rPr>
        <w:t xml:space="preserve"> </w:t>
      </w:r>
      <w:r w:rsidR="0092605A" w:rsidRPr="0092605A">
        <w:rPr>
          <w:bCs/>
          <w:iCs/>
          <w:sz w:val="24"/>
          <w:szCs w:val="24"/>
          <w:highlight w:val="yellow"/>
        </w:rPr>
        <w:t>Open door policy for eligibility. All free of charge and confidential.</w:t>
      </w:r>
      <w:r w:rsidR="0092605A">
        <w:rPr>
          <w:bCs/>
          <w:iCs/>
          <w:sz w:val="24"/>
          <w:szCs w:val="24"/>
        </w:rPr>
        <w:t xml:space="preserve"> </w:t>
      </w:r>
    </w:p>
    <w:p w14:paraId="69FF9434" w14:textId="7317F2C5" w:rsidR="0092605A" w:rsidRDefault="0092605A" w:rsidP="00B6658E">
      <w:pPr>
        <w:tabs>
          <w:tab w:val="left" w:pos="5040"/>
          <w:tab w:val="right" w:pos="9270"/>
        </w:tabs>
        <w:rPr>
          <w:bCs/>
          <w:iCs/>
          <w:sz w:val="24"/>
          <w:szCs w:val="24"/>
        </w:rPr>
      </w:pPr>
      <w:r w:rsidRPr="0092605A">
        <w:rPr>
          <w:bCs/>
          <w:iCs/>
          <w:sz w:val="24"/>
          <w:szCs w:val="24"/>
          <w:highlight w:val="yellow"/>
        </w:rPr>
        <w:t>PowerPoint with contact information shared with KC3 to share with interested parties. Q&amp;A was open.</w:t>
      </w:r>
      <w:r>
        <w:rPr>
          <w:bCs/>
          <w:iCs/>
          <w:sz w:val="24"/>
          <w:szCs w:val="24"/>
        </w:rPr>
        <w:t xml:space="preserve"> </w:t>
      </w:r>
    </w:p>
    <w:p w14:paraId="78C96AF8" w14:textId="70D6423E" w:rsidR="0092605A" w:rsidRDefault="0092605A" w:rsidP="00B6658E">
      <w:pPr>
        <w:tabs>
          <w:tab w:val="left" w:pos="5040"/>
          <w:tab w:val="right" w:pos="9270"/>
        </w:tabs>
        <w:rPr>
          <w:bCs/>
          <w:iCs/>
          <w:sz w:val="24"/>
          <w:szCs w:val="24"/>
        </w:rPr>
      </w:pPr>
      <w:r w:rsidRPr="0092605A">
        <w:rPr>
          <w:bCs/>
          <w:iCs/>
          <w:sz w:val="24"/>
          <w:szCs w:val="24"/>
          <w:highlight w:val="yellow"/>
        </w:rPr>
        <w:t xml:space="preserve">More can be learned on their website </w:t>
      </w:r>
      <w:r w:rsidRPr="0092605A">
        <w:rPr>
          <w:bCs/>
          <w:iCs/>
          <w:sz w:val="24"/>
          <w:szCs w:val="24"/>
          <w:highlight w:val="yellow"/>
        </w:rPr>
        <w:t>obhadvocacy.org</w:t>
      </w:r>
      <w:r w:rsidRPr="0092605A">
        <w:rPr>
          <w:bCs/>
          <w:iCs/>
          <w:sz w:val="24"/>
          <w:szCs w:val="24"/>
          <w:highlight w:val="yellow"/>
        </w:rPr>
        <w:t xml:space="preserve"> along with forums for community input (flyer will also be shared with distribution list)</w:t>
      </w:r>
    </w:p>
    <w:p w14:paraId="728FB2FB" w14:textId="77777777" w:rsidR="00197C9E" w:rsidRPr="001B2F54" w:rsidRDefault="00197C9E" w:rsidP="00B6658E">
      <w:pPr>
        <w:tabs>
          <w:tab w:val="left" w:pos="5040"/>
          <w:tab w:val="right" w:pos="9270"/>
        </w:tabs>
        <w:rPr>
          <w:bCs/>
          <w:iCs/>
          <w:sz w:val="24"/>
          <w:szCs w:val="24"/>
        </w:rPr>
      </w:pPr>
    </w:p>
    <w:p w14:paraId="450F52A7" w14:textId="341BF4DB" w:rsidR="00B6658E" w:rsidRDefault="00B6658E" w:rsidP="00EF4CD9">
      <w:pPr>
        <w:tabs>
          <w:tab w:val="left" w:pos="5040"/>
          <w:tab w:val="right" w:pos="9270"/>
        </w:tabs>
        <w:rPr>
          <w:b/>
          <w:iCs/>
          <w:sz w:val="24"/>
          <w:szCs w:val="24"/>
        </w:rPr>
      </w:pPr>
      <w:r>
        <w:rPr>
          <w:b/>
          <w:i/>
          <w:color w:val="0070C0"/>
          <w:sz w:val="24"/>
          <w:szCs w:val="24"/>
        </w:rPr>
        <w:t xml:space="preserve">                        </w:t>
      </w:r>
      <w:r w:rsidRPr="00B6658E">
        <w:rPr>
          <w:b/>
          <w:i/>
          <w:color w:val="0070C0"/>
          <w:sz w:val="24"/>
          <w:szCs w:val="24"/>
        </w:rPr>
        <w:t xml:space="preserve">Connor Lenz – Presentation on legislative developments in </w:t>
      </w:r>
      <w:proofErr w:type="spellStart"/>
      <w:r w:rsidRPr="00B6658E">
        <w:rPr>
          <w:b/>
          <w:i/>
          <w:color w:val="0070C0"/>
          <w:sz w:val="24"/>
          <w:szCs w:val="24"/>
        </w:rPr>
        <w:t>becca</w:t>
      </w:r>
      <w:proofErr w:type="spellEnd"/>
      <w:r w:rsidR="00642D5D">
        <w:rPr>
          <w:b/>
          <w:i/>
          <w:color w:val="0070C0"/>
          <w:sz w:val="24"/>
          <w:szCs w:val="24"/>
        </w:rPr>
        <w:t xml:space="preserve"> </w:t>
      </w:r>
      <w:r w:rsidR="00642D5D" w:rsidRPr="00823688">
        <w:rPr>
          <w:b/>
          <w:iCs/>
          <w:sz w:val="24"/>
          <w:szCs w:val="24"/>
          <w:highlight w:val="yellow"/>
        </w:rPr>
        <w:t>(</w:t>
      </w:r>
      <w:r w:rsidR="00795A42">
        <w:rPr>
          <w:b/>
          <w:iCs/>
          <w:sz w:val="24"/>
          <w:szCs w:val="24"/>
          <w:highlight w:val="yellow"/>
        </w:rPr>
        <w:t>6</w:t>
      </w:r>
      <w:r w:rsidR="003E3AFC">
        <w:rPr>
          <w:b/>
          <w:iCs/>
          <w:sz w:val="24"/>
          <w:szCs w:val="24"/>
          <w:highlight w:val="yellow"/>
        </w:rPr>
        <w:t>5</w:t>
      </w:r>
      <w:r w:rsidR="00823688" w:rsidRPr="00823688">
        <w:rPr>
          <w:b/>
          <w:iCs/>
          <w:sz w:val="24"/>
          <w:szCs w:val="24"/>
          <w:highlight w:val="yellow"/>
        </w:rPr>
        <w:t>mins)</w:t>
      </w:r>
    </w:p>
    <w:p w14:paraId="7FFEC3E8" w14:textId="705BBD75" w:rsidR="00642D5D" w:rsidRPr="00925AC9" w:rsidRDefault="009026AF" w:rsidP="00EF4CD9">
      <w:pPr>
        <w:tabs>
          <w:tab w:val="left" w:pos="5040"/>
          <w:tab w:val="right" w:pos="9270"/>
        </w:tabs>
        <w:rPr>
          <w:bCs/>
          <w:iCs/>
          <w:sz w:val="24"/>
          <w:szCs w:val="24"/>
          <w:highlight w:val="yellow"/>
        </w:rPr>
      </w:pPr>
      <w:r w:rsidRPr="00925AC9">
        <w:rPr>
          <w:bCs/>
          <w:iCs/>
          <w:sz w:val="24"/>
          <w:szCs w:val="24"/>
          <w:highlight w:val="yellow"/>
        </w:rPr>
        <w:t>BECCA in King County and legislative history Pre-BECCA.</w:t>
      </w:r>
    </w:p>
    <w:p w14:paraId="11458EC3" w14:textId="5C02BEBA" w:rsidR="009026AF" w:rsidRPr="00925AC9" w:rsidRDefault="009026AF" w:rsidP="00EF4CD9">
      <w:pPr>
        <w:tabs>
          <w:tab w:val="left" w:pos="5040"/>
          <w:tab w:val="right" w:pos="9270"/>
        </w:tabs>
        <w:rPr>
          <w:bCs/>
          <w:iCs/>
          <w:sz w:val="24"/>
          <w:szCs w:val="24"/>
          <w:highlight w:val="yellow"/>
        </w:rPr>
      </w:pPr>
      <w:r w:rsidRPr="00925AC9">
        <w:rPr>
          <w:bCs/>
          <w:iCs/>
          <w:sz w:val="24"/>
          <w:szCs w:val="24"/>
          <w:highlight w:val="yellow"/>
        </w:rPr>
        <w:t>Most of the content from this presentation centered around the past six years due to their impacts.</w:t>
      </w:r>
    </w:p>
    <w:p w14:paraId="202F4FE5" w14:textId="11AC33F9" w:rsidR="009026AF" w:rsidRPr="00925AC9" w:rsidRDefault="009026AF" w:rsidP="00EF4CD9">
      <w:pPr>
        <w:tabs>
          <w:tab w:val="left" w:pos="5040"/>
          <w:tab w:val="right" w:pos="9270"/>
        </w:tabs>
        <w:rPr>
          <w:bCs/>
          <w:iCs/>
          <w:sz w:val="24"/>
          <w:szCs w:val="24"/>
          <w:highlight w:val="yellow"/>
        </w:rPr>
      </w:pPr>
      <w:r w:rsidRPr="00925AC9">
        <w:rPr>
          <w:bCs/>
          <w:iCs/>
          <w:sz w:val="24"/>
          <w:szCs w:val="24"/>
          <w:highlight w:val="yellow"/>
        </w:rPr>
        <w:t>BECCA Law first implemented in 1995.</w:t>
      </w:r>
    </w:p>
    <w:p w14:paraId="734CDEE8" w14:textId="5ECD9A18" w:rsidR="009026AF" w:rsidRPr="00925AC9" w:rsidRDefault="009026AF" w:rsidP="00EF4CD9">
      <w:pPr>
        <w:tabs>
          <w:tab w:val="left" w:pos="5040"/>
          <w:tab w:val="right" w:pos="9270"/>
        </w:tabs>
        <w:rPr>
          <w:bCs/>
          <w:iCs/>
          <w:sz w:val="24"/>
          <w:szCs w:val="24"/>
          <w:highlight w:val="yellow"/>
        </w:rPr>
      </w:pPr>
      <w:r w:rsidRPr="00925AC9">
        <w:rPr>
          <w:bCs/>
          <w:iCs/>
          <w:sz w:val="24"/>
          <w:szCs w:val="24"/>
          <w:highlight w:val="yellow"/>
        </w:rPr>
        <w:t>Learning the difference between ARY &amp; CHINS compared to other juvenile court matters.</w:t>
      </w:r>
    </w:p>
    <w:p w14:paraId="109D6311" w14:textId="644173CE" w:rsidR="00160325" w:rsidRPr="00925AC9" w:rsidRDefault="00160325" w:rsidP="00EF4CD9">
      <w:pPr>
        <w:tabs>
          <w:tab w:val="left" w:pos="5040"/>
          <w:tab w:val="right" w:pos="9270"/>
        </w:tabs>
        <w:rPr>
          <w:bCs/>
          <w:iCs/>
          <w:sz w:val="24"/>
          <w:szCs w:val="24"/>
          <w:highlight w:val="yellow"/>
        </w:rPr>
      </w:pPr>
      <w:r w:rsidRPr="00925AC9">
        <w:rPr>
          <w:bCs/>
          <w:iCs/>
          <w:sz w:val="24"/>
          <w:szCs w:val="24"/>
          <w:highlight w:val="yellow"/>
        </w:rPr>
        <w:t xml:space="preserve">Discussions of attendance and truancy issues for youth in school and how it can result in juvenile cases. </w:t>
      </w:r>
    </w:p>
    <w:p w14:paraId="18609618" w14:textId="542A0C76" w:rsidR="00160325" w:rsidRPr="00925AC9" w:rsidRDefault="00160325" w:rsidP="00EF4CD9">
      <w:pPr>
        <w:tabs>
          <w:tab w:val="left" w:pos="5040"/>
          <w:tab w:val="right" w:pos="9270"/>
        </w:tabs>
        <w:rPr>
          <w:bCs/>
          <w:iCs/>
          <w:sz w:val="24"/>
          <w:szCs w:val="24"/>
          <w:highlight w:val="yellow"/>
        </w:rPr>
      </w:pPr>
      <w:r w:rsidRPr="00925AC9">
        <w:rPr>
          <w:bCs/>
          <w:iCs/>
          <w:sz w:val="24"/>
          <w:szCs w:val="24"/>
          <w:highlight w:val="yellow"/>
        </w:rPr>
        <w:t>Discussion of FINS (Family in Need of Services)</w:t>
      </w:r>
    </w:p>
    <w:p w14:paraId="6C2CE18F" w14:textId="38E0B65C" w:rsidR="00160325" w:rsidRPr="00925AC9" w:rsidRDefault="00160325" w:rsidP="00EF4CD9">
      <w:pPr>
        <w:tabs>
          <w:tab w:val="left" w:pos="5040"/>
          <w:tab w:val="right" w:pos="9270"/>
        </w:tabs>
        <w:rPr>
          <w:bCs/>
          <w:iCs/>
          <w:sz w:val="24"/>
          <w:szCs w:val="24"/>
          <w:highlight w:val="yellow"/>
        </w:rPr>
      </w:pPr>
      <w:r w:rsidRPr="00925AC9">
        <w:rPr>
          <w:bCs/>
          <w:iCs/>
          <w:sz w:val="24"/>
          <w:szCs w:val="24"/>
          <w:highlight w:val="yellow"/>
        </w:rPr>
        <w:t>Issues with not having enough CRCs to support youth</w:t>
      </w:r>
      <w:r w:rsidR="00925AC9" w:rsidRPr="00925AC9">
        <w:rPr>
          <w:bCs/>
          <w:iCs/>
          <w:sz w:val="24"/>
          <w:szCs w:val="24"/>
          <w:highlight w:val="yellow"/>
        </w:rPr>
        <w:t xml:space="preserve">, not enough services as required by law to provide. </w:t>
      </w:r>
    </w:p>
    <w:p w14:paraId="1FC0A983" w14:textId="31FF9C4A" w:rsidR="00925AC9" w:rsidRPr="00925AC9" w:rsidRDefault="00925AC9" w:rsidP="00EF4CD9">
      <w:pPr>
        <w:tabs>
          <w:tab w:val="left" w:pos="5040"/>
          <w:tab w:val="right" w:pos="9270"/>
        </w:tabs>
        <w:rPr>
          <w:bCs/>
          <w:iCs/>
          <w:sz w:val="24"/>
          <w:szCs w:val="24"/>
          <w:highlight w:val="yellow"/>
        </w:rPr>
      </w:pPr>
      <w:r w:rsidRPr="00925AC9">
        <w:rPr>
          <w:bCs/>
          <w:iCs/>
          <w:sz w:val="24"/>
          <w:szCs w:val="24"/>
          <w:highlight w:val="yellow"/>
        </w:rPr>
        <w:t xml:space="preserve">Bill has been passed with good intentions, but youth are not yet being served as required by law. </w:t>
      </w:r>
    </w:p>
    <w:p w14:paraId="361B84D2" w14:textId="3C73A91D" w:rsidR="00925AC9" w:rsidRPr="00925AC9" w:rsidRDefault="00925AC9" w:rsidP="00EF4CD9">
      <w:pPr>
        <w:tabs>
          <w:tab w:val="left" w:pos="5040"/>
          <w:tab w:val="right" w:pos="9270"/>
        </w:tabs>
        <w:rPr>
          <w:bCs/>
          <w:iCs/>
          <w:sz w:val="24"/>
          <w:szCs w:val="24"/>
          <w:highlight w:val="yellow"/>
        </w:rPr>
      </w:pPr>
      <w:r w:rsidRPr="00925AC9">
        <w:rPr>
          <w:bCs/>
          <w:iCs/>
          <w:sz w:val="24"/>
          <w:szCs w:val="24"/>
          <w:highlight w:val="yellow"/>
        </w:rPr>
        <w:t>Discussion of youth trafficking concerns in relation to HB 1775.</w:t>
      </w:r>
    </w:p>
    <w:p w14:paraId="3C2B9AAC" w14:textId="5CDF8674" w:rsidR="00925AC9" w:rsidRDefault="00925AC9" w:rsidP="00EF4CD9">
      <w:pPr>
        <w:tabs>
          <w:tab w:val="left" w:pos="5040"/>
          <w:tab w:val="right" w:pos="9270"/>
        </w:tabs>
        <w:rPr>
          <w:bCs/>
          <w:iCs/>
          <w:sz w:val="24"/>
          <w:szCs w:val="24"/>
        </w:rPr>
      </w:pPr>
      <w:r w:rsidRPr="00925AC9">
        <w:rPr>
          <w:bCs/>
          <w:iCs/>
          <w:sz w:val="24"/>
          <w:szCs w:val="24"/>
          <w:highlight w:val="yellow"/>
        </w:rPr>
        <w:t>Shared King County efforts to support youth and family in BECCA.</w:t>
      </w:r>
    </w:p>
    <w:p w14:paraId="0635E9AF" w14:textId="2F8D45E2" w:rsidR="00BF0A61" w:rsidRDefault="00BF0A61" w:rsidP="00EF4CD9">
      <w:pPr>
        <w:tabs>
          <w:tab w:val="left" w:pos="5040"/>
          <w:tab w:val="right" w:pos="9270"/>
        </w:tabs>
        <w:rPr>
          <w:bCs/>
          <w:iCs/>
          <w:sz w:val="24"/>
          <w:szCs w:val="24"/>
        </w:rPr>
      </w:pPr>
      <w:r w:rsidRPr="00BF0A61">
        <w:rPr>
          <w:bCs/>
          <w:iCs/>
          <w:sz w:val="24"/>
          <w:szCs w:val="24"/>
          <w:highlight w:val="yellow"/>
        </w:rPr>
        <w:t xml:space="preserve">Someone shared their lived experience with ARY and not having a positive experience. </w:t>
      </w:r>
      <w:r>
        <w:rPr>
          <w:bCs/>
          <w:iCs/>
          <w:sz w:val="24"/>
          <w:szCs w:val="24"/>
          <w:highlight w:val="yellow"/>
        </w:rPr>
        <w:t xml:space="preserve">Like being put in a jumpsuit and not fully understanding what’s happening. Offering resources for youth so they better understand the interventions and the hope to support youth to get back on track. Raising matters to work with the family alongside with youth so it’s not just youth being taken from home with no changes to the </w:t>
      </w:r>
      <w:r>
        <w:rPr>
          <w:bCs/>
          <w:iCs/>
          <w:sz w:val="24"/>
          <w:szCs w:val="24"/>
          <w:highlight w:val="yellow"/>
        </w:rPr>
        <w:lastRenderedPageBreak/>
        <w:t xml:space="preserve">home. </w:t>
      </w:r>
      <w:r w:rsidRPr="00BF0A61">
        <w:rPr>
          <w:bCs/>
          <w:iCs/>
          <w:sz w:val="24"/>
          <w:szCs w:val="24"/>
          <w:highlight w:val="yellow"/>
        </w:rPr>
        <w:t xml:space="preserve">Connor was </w:t>
      </w:r>
      <w:r>
        <w:rPr>
          <w:bCs/>
          <w:iCs/>
          <w:sz w:val="24"/>
          <w:szCs w:val="24"/>
          <w:highlight w:val="yellow"/>
        </w:rPr>
        <w:t xml:space="preserve">validating and </w:t>
      </w:r>
      <w:r w:rsidRPr="00BF0A61">
        <w:rPr>
          <w:bCs/>
          <w:iCs/>
          <w:sz w:val="24"/>
          <w:szCs w:val="24"/>
          <w:highlight w:val="yellow"/>
        </w:rPr>
        <w:t>willing to discuss differences in how regions handle matters and changes in law to address cracks in the system. Hopes to prevent court orders which can result in detention visits.</w:t>
      </w:r>
      <w:r>
        <w:rPr>
          <w:bCs/>
          <w:iCs/>
          <w:sz w:val="24"/>
          <w:szCs w:val="24"/>
        </w:rPr>
        <w:t xml:space="preserve"> </w:t>
      </w:r>
    </w:p>
    <w:p w14:paraId="59BEBE26" w14:textId="6D3E3A45" w:rsidR="003E3AFC" w:rsidRDefault="003E3AFC" w:rsidP="00EF4CD9">
      <w:pPr>
        <w:tabs>
          <w:tab w:val="left" w:pos="5040"/>
          <w:tab w:val="right" w:pos="9270"/>
        </w:tabs>
        <w:rPr>
          <w:bCs/>
          <w:iCs/>
          <w:sz w:val="24"/>
          <w:szCs w:val="24"/>
        </w:rPr>
      </w:pPr>
      <w:r w:rsidRPr="003E3AFC">
        <w:rPr>
          <w:bCs/>
          <w:iCs/>
          <w:sz w:val="24"/>
          <w:szCs w:val="24"/>
          <w:highlight w:val="yellow"/>
        </w:rPr>
        <w:t>PowerPoint and contact shared with KC3 to share with distribution list.</w:t>
      </w:r>
    </w:p>
    <w:p w14:paraId="238C8167" w14:textId="77777777" w:rsidR="00AA1D5D" w:rsidRDefault="00AA1D5D" w:rsidP="00EF4CD9">
      <w:pPr>
        <w:tabs>
          <w:tab w:val="left" w:pos="5040"/>
          <w:tab w:val="right" w:pos="9270"/>
        </w:tabs>
        <w:rPr>
          <w:bCs/>
          <w:iCs/>
          <w:sz w:val="24"/>
          <w:szCs w:val="24"/>
        </w:rPr>
      </w:pPr>
    </w:p>
    <w:p w14:paraId="6FF6208F" w14:textId="4D7C7BCF" w:rsidR="00EF4CD9" w:rsidRPr="00C0092D" w:rsidRDefault="00EF4CD9" w:rsidP="00EF4CD9">
      <w:pPr>
        <w:tabs>
          <w:tab w:val="left" w:pos="5040"/>
          <w:tab w:val="right" w:pos="9270"/>
        </w:tabs>
        <w:rPr>
          <w:b/>
          <w:iCs/>
          <w:sz w:val="24"/>
          <w:szCs w:val="24"/>
        </w:rPr>
      </w:pPr>
      <w:r w:rsidRPr="000B04EA">
        <w:rPr>
          <w:b/>
          <w:i/>
          <w:color w:val="C45911" w:themeColor="accent2" w:themeShade="BF"/>
          <w:sz w:val="24"/>
          <w:szCs w:val="24"/>
        </w:rPr>
        <w:t>Sharing Announcements, Updates:</w:t>
      </w:r>
      <w:r w:rsidRPr="000B04EA">
        <w:rPr>
          <w:i/>
          <w:color w:val="C45911" w:themeColor="accent2" w:themeShade="BF"/>
          <w:sz w:val="24"/>
          <w:szCs w:val="24"/>
        </w:rPr>
        <w:t xml:space="preserve"> </w:t>
      </w:r>
      <w:r w:rsidR="008C72AC" w:rsidRPr="003E27C8">
        <w:rPr>
          <w:i/>
          <w:color w:val="7030A0"/>
          <w:sz w:val="24"/>
          <w:szCs w:val="24"/>
        </w:rPr>
        <w:t>All are welcome to share</w:t>
      </w:r>
      <w:r w:rsidR="00C0092D">
        <w:rPr>
          <w:i/>
          <w:color w:val="7030A0"/>
          <w:sz w:val="24"/>
          <w:szCs w:val="24"/>
        </w:rPr>
        <w:t xml:space="preserve"> </w:t>
      </w:r>
      <w:r w:rsidR="00C0092D" w:rsidRPr="00C0092D">
        <w:rPr>
          <w:iCs/>
          <w:sz w:val="24"/>
          <w:szCs w:val="24"/>
          <w:highlight w:val="yellow"/>
        </w:rPr>
        <w:t>(20mins)</w:t>
      </w:r>
    </w:p>
    <w:p w14:paraId="6A48F651" w14:textId="35BABCF1" w:rsidR="005C66E7" w:rsidRDefault="00AC771A" w:rsidP="00C36D58">
      <w:pPr>
        <w:tabs>
          <w:tab w:val="left" w:pos="5040"/>
          <w:tab w:val="right" w:pos="9270"/>
        </w:tabs>
        <w:spacing w:after="0"/>
        <w:rPr>
          <w:b/>
          <w:bCs/>
          <w:iCs/>
          <w:sz w:val="24"/>
          <w:szCs w:val="24"/>
        </w:rPr>
      </w:pPr>
      <w:r w:rsidRPr="000B04EA">
        <w:rPr>
          <w:b/>
          <w:bCs/>
          <w:i/>
          <w:color w:val="C45911" w:themeColor="accent2" w:themeShade="BF"/>
          <w:sz w:val="24"/>
          <w:szCs w:val="24"/>
        </w:rPr>
        <w:t>Update:</w:t>
      </w:r>
      <w:r w:rsidR="005C66E7">
        <w:rPr>
          <w:b/>
          <w:bCs/>
          <w:i/>
          <w:color w:val="C45911" w:themeColor="accent2" w:themeShade="BF"/>
          <w:sz w:val="24"/>
          <w:szCs w:val="24"/>
        </w:rPr>
        <w:t xml:space="preserve"> </w:t>
      </w:r>
      <w:r w:rsidR="00C0092D" w:rsidRPr="00C0092D">
        <w:rPr>
          <w:b/>
          <w:bCs/>
          <w:iCs/>
          <w:sz w:val="24"/>
          <w:szCs w:val="24"/>
          <w:highlight w:val="yellow"/>
        </w:rPr>
        <w:t>Public Health will be doing a workshop on drug use to help prevent overdose (flyer shared with group)</w:t>
      </w:r>
      <w:r w:rsidR="00C0092D">
        <w:rPr>
          <w:b/>
          <w:bCs/>
          <w:iCs/>
          <w:sz w:val="24"/>
          <w:szCs w:val="24"/>
        </w:rPr>
        <w:t xml:space="preserve"> </w:t>
      </w:r>
    </w:p>
    <w:p w14:paraId="57EF3959" w14:textId="02A2A168" w:rsidR="00C0092D" w:rsidRDefault="00C0092D" w:rsidP="00C36D58">
      <w:pPr>
        <w:tabs>
          <w:tab w:val="left" w:pos="5040"/>
          <w:tab w:val="right" w:pos="9270"/>
        </w:tabs>
        <w:spacing w:after="0"/>
        <w:rPr>
          <w:b/>
          <w:bCs/>
          <w:iCs/>
          <w:sz w:val="24"/>
          <w:szCs w:val="24"/>
        </w:rPr>
      </w:pPr>
      <w:r w:rsidRPr="00C0092D">
        <w:rPr>
          <w:b/>
          <w:bCs/>
          <w:iCs/>
          <w:sz w:val="24"/>
          <w:szCs w:val="24"/>
          <w:highlight w:val="yellow"/>
        </w:rPr>
        <w:t xml:space="preserve">Someone shared need to discuss fentanyl use and its impact on this </w:t>
      </w:r>
      <w:proofErr w:type="gramStart"/>
      <w:r w:rsidRPr="00C0092D">
        <w:rPr>
          <w:b/>
          <w:bCs/>
          <w:iCs/>
          <w:sz w:val="24"/>
          <w:szCs w:val="24"/>
          <w:highlight w:val="yellow"/>
        </w:rPr>
        <w:t>generation</w:t>
      </w:r>
      <w:proofErr w:type="gramEnd"/>
    </w:p>
    <w:p w14:paraId="3416BF2E" w14:textId="50DFB103" w:rsidR="0090030F" w:rsidRPr="00C0092D" w:rsidRDefault="0090030F" w:rsidP="00C36D58">
      <w:pPr>
        <w:tabs>
          <w:tab w:val="left" w:pos="5040"/>
          <w:tab w:val="right" w:pos="9270"/>
        </w:tabs>
        <w:spacing w:after="0"/>
        <w:rPr>
          <w:b/>
          <w:bCs/>
          <w:iCs/>
          <w:sz w:val="24"/>
          <w:szCs w:val="24"/>
        </w:rPr>
      </w:pPr>
      <w:r w:rsidRPr="0090030F">
        <w:rPr>
          <w:b/>
          <w:bCs/>
          <w:iCs/>
          <w:sz w:val="24"/>
          <w:szCs w:val="24"/>
          <w:highlight w:val="yellow"/>
        </w:rPr>
        <w:t>Discussions around how to utilize the space at KC3, bringing agendas to the meeting, topics, etc. Being a part of the community and no longer feeling like its against you. Expressing gratitude for this space and the opportunity to have your voice heard!</w:t>
      </w:r>
      <w:r w:rsidR="009275F0">
        <w:rPr>
          <w:b/>
          <w:bCs/>
          <w:iCs/>
          <w:sz w:val="24"/>
          <w:szCs w:val="24"/>
        </w:rPr>
        <w:t xml:space="preserve"> </w:t>
      </w:r>
    </w:p>
    <w:p w14:paraId="4E546B75" w14:textId="7DCADB38" w:rsidR="008A0AF3" w:rsidRPr="00D81406" w:rsidRDefault="008A0AF3" w:rsidP="00C36D58">
      <w:pPr>
        <w:tabs>
          <w:tab w:val="left" w:pos="5040"/>
          <w:tab w:val="right" w:pos="9270"/>
        </w:tabs>
        <w:spacing w:after="0"/>
        <w:rPr>
          <w:bCs/>
          <w:i/>
          <w:color w:val="70AD47" w:themeColor="accent6"/>
          <w:sz w:val="24"/>
          <w:szCs w:val="24"/>
        </w:rPr>
      </w:pPr>
      <w:r w:rsidRPr="00D81406">
        <w:rPr>
          <w:bCs/>
          <w:i/>
          <w:color w:val="70AD47" w:themeColor="accent6"/>
          <w:sz w:val="24"/>
          <w:szCs w:val="24"/>
        </w:rPr>
        <w:t>GPS</w:t>
      </w:r>
    </w:p>
    <w:p w14:paraId="14E0D910" w14:textId="1D029E24" w:rsidR="00641AF6" w:rsidRPr="000B04EA" w:rsidRDefault="00430491" w:rsidP="00C36D58">
      <w:pPr>
        <w:tabs>
          <w:tab w:val="left" w:pos="5040"/>
          <w:tab w:val="right" w:pos="9270"/>
        </w:tabs>
        <w:spacing w:after="0"/>
        <w:rPr>
          <w:b/>
          <w:i/>
          <w:color w:val="000000" w:themeColor="text1"/>
          <w:sz w:val="24"/>
          <w:szCs w:val="24"/>
        </w:rPr>
      </w:pPr>
      <w:r w:rsidRPr="00C36D58">
        <w:rPr>
          <w:bCs/>
          <w:i/>
          <w:color w:val="1F3864" w:themeColor="accent5" w:themeShade="80"/>
          <w:sz w:val="24"/>
          <w:szCs w:val="24"/>
        </w:rPr>
        <w:t>WSCC</w:t>
      </w:r>
      <w:r w:rsidR="003D5C65" w:rsidRPr="000B04EA">
        <w:rPr>
          <w:b/>
          <w:i/>
          <w:color w:val="000000" w:themeColor="text1"/>
          <w:sz w:val="24"/>
          <w:szCs w:val="24"/>
        </w:rPr>
        <w:tab/>
      </w:r>
      <w:r w:rsidR="003A3A88" w:rsidRPr="000B04EA">
        <w:rPr>
          <w:b/>
          <w:i/>
          <w:color w:val="000000" w:themeColor="text1"/>
          <w:sz w:val="24"/>
          <w:szCs w:val="24"/>
        </w:rPr>
        <w:tab/>
      </w:r>
      <w:r w:rsidR="003D5C65" w:rsidRPr="000B04EA">
        <w:rPr>
          <w:b/>
          <w:i/>
          <w:color w:val="000000" w:themeColor="text1"/>
          <w:sz w:val="24"/>
          <w:szCs w:val="24"/>
        </w:rPr>
        <w:tab/>
      </w:r>
      <w:r w:rsidR="003531CA" w:rsidRPr="000B04EA">
        <w:rPr>
          <w:i/>
          <w:color w:val="000000" w:themeColor="text1"/>
          <w:sz w:val="24"/>
          <w:szCs w:val="24"/>
        </w:rPr>
        <w:tab/>
      </w:r>
      <w:r w:rsidR="003531CA" w:rsidRPr="000B04EA">
        <w:rPr>
          <w:i/>
          <w:color w:val="000000" w:themeColor="text1"/>
          <w:sz w:val="24"/>
          <w:szCs w:val="24"/>
        </w:rPr>
        <w:tab/>
      </w:r>
    </w:p>
    <w:p w14:paraId="2E8200A8" w14:textId="292B8A41" w:rsidR="00750214" w:rsidRPr="003E27C8" w:rsidRDefault="00AA3BA2" w:rsidP="00C36D58">
      <w:pPr>
        <w:tabs>
          <w:tab w:val="left" w:pos="5040"/>
          <w:tab w:val="right" w:pos="9270"/>
        </w:tabs>
        <w:spacing w:after="0"/>
        <w:rPr>
          <w:b/>
          <w:i/>
          <w:color w:val="7030A0"/>
          <w:sz w:val="24"/>
          <w:szCs w:val="24"/>
        </w:rPr>
      </w:pPr>
      <w:r w:rsidRPr="000B04EA">
        <w:rPr>
          <w:b/>
          <w:i/>
          <w:color w:val="C45911" w:themeColor="accent2" w:themeShade="BF"/>
          <w:sz w:val="24"/>
          <w:szCs w:val="24"/>
        </w:rPr>
        <w:t xml:space="preserve">Workgroups: </w:t>
      </w:r>
    </w:p>
    <w:p w14:paraId="0663A586" w14:textId="0F8498BF" w:rsidR="003E27C8" w:rsidRPr="003E27C8" w:rsidRDefault="003E27C8" w:rsidP="00C36D58">
      <w:pPr>
        <w:tabs>
          <w:tab w:val="left" w:pos="5040"/>
          <w:tab w:val="right" w:pos="9270"/>
        </w:tabs>
        <w:spacing w:after="0"/>
        <w:rPr>
          <w:i/>
          <w:color w:val="7030A0"/>
          <w:sz w:val="24"/>
          <w:szCs w:val="24"/>
        </w:rPr>
      </w:pPr>
      <w:r w:rsidRPr="003E27C8">
        <w:rPr>
          <w:b/>
          <w:i/>
          <w:color w:val="7030A0"/>
          <w:sz w:val="24"/>
          <w:szCs w:val="24"/>
        </w:rPr>
        <w:t>Needs Assessment / Workplan</w:t>
      </w:r>
    </w:p>
    <w:p w14:paraId="348477E3" w14:textId="5662FC9D" w:rsidR="00AC771A" w:rsidRPr="00750214" w:rsidRDefault="00641AF6" w:rsidP="00C36D58">
      <w:pPr>
        <w:tabs>
          <w:tab w:val="left" w:pos="5040"/>
          <w:tab w:val="right" w:pos="9270"/>
        </w:tabs>
        <w:spacing w:after="0"/>
        <w:rPr>
          <w:i/>
          <w:color w:val="000000" w:themeColor="text1"/>
          <w:sz w:val="24"/>
          <w:szCs w:val="24"/>
        </w:rPr>
      </w:pPr>
      <w:r w:rsidRPr="005C66E7">
        <w:rPr>
          <w:i/>
          <w:color w:val="0070C0"/>
          <w:sz w:val="24"/>
          <w:szCs w:val="24"/>
        </w:rPr>
        <w:t>Youth Engagement</w:t>
      </w:r>
      <w:r w:rsidR="00DE25D0" w:rsidRPr="005C66E7">
        <w:rPr>
          <w:i/>
          <w:color w:val="0070C0"/>
          <w:sz w:val="24"/>
          <w:szCs w:val="24"/>
        </w:rPr>
        <w:t xml:space="preserve"> </w:t>
      </w:r>
    </w:p>
    <w:p w14:paraId="7F2A9665" w14:textId="22A3357F" w:rsidR="00FE0048" w:rsidRPr="00DB6E99" w:rsidRDefault="000B04EA" w:rsidP="00FE0048">
      <w:pPr>
        <w:tabs>
          <w:tab w:val="right" w:pos="12780"/>
        </w:tabs>
        <w:rPr>
          <w:szCs w:val="24"/>
        </w:rPr>
      </w:pPr>
      <w:r w:rsidRPr="0033289F">
        <w:rPr>
          <w:b/>
          <w:bCs/>
          <w:i/>
          <w:color w:val="0070C0"/>
          <w:sz w:val="24"/>
          <w:szCs w:val="24"/>
        </w:rPr>
        <w:t>KC3 engagement Activity Time</w:t>
      </w:r>
      <w:r w:rsidR="00FE0048" w:rsidRPr="005C66E7">
        <w:rPr>
          <w:i/>
          <w:iCs/>
          <w:color w:val="538135" w:themeColor="accent6" w:themeShade="BF"/>
          <w:sz w:val="24"/>
          <w:szCs w:val="24"/>
        </w:rPr>
        <w:t>;</w:t>
      </w:r>
      <w:r w:rsidR="005C66E7" w:rsidRPr="005C66E7">
        <w:rPr>
          <w:i/>
          <w:iCs/>
          <w:color w:val="538135" w:themeColor="accent6" w:themeShade="BF"/>
          <w:sz w:val="24"/>
          <w:szCs w:val="24"/>
        </w:rPr>
        <w:t xml:space="preserve"> </w:t>
      </w:r>
      <w:r w:rsidR="00B6658E">
        <w:rPr>
          <w:i/>
          <w:iCs/>
          <w:color w:val="538135" w:themeColor="accent6" w:themeShade="BF"/>
          <w:sz w:val="24"/>
          <w:szCs w:val="24"/>
        </w:rPr>
        <w:t>Black History Month Jeopardy</w:t>
      </w:r>
      <w:r w:rsidR="00DB6E99">
        <w:rPr>
          <w:i/>
          <w:iCs/>
          <w:color w:val="538135" w:themeColor="accent6" w:themeShade="BF"/>
          <w:sz w:val="24"/>
          <w:szCs w:val="24"/>
        </w:rPr>
        <w:t xml:space="preserve"> </w:t>
      </w:r>
      <w:r w:rsidR="00DB6E99" w:rsidRPr="00DB6E99">
        <w:rPr>
          <w:sz w:val="24"/>
          <w:szCs w:val="24"/>
          <w:highlight w:val="yellow"/>
        </w:rPr>
        <w:t xml:space="preserve">(Will be playing this next month so more people </w:t>
      </w:r>
      <w:proofErr w:type="gramStart"/>
      <w:r w:rsidR="00DB6E99" w:rsidRPr="00DB6E99">
        <w:rPr>
          <w:sz w:val="24"/>
          <w:szCs w:val="24"/>
          <w:highlight w:val="yellow"/>
        </w:rPr>
        <w:t>have the opportunity to</w:t>
      </w:r>
      <w:proofErr w:type="gramEnd"/>
      <w:r w:rsidR="00DB6E99" w:rsidRPr="00DB6E99">
        <w:rPr>
          <w:sz w:val="24"/>
          <w:szCs w:val="24"/>
          <w:highlight w:val="yellow"/>
        </w:rPr>
        <w:t xml:space="preserve"> play</w:t>
      </w:r>
      <w:r w:rsidR="00DB6E99">
        <w:rPr>
          <w:sz w:val="24"/>
          <w:szCs w:val="24"/>
          <w:highlight w:val="yellow"/>
        </w:rPr>
        <w:t xml:space="preserve"> and learn</w:t>
      </w:r>
      <w:r w:rsidR="00DB6E99" w:rsidRPr="00DB6E99">
        <w:rPr>
          <w:sz w:val="24"/>
          <w:szCs w:val="24"/>
          <w:highlight w:val="yellow"/>
        </w:rPr>
        <w:t>)</w:t>
      </w:r>
    </w:p>
    <w:p w14:paraId="1AD563C7" w14:textId="1ACA4BEA" w:rsidR="00EF4CD9" w:rsidRDefault="0009563B" w:rsidP="00EF4CD9">
      <w:pPr>
        <w:tabs>
          <w:tab w:val="left" w:pos="5040"/>
          <w:tab w:val="right" w:pos="9270"/>
        </w:tabs>
        <w:jc w:val="center"/>
        <w:rPr>
          <w:i/>
          <w:color w:val="538135" w:themeColor="accent6" w:themeShade="BF"/>
          <w:sz w:val="24"/>
          <w:szCs w:val="24"/>
        </w:rPr>
      </w:pPr>
      <w:r w:rsidRPr="000B04EA">
        <w:rPr>
          <w:i/>
          <w:color w:val="538135" w:themeColor="accent6" w:themeShade="BF"/>
          <w:sz w:val="24"/>
          <w:szCs w:val="24"/>
        </w:rPr>
        <w:t>Thank you for attending. Be safe, stay well</w:t>
      </w:r>
      <w:r w:rsidR="000B04EA" w:rsidRPr="000B04EA">
        <w:rPr>
          <w:i/>
          <w:color w:val="538135" w:themeColor="accent6" w:themeShade="BF"/>
          <w:sz w:val="24"/>
          <w:szCs w:val="24"/>
        </w:rPr>
        <w:t xml:space="preserve">. Next meeting </w:t>
      </w:r>
      <w:r w:rsidR="00B6658E">
        <w:rPr>
          <w:i/>
          <w:color w:val="538135" w:themeColor="accent6" w:themeShade="BF"/>
          <w:sz w:val="24"/>
          <w:szCs w:val="24"/>
        </w:rPr>
        <w:t>March</w:t>
      </w:r>
      <w:r w:rsidR="003E27C8">
        <w:rPr>
          <w:i/>
          <w:color w:val="538135" w:themeColor="accent6" w:themeShade="BF"/>
          <w:sz w:val="24"/>
          <w:szCs w:val="24"/>
        </w:rPr>
        <w:t xml:space="preserve"> 28</w:t>
      </w:r>
      <w:r w:rsidR="003E27C8" w:rsidRPr="003E27C8">
        <w:rPr>
          <w:i/>
          <w:color w:val="538135" w:themeColor="accent6" w:themeShade="BF"/>
          <w:sz w:val="24"/>
          <w:szCs w:val="24"/>
          <w:vertAlign w:val="superscript"/>
        </w:rPr>
        <w:t>th</w:t>
      </w:r>
      <w:r w:rsidR="003E27C8">
        <w:rPr>
          <w:i/>
          <w:color w:val="538135" w:themeColor="accent6" w:themeShade="BF"/>
          <w:sz w:val="24"/>
          <w:szCs w:val="24"/>
        </w:rPr>
        <w:t>,2023</w:t>
      </w:r>
    </w:p>
    <w:p w14:paraId="45C237C9" w14:textId="455666E0" w:rsidR="00EF4CD9" w:rsidRDefault="00643A66" w:rsidP="00EF4CD9">
      <w:pPr>
        <w:tabs>
          <w:tab w:val="left" w:pos="5040"/>
          <w:tab w:val="right" w:pos="9270"/>
        </w:tabs>
        <w:jc w:val="center"/>
        <w:rPr>
          <w:i/>
          <w:color w:val="538135" w:themeColor="accent6" w:themeShade="BF"/>
          <w:sz w:val="24"/>
          <w:szCs w:val="24"/>
        </w:rPr>
      </w:pPr>
      <w:r>
        <w:rPr>
          <w:noProof/>
        </w:rPr>
        <w:drawing>
          <wp:anchor distT="0" distB="0" distL="114300" distR="114300" simplePos="0" relativeHeight="251665408" behindDoc="1" locked="0" layoutInCell="1" allowOverlap="1" wp14:anchorId="42AD2A0C" wp14:editId="1EB57518">
            <wp:simplePos x="0" y="0"/>
            <wp:positionH relativeFrom="margin">
              <wp:align>center</wp:align>
            </wp:positionH>
            <wp:positionV relativeFrom="paragraph">
              <wp:posOffset>191135</wp:posOffset>
            </wp:positionV>
            <wp:extent cx="1646555" cy="1498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AF3F3" w14:textId="367277D5" w:rsidR="00EF4CD9" w:rsidRDefault="00EF4CD9" w:rsidP="008C72AC">
      <w:pPr>
        <w:tabs>
          <w:tab w:val="left" w:pos="5040"/>
          <w:tab w:val="right" w:pos="9270"/>
        </w:tabs>
        <w:rPr>
          <w:i/>
          <w:color w:val="538135" w:themeColor="accent6" w:themeShade="BF"/>
          <w:sz w:val="24"/>
          <w:szCs w:val="24"/>
        </w:rPr>
      </w:pPr>
    </w:p>
    <w:p w14:paraId="69FE118F" w14:textId="41E69106" w:rsidR="00150DB1" w:rsidRPr="00EF4CD9" w:rsidRDefault="00150DB1" w:rsidP="00EF4CD9">
      <w:pPr>
        <w:tabs>
          <w:tab w:val="left" w:pos="5040"/>
          <w:tab w:val="right" w:pos="9270"/>
        </w:tabs>
        <w:jc w:val="center"/>
        <w:rPr>
          <w:i/>
          <w:color w:val="538135" w:themeColor="accent6" w:themeShade="BF"/>
          <w:sz w:val="24"/>
          <w:szCs w:val="24"/>
        </w:rPr>
      </w:pPr>
    </w:p>
    <w:p w14:paraId="0A86F4A6" w14:textId="009FB141"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7E385FC3" w14:textId="07A9CE38"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20519289" w14:textId="69AD1295" w:rsidR="00D55819" w:rsidRPr="00D55819" w:rsidRDefault="00D55819" w:rsidP="00D55819">
      <w:pPr>
        <w:spacing w:after="0" w:line="240" w:lineRule="auto"/>
        <w:contextualSpacing/>
        <w:jc w:val="center"/>
        <w:rPr>
          <w:rFonts w:ascii="Calibri Light" w:eastAsia="Times New Roman" w:hAnsi="Calibri Light" w:cs="Times New Roman"/>
          <w:b/>
          <w:bCs/>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King County Community Collaborative- KC3</w:t>
      </w:r>
    </w:p>
    <w:p w14:paraId="0F593D0C" w14:textId="746F5B7F" w:rsidR="0038760B" w:rsidRPr="0041663C" w:rsidRDefault="00D55819" w:rsidP="00D55819">
      <w:pPr>
        <w:spacing w:after="0" w:line="240" w:lineRule="auto"/>
        <w:contextualSpacing/>
        <w:jc w:val="center"/>
        <w:rPr>
          <w:rFonts w:ascii="Calibri Light" w:eastAsia="Times New Roman" w:hAnsi="Calibri Light" w:cs="Times New Roman"/>
          <w:b/>
          <w:i/>
          <w:color w:val="538135" w:themeColor="accent6" w:themeShade="BF"/>
          <w:spacing w:val="-10"/>
          <w:kern w:val="28"/>
          <w:sz w:val="56"/>
          <w:szCs w:val="56"/>
        </w:rPr>
      </w:pPr>
      <w:bookmarkStart w:id="2" w:name="_Hlk112152619"/>
      <w:r w:rsidRPr="0041663C">
        <w:rPr>
          <w:rFonts w:ascii="Calibri Light" w:eastAsia="Times New Roman" w:hAnsi="Calibri Light" w:cs="Times New Roman"/>
          <w:b/>
          <w:bCs/>
          <w:i/>
          <w:color w:val="2F5496"/>
          <w:spacing w:val="-10"/>
          <w:kern w:val="28"/>
          <w:sz w:val="48"/>
          <w:szCs w:val="48"/>
        </w:rPr>
        <w:t>Voices of Change and Empowerment</w:t>
      </w:r>
      <w:bookmarkEnd w:id="2"/>
      <w:r w:rsidRPr="00D55819">
        <w:rPr>
          <w:rFonts w:ascii="Calibri Light" w:eastAsia="Times New Roman" w:hAnsi="Calibri Light" w:cs="Times New Roman"/>
          <w:b/>
          <w:i/>
          <w:color w:val="2F5496"/>
          <w:spacing w:val="-10"/>
          <w:kern w:val="28"/>
          <w:sz w:val="56"/>
          <w:szCs w:val="56"/>
        </w:rPr>
        <w:br/>
      </w:r>
      <w:r w:rsidR="0038760B" w:rsidRPr="0041663C">
        <w:rPr>
          <w:rFonts w:ascii="Calibri Light" w:eastAsia="Times New Roman" w:hAnsi="Calibri Light" w:cs="Times New Roman"/>
          <w:b/>
          <w:i/>
          <w:color w:val="538135" w:themeColor="accent6" w:themeShade="BF"/>
          <w:spacing w:val="-10"/>
          <w:kern w:val="28"/>
          <w:sz w:val="48"/>
          <w:szCs w:val="48"/>
        </w:rPr>
        <w:t>Comfort Agreement</w:t>
      </w:r>
    </w:p>
    <w:p w14:paraId="6D87B51F" w14:textId="77777777" w:rsidR="0038760B" w:rsidRPr="0038760B" w:rsidRDefault="0038760B" w:rsidP="0038760B">
      <w:pPr>
        <w:rPr>
          <w:rFonts w:ascii="Calibri Light" w:eastAsia="Times New Roman" w:hAnsi="Calibri Light" w:cs="Times New Roman"/>
          <w:spacing w:val="-10"/>
          <w:kern w:val="28"/>
          <w:sz w:val="56"/>
          <w:szCs w:val="56"/>
        </w:rPr>
        <w:sectPr w:rsidR="0038760B" w:rsidRPr="0038760B" w:rsidSect="00CD6BF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173" w:left="720" w:header="720" w:footer="720" w:gutter="0"/>
          <w:cols w:space="720"/>
          <w:docGrid w:linePitch="360"/>
        </w:sectPr>
      </w:pPr>
    </w:p>
    <w:p w14:paraId="0A3C5635" w14:textId="77777777" w:rsidR="0038760B" w:rsidRPr="0038760B" w:rsidRDefault="0038760B" w:rsidP="0038760B">
      <w:pPr>
        <w:rPr>
          <w:rFonts w:ascii="Calibri Light" w:eastAsia="Times New Roman" w:hAnsi="Calibri Light" w:cs="Times New Roman"/>
          <w:spacing w:val="-10"/>
          <w:kern w:val="28"/>
          <w:sz w:val="56"/>
          <w:szCs w:val="56"/>
        </w:rPr>
      </w:pPr>
    </w:p>
    <w:p w14:paraId="47C3F11E"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tay on task</w:t>
      </w:r>
    </w:p>
    <w:p w14:paraId="4305D8C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N</w:t>
      </w:r>
      <w:r w:rsidRPr="0038760B">
        <w:rPr>
          <w:rFonts w:ascii="Calibri" w:eastAsia="Calibri" w:hAnsi="Calibri" w:cs="Times New Roman"/>
        </w:rPr>
        <w:t>o side conversations</w:t>
      </w:r>
    </w:p>
    <w:p w14:paraId="525A0BB4"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C</w:t>
      </w:r>
      <w:r w:rsidRPr="0038760B">
        <w:rPr>
          <w:rFonts w:ascii="Calibri" w:eastAsia="Calibri" w:hAnsi="Calibri" w:cs="Times New Roman"/>
        </w:rPr>
        <w:t>ell phones on silent</w:t>
      </w:r>
    </w:p>
    <w:p w14:paraId="637FE82F"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lastRenderedPageBreak/>
        <w:t>S</w:t>
      </w:r>
      <w:r w:rsidRPr="0038760B">
        <w:rPr>
          <w:rFonts w:ascii="Calibri" w:eastAsia="Calibri" w:hAnsi="Calibri" w:cs="Times New Roman"/>
        </w:rPr>
        <w:t>afe learning environment</w:t>
      </w:r>
    </w:p>
    <w:p w14:paraId="3CFB2D3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willing to give and receive feedback</w:t>
      </w:r>
    </w:p>
    <w:p w14:paraId="0B025E2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eave your agency hat at the door. Bring your experience expertise and commitment.</w:t>
      </w:r>
    </w:p>
    <w:p w14:paraId="74E33A2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R</w:t>
      </w:r>
      <w:r w:rsidRPr="0038760B">
        <w:rPr>
          <w:rFonts w:ascii="Calibri" w:eastAsia="Calibri" w:hAnsi="Calibri" w:cs="Times New Roman"/>
        </w:rPr>
        <w:t>emember we all bring the best intentions to our work</w:t>
      </w:r>
    </w:p>
    <w:p w14:paraId="4C3B2CFB"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V</w:t>
      </w:r>
      <w:r w:rsidRPr="0038760B">
        <w:rPr>
          <w:rFonts w:ascii="Calibri" w:eastAsia="Calibri" w:hAnsi="Calibri" w:cs="Times New Roman"/>
        </w:rPr>
        <w:t>alue everyone’s opinion</w:t>
      </w:r>
    </w:p>
    <w:p w14:paraId="59856D43" w14:textId="032B2A66" w:rsidR="0038760B" w:rsidRPr="004D43F3"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A</w:t>
      </w:r>
      <w:r w:rsidRPr="0038760B">
        <w:rPr>
          <w:rFonts w:ascii="Calibri" w:eastAsia="Calibri" w:hAnsi="Calibri" w:cs="Times New Roman"/>
        </w:rPr>
        <w:t>sk questions and check out your assumptions and thinking</w:t>
      </w:r>
    </w:p>
    <w:p w14:paraId="6EBD8BB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isten carefully</w:t>
      </w:r>
    </w:p>
    <w:p w14:paraId="78A5C64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et your voice be heard</w:t>
      </w:r>
    </w:p>
    <w:p w14:paraId="0AB50AC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P</w:t>
      </w:r>
      <w:r w:rsidRPr="0038760B">
        <w:rPr>
          <w:rFonts w:ascii="Calibri" w:eastAsia="Calibri" w:hAnsi="Calibri" w:cs="Times New Roman"/>
        </w:rPr>
        <w:t>rovide space to hear about immediate concerns</w:t>
      </w:r>
    </w:p>
    <w:p w14:paraId="5E6B64E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eek common ground and action</w:t>
      </w:r>
    </w:p>
    <w:p w14:paraId="590B18B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dentify areas of continued debate and defer to another day</w:t>
      </w:r>
    </w:p>
    <w:p w14:paraId="19BFBE5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f dissenting, offer an alternative</w:t>
      </w:r>
    </w:p>
    <w:p w14:paraId="6BF58FE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clear about discussion versus decision-making</w:t>
      </w:r>
    </w:p>
    <w:p w14:paraId="469E86A1"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tart meetings on time</w:t>
      </w:r>
    </w:p>
    <w:p w14:paraId="4A9FB61D" w14:textId="4F48CE84"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O</w:t>
      </w:r>
      <w:r w:rsidRPr="0038760B">
        <w:rPr>
          <w:rFonts w:ascii="Calibri" w:eastAsia="Calibri" w:hAnsi="Calibri" w:cs="Times New Roman"/>
        </w:rPr>
        <w:t>bserve time frames</w:t>
      </w:r>
    </w:p>
    <w:p w14:paraId="6C1A5864" w14:textId="77777777" w:rsidR="0038760B" w:rsidRPr="0038760B" w:rsidRDefault="0038760B" w:rsidP="0038760B">
      <w:pPr>
        <w:rPr>
          <w:rFonts w:ascii="Calibri" w:eastAsia="Calibri" w:hAnsi="Calibri" w:cs="Times New Roman"/>
        </w:rPr>
        <w:sectPr w:rsidR="0038760B" w:rsidRPr="0038760B" w:rsidSect="00CD6BF7">
          <w:type w:val="continuous"/>
          <w:pgSz w:w="12240" w:h="15840"/>
          <w:pgMar w:top="1440" w:right="1440" w:bottom="173" w:left="1440" w:header="720" w:footer="720" w:gutter="0"/>
          <w:cols w:num="2" w:space="720"/>
          <w:docGrid w:linePitch="360"/>
        </w:sectPr>
      </w:pPr>
    </w:p>
    <w:p w14:paraId="67A6FB72" w14:textId="1866FC06" w:rsidR="0038760B" w:rsidRPr="0038760B" w:rsidRDefault="00271EC4" w:rsidP="0038760B">
      <w:pPr>
        <w:rPr>
          <w:rFonts w:ascii="Calibri" w:eastAsia="Calibri" w:hAnsi="Calibri" w:cs="Times New Roman"/>
        </w:rPr>
      </w:pPr>
      <w:r>
        <w:rPr>
          <w:noProof/>
        </w:rPr>
        <w:lastRenderedPageBreak/>
        <w:drawing>
          <wp:anchor distT="0" distB="0" distL="114300" distR="114300" simplePos="0" relativeHeight="251667456" behindDoc="1" locked="0" layoutInCell="1" allowOverlap="1" wp14:anchorId="65A25A44" wp14:editId="41DF432D">
            <wp:simplePos x="0" y="0"/>
            <wp:positionH relativeFrom="margin">
              <wp:align>center</wp:align>
            </wp:positionH>
            <wp:positionV relativeFrom="paragraph">
              <wp:posOffset>-509270</wp:posOffset>
            </wp:positionV>
            <wp:extent cx="1646555" cy="1498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92513" w14:textId="23C65D92" w:rsidR="0038760B" w:rsidRPr="0038760B" w:rsidRDefault="0038760B" w:rsidP="0038760B">
      <w:pPr>
        <w:rPr>
          <w:rFonts w:ascii="Calibri" w:eastAsia="Calibri" w:hAnsi="Calibri" w:cs="Times New Roman"/>
        </w:rPr>
      </w:pPr>
    </w:p>
    <w:p w14:paraId="55E00984" w14:textId="6599E0D5" w:rsidR="0038760B" w:rsidRPr="0038760B" w:rsidRDefault="0038760B" w:rsidP="0038760B">
      <w:pPr>
        <w:rPr>
          <w:rFonts w:ascii="Calibri" w:eastAsia="Calibri" w:hAnsi="Calibri" w:cs="Times New Roman"/>
        </w:rPr>
      </w:pPr>
    </w:p>
    <w:p w14:paraId="0FA6ACF2" w14:textId="4F14BF6E" w:rsidR="0041663C" w:rsidRPr="0041663C" w:rsidRDefault="0038760B" w:rsidP="008C72AC">
      <w:pPr>
        <w:spacing w:after="0" w:line="240" w:lineRule="auto"/>
        <w:contextualSpacing/>
        <w:jc w:val="center"/>
        <w:rPr>
          <w:rFonts w:asciiTheme="majorHAnsi" w:eastAsia="Times New Roman" w:hAnsiTheme="majorHAnsi" w:cstheme="majorHAnsi"/>
          <w:b/>
          <w:bCs/>
          <w:i/>
          <w:iCs/>
          <w:color w:val="2F5496"/>
          <w:spacing w:val="-10"/>
          <w:kern w:val="28"/>
          <w:sz w:val="56"/>
          <w:szCs w:val="56"/>
        </w:rPr>
      </w:pPr>
      <w:r w:rsidRPr="0041663C">
        <w:rPr>
          <w:rFonts w:asciiTheme="majorHAnsi" w:eastAsia="Times New Roman" w:hAnsiTheme="majorHAnsi" w:cstheme="majorHAnsi"/>
          <w:b/>
          <w:bCs/>
          <w:i/>
          <w:iCs/>
          <w:color w:val="2F5496"/>
          <w:spacing w:val="-10"/>
          <w:kern w:val="28"/>
          <w:sz w:val="56"/>
          <w:szCs w:val="56"/>
        </w:rPr>
        <w:t xml:space="preserve">King County </w:t>
      </w:r>
      <w:r w:rsidR="008C72AC" w:rsidRPr="0041663C">
        <w:rPr>
          <w:rFonts w:asciiTheme="majorHAnsi" w:eastAsia="Times New Roman" w:hAnsiTheme="majorHAnsi" w:cstheme="majorHAnsi"/>
          <w:b/>
          <w:bCs/>
          <w:i/>
          <w:iCs/>
          <w:color w:val="2F5496"/>
          <w:spacing w:val="-10"/>
          <w:kern w:val="28"/>
          <w:sz w:val="56"/>
          <w:szCs w:val="56"/>
        </w:rPr>
        <w:t>Community Collaborative KC</w:t>
      </w:r>
      <w:r w:rsidR="0041663C" w:rsidRPr="0041663C">
        <w:rPr>
          <w:rFonts w:asciiTheme="majorHAnsi" w:eastAsia="Times New Roman" w:hAnsiTheme="majorHAnsi" w:cstheme="majorHAnsi"/>
          <w:b/>
          <w:bCs/>
          <w:i/>
          <w:iCs/>
          <w:color w:val="2F5496"/>
          <w:spacing w:val="-10"/>
          <w:kern w:val="28"/>
          <w:sz w:val="56"/>
          <w:szCs w:val="56"/>
        </w:rPr>
        <w:t>3</w:t>
      </w:r>
    </w:p>
    <w:p w14:paraId="30FDCC3A" w14:textId="28DBB475" w:rsidR="008C72AC" w:rsidRPr="0041663C" w:rsidRDefault="0041663C" w:rsidP="008C72AC">
      <w:pPr>
        <w:spacing w:after="0" w:line="240" w:lineRule="auto"/>
        <w:contextualSpacing/>
        <w:jc w:val="center"/>
        <w:rPr>
          <w:rFonts w:ascii="Calibri Light" w:eastAsia="Times New Roman" w:hAnsi="Calibri Light" w:cs="Times New Roman"/>
          <w:color w:val="2F5496"/>
          <w:spacing w:val="-10"/>
          <w:kern w:val="28"/>
          <w:sz w:val="44"/>
          <w:szCs w:val="44"/>
        </w:rPr>
      </w:pPr>
      <w:r w:rsidRPr="0041663C">
        <w:rPr>
          <w:rFonts w:ascii="Calibri Light" w:eastAsia="Times New Roman" w:hAnsi="Calibri Light" w:cs="Times New Roman"/>
          <w:b/>
          <w:bCs/>
          <w:i/>
          <w:color w:val="2F5496"/>
          <w:spacing w:val="-10"/>
          <w:kern w:val="28"/>
          <w:sz w:val="56"/>
          <w:szCs w:val="56"/>
        </w:rPr>
        <w:t xml:space="preserve"> </w:t>
      </w:r>
      <w:r w:rsidRPr="0041663C">
        <w:rPr>
          <w:rFonts w:ascii="Calibri Light" w:eastAsia="Times New Roman" w:hAnsi="Calibri Light" w:cs="Times New Roman"/>
          <w:b/>
          <w:bCs/>
          <w:i/>
          <w:color w:val="2F5496"/>
          <w:spacing w:val="-10"/>
          <w:kern w:val="28"/>
          <w:sz w:val="44"/>
          <w:szCs w:val="44"/>
        </w:rPr>
        <w:t>Voices of Change and Empowerment</w:t>
      </w:r>
    </w:p>
    <w:p w14:paraId="0ED9EEF6" w14:textId="0AFD42F1" w:rsidR="0038760B" w:rsidRPr="008C72AC" w:rsidRDefault="0038760B" w:rsidP="008C72AC">
      <w:pPr>
        <w:spacing w:after="0" w:line="240" w:lineRule="auto"/>
        <w:contextualSpacing/>
        <w:jc w:val="center"/>
        <w:rPr>
          <w:rFonts w:ascii="Calibri Light" w:eastAsia="Times New Roman" w:hAnsi="Calibri Light" w:cs="Times New Roman"/>
          <w:color w:val="2F5496"/>
          <w:spacing w:val="-10"/>
          <w:kern w:val="28"/>
          <w:sz w:val="40"/>
          <w:szCs w:val="40"/>
        </w:rPr>
      </w:pPr>
      <w:r w:rsidRPr="0038760B">
        <w:rPr>
          <w:rFonts w:ascii="Calibri Light" w:eastAsia="Times New Roman" w:hAnsi="Calibri Light" w:cs="Times New Roman"/>
          <w:color w:val="2F5496"/>
          <w:spacing w:val="-10"/>
          <w:kern w:val="28"/>
          <w:sz w:val="56"/>
          <w:szCs w:val="56"/>
        </w:rPr>
        <w:t xml:space="preserve"> </w:t>
      </w:r>
      <w:r w:rsidRPr="0041663C">
        <w:rPr>
          <w:rFonts w:ascii="Calibri Light" w:eastAsia="Times New Roman" w:hAnsi="Calibri Light" w:cs="Times New Roman"/>
          <w:color w:val="538135" w:themeColor="accent6" w:themeShade="BF"/>
          <w:spacing w:val="-10"/>
          <w:kern w:val="28"/>
          <w:sz w:val="40"/>
          <w:szCs w:val="40"/>
        </w:rPr>
        <w:t>Regional FYSPRT</w:t>
      </w:r>
    </w:p>
    <w:p w14:paraId="59B11D52"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rPr>
      </w:pPr>
    </w:p>
    <w:p w14:paraId="7ABEB757"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u w:val="single"/>
        </w:rPr>
      </w:pPr>
      <w:r w:rsidRPr="0038760B">
        <w:rPr>
          <w:rFonts w:ascii="Calibri Light" w:eastAsia="Times New Roman" w:hAnsi="Calibri Light" w:cs="Times New Roman"/>
          <w:spacing w:val="-10"/>
          <w:kern w:val="28"/>
          <w:sz w:val="56"/>
          <w:szCs w:val="56"/>
          <w:u w:val="single"/>
        </w:rPr>
        <w:t xml:space="preserve">Safety Plan </w:t>
      </w:r>
    </w:p>
    <w:p w14:paraId="018C7BAC" w14:textId="77777777" w:rsidR="0038760B" w:rsidRPr="0038760B" w:rsidRDefault="0038760B" w:rsidP="0038760B">
      <w:pPr>
        <w:rPr>
          <w:rFonts w:ascii="Calibri" w:eastAsia="Calibri" w:hAnsi="Calibri" w:cs="Times New Roman"/>
          <w:sz w:val="32"/>
          <w:szCs w:val="32"/>
        </w:rPr>
      </w:pPr>
    </w:p>
    <w:p w14:paraId="05711ABA"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If anyone during the meeting begins to feel uneasy or frustrated:</w:t>
      </w:r>
    </w:p>
    <w:p w14:paraId="5F1B0F9C"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First take a break, Leave the room if needed, and use the coping skills that are familiar to you</w:t>
      </w:r>
    </w:p>
    <w:p w14:paraId="2C32C84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Second reach out to support people in the room </w:t>
      </w:r>
    </w:p>
    <w:p w14:paraId="333AC00F"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Third, Tri-leads will offer support to anyone who signals distress-emotionally or otherwise.</w:t>
      </w:r>
    </w:p>
    <w:p w14:paraId="6FE6DEF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Lastly, reach out to those in the room who have background n de-escalation (all Tri-leads, Convener, Mental Health Provider</w:t>
      </w:r>
    </w:p>
    <w:p w14:paraId="070533BB" w14:textId="38B79FF8"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will identify exits for members and attends will know how to safely exit the room if needed</w:t>
      </w:r>
    </w:p>
    <w:p w14:paraId="6D9E39D0" w14:textId="3BFA40AA"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members and attendees agree to be present, aware and know who in the room (</w:t>
      </w:r>
      <w:proofErr w:type="gramStart"/>
      <w:r w:rsidR="0038760B" w:rsidRPr="0038760B">
        <w:rPr>
          <w:rFonts w:ascii="Calibri" w:eastAsia="Calibri" w:hAnsi="Calibri" w:cs="Times New Roman"/>
          <w:sz w:val="28"/>
          <w:szCs w:val="28"/>
        </w:rPr>
        <w:t>i.e.</w:t>
      </w:r>
      <w:proofErr w:type="gramEnd"/>
      <w:r w:rsidR="0038760B" w:rsidRPr="0038760B">
        <w:rPr>
          <w:rFonts w:ascii="Calibri" w:eastAsia="Calibri" w:hAnsi="Calibri" w:cs="Times New Roman"/>
          <w:sz w:val="28"/>
          <w:szCs w:val="28"/>
        </w:rPr>
        <w:t xml:space="preserve"> Tri-leads, Metal Health Providers individuals trained in de-escalation).</w:t>
      </w:r>
    </w:p>
    <w:p w14:paraId="6A1CD932" w14:textId="1FD319BC"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and welcome committee will offer breaks to the group and individuals if conversations get heated or someone is signaling discomfort or distressed,</w:t>
      </w:r>
    </w:p>
    <w:p w14:paraId="6FC53E16" w14:textId="336BD911" w:rsidR="0038760B" w:rsidRPr="0038760B" w:rsidRDefault="0038760B" w:rsidP="0038760B">
      <w:pPr>
        <w:rPr>
          <w:rFonts w:ascii="Calibri" w:eastAsia="Calibri" w:hAnsi="Calibri" w:cs="Times New Roman"/>
          <w:sz w:val="28"/>
          <w:szCs w:val="28"/>
        </w:rPr>
      </w:pPr>
      <w:r w:rsidRPr="0038760B">
        <w:rPr>
          <w:rFonts w:ascii="Calibri Light" w:eastAsia="Times New Roman" w:hAnsi="Calibri Light" w:cs="Times New Roman"/>
          <w:spacing w:val="-10"/>
          <w:kern w:val="28"/>
          <w:sz w:val="28"/>
          <w:szCs w:val="28"/>
        </w:rPr>
        <w:t>If</w:t>
      </w:r>
      <w:r w:rsidRPr="0038760B">
        <w:rPr>
          <w:rFonts w:ascii="Calibri" w:eastAsia="Calibri" w:hAnsi="Calibri" w:cs="Times New Roman"/>
          <w:sz w:val="28"/>
          <w:szCs w:val="28"/>
        </w:rPr>
        <w:t xml:space="preserve"> Aggressive behavior is present and you have no experience with de-escalation </w:t>
      </w:r>
      <w:r w:rsidR="00351EEF" w:rsidRPr="0038760B">
        <w:rPr>
          <w:rFonts w:ascii="Calibri" w:eastAsia="Calibri" w:hAnsi="Calibri" w:cs="Times New Roman"/>
          <w:sz w:val="28"/>
          <w:szCs w:val="28"/>
        </w:rPr>
        <w:t>techniques,</w:t>
      </w:r>
      <w:r w:rsidRPr="0038760B">
        <w:rPr>
          <w:rFonts w:ascii="Calibri" w:eastAsia="Calibri" w:hAnsi="Calibri" w:cs="Times New Roman"/>
          <w:sz w:val="28"/>
          <w:szCs w:val="28"/>
        </w:rPr>
        <w:t xml:space="preserve"> please find an exit and leave the room.</w:t>
      </w:r>
    </w:p>
    <w:p w14:paraId="7CEBB38C" w14:textId="2E76CB5C" w:rsidR="0038760B" w:rsidRPr="0038760B" w:rsidRDefault="0038760B" w:rsidP="0038760B">
      <w:pPr>
        <w:numPr>
          <w:ilvl w:val="0"/>
          <w:numId w:val="15"/>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IF you do have de-escalation experience you may provide support if you feel comfortable with this. If you feel unsafe or prefer to not engage with an aggressive </w:t>
      </w:r>
      <w:r w:rsidR="00351EEF" w:rsidRPr="0038760B">
        <w:rPr>
          <w:rFonts w:ascii="Calibri" w:eastAsia="Calibri" w:hAnsi="Calibri" w:cs="Times New Roman"/>
          <w:sz w:val="28"/>
          <w:szCs w:val="28"/>
        </w:rPr>
        <w:t>individual,</w:t>
      </w:r>
      <w:r w:rsidRPr="0038760B">
        <w:rPr>
          <w:rFonts w:ascii="Calibri" w:eastAsia="Calibri" w:hAnsi="Calibri" w:cs="Times New Roman"/>
          <w:sz w:val="28"/>
          <w:szCs w:val="28"/>
        </w:rPr>
        <w:t xml:space="preserve"> please find safe space and/or exit the room.</w:t>
      </w:r>
    </w:p>
    <w:p w14:paraId="22BCEF2F" w14:textId="6C4BC3D3" w:rsidR="0038760B" w:rsidRDefault="0038760B" w:rsidP="0038760B">
      <w:pPr>
        <w:tabs>
          <w:tab w:val="left" w:pos="5040"/>
          <w:tab w:val="right" w:pos="9270"/>
        </w:tabs>
        <w:rPr>
          <w:i/>
        </w:rPr>
      </w:pPr>
    </w:p>
    <w:p w14:paraId="08ED45A2" w14:textId="77777777" w:rsidR="00906A1A" w:rsidRDefault="00906A1A" w:rsidP="00906A1A">
      <w:pPr>
        <w:rPr>
          <w:b/>
          <w:bCs/>
          <w:i/>
          <w:iCs/>
          <w:color w:val="C45911" w:themeColor="accent2" w:themeShade="BF"/>
          <w:sz w:val="40"/>
          <w:szCs w:val="40"/>
          <w:u w:val="single"/>
        </w:rPr>
      </w:pPr>
    </w:p>
    <w:p w14:paraId="7FFECE5A" w14:textId="290C7927" w:rsidR="00CE202A" w:rsidRPr="00066F02" w:rsidRDefault="00CE202A" w:rsidP="00906A1A">
      <w:pPr>
        <w:rPr>
          <w:b/>
          <w:bCs/>
          <w:i/>
          <w:iCs/>
          <w:sz w:val="40"/>
          <w:szCs w:val="40"/>
          <w:u w:val="single"/>
        </w:rPr>
      </w:pPr>
      <w:r w:rsidRPr="00066F02">
        <w:rPr>
          <w:b/>
          <w:bCs/>
          <w:i/>
          <w:iCs/>
          <w:color w:val="C45911" w:themeColor="accent2" w:themeShade="BF"/>
          <w:sz w:val="40"/>
          <w:szCs w:val="40"/>
          <w:u w:val="single"/>
        </w:rPr>
        <w:lastRenderedPageBreak/>
        <w:t>Sharing Resources and information</w:t>
      </w:r>
      <w:r w:rsidR="00456A23" w:rsidRPr="00066F02">
        <w:rPr>
          <w:b/>
          <w:bCs/>
          <w:i/>
          <w:iCs/>
          <w:color w:val="C45911" w:themeColor="accent2" w:themeShade="BF"/>
          <w:sz w:val="40"/>
          <w:szCs w:val="40"/>
          <w:u w:val="single"/>
        </w:rPr>
        <w:t xml:space="preserve"> for Famil</w:t>
      </w:r>
      <w:r w:rsidR="00066F02" w:rsidRPr="00066F02">
        <w:rPr>
          <w:b/>
          <w:bCs/>
          <w:i/>
          <w:iCs/>
          <w:color w:val="C45911" w:themeColor="accent2" w:themeShade="BF"/>
          <w:sz w:val="40"/>
          <w:szCs w:val="40"/>
          <w:u w:val="single"/>
        </w:rPr>
        <w:t>ies</w:t>
      </w:r>
    </w:p>
    <w:tbl>
      <w:tblPr>
        <w:tblW w:w="5000" w:type="pct"/>
        <w:tblCellMar>
          <w:left w:w="0" w:type="dxa"/>
          <w:right w:w="0" w:type="dxa"/>
        </w:tblCellMar>
        <w:tblLook w:val="04A0" w:firstRow="1" w:lastRow="0" w:firstColumn="1" w:lastColumn="0" w:noHBand="0" w:noVBand="1"/>
      </w:tblPr>
      <w:tblGrid>
        <w:gridCol w:w="10800"/>
      </w:tblGrid>
      <w:tr w:rsidR="00BC6E8E" w:rsidRPr="00BC6E8E" w14:paraId="067FA836" w14:textId="77777777" w:rsidTr="00271EC4">
        <w:tc>
          <w:tcPr>
            <w:tcW w:w="0" w:type="auto"/>
            <w:tcMar>
              <w:top w:w="150" w:type="dxa"/>
              <w:left w:w="300" w:type="dxa"/>
              <w:bottom w:w="150" w:type="dxa"/>
              <w:right w:w="300" w:type="dxa"/>
            </w:tcMar>
          </w:tcPr>
          <w:p w14:paraId="0F13D283" w14:textId="47982EF1" w:rsidR="00BC6E8E" w:rsidRPr="00BC6E8E" w:rsidRDefault="00BC6E8E" w:rsidP="00BC6E8E">
            <w:pPr>
              <w:spacing w:after="0" w:line="240" w:lineRule="auto"/>
              <w:rPr>
                <w:rFonts w:ascii="Arial" w:eastAsia="Times New Roman" w:hAnsi="Arial" w:cs="Arial"/>
                <w:color w:val="403F42"/>
                <w:sz w:val="18"/>
                <w:szCs w:val="18"/>
              </w:rPr>
            </w:pPr>
          </w:p>
        </w:tc>
      </w:tr>
    </w:tbl>
    <w:p w14:paraId="6A64D111" w14:textId="77777777" w:rsidR="00BC6E8E" w:rsidRPr="00BC6E8E" w:rsidRDefault="00BC6E8E" w:rsidP="00BC6E8E">
      <w:pPr>
        <w:spacing w:after="0" w:line="240" w:lineRule="auto"/>
        <w:rPr>
          <w:rFonts w:ascii="Calibri" w:eastAsia="Times New Roman" w:hAnsi="Calibri" w:cs="Times New Roman"/>
          <w:vanish/>
        </w:rPr>
      </w:pPr>
    </w:p>
    <w:tbl>
      <w:tblPr>
        <w:tblW w:w="5000" w:type="pct"/>
        <w:tblCellMar>
          <w:left w:w="0" w:type="dxa"/>
          <w:right w:w="0" w:type="dxa"/>
        </w:tblCellMar>
        <w:tblLook w:val="04A0" w:firstRow="1" w:lastRow="0" w:firstColumn="1" w:lastColumn="0" w:noHBand="0" w:noVBand="1"/>
      </w:tblPr>
      <w:tblGrid>
        <w:gridCol w:w="10800"/>
      </w:tblGrid>
      <w:tr w:rsidR="00BC6E8E" w:rsidRPr="00BC6E8E" w14:paraId="39CD41BE" w14:textId="77777777" w:rsidTr="00BC6E8E">
        <w:tc>
          <w:tcPr>
            <w:tcW w:w="0" w:type="auto"/>
            <w:tcMar>
              <w:top w:w="150" w:type="dxa"/>
              <w:left w:w="300" w:type="dxa"/>
              <w:bottom w:w="150" w:type="dxa"/>
              <w:right w:w="300" w:type="dxa"/>
            </w:tcMar>
          </w:tcPr>
          <w:p w14:paraId="07E6BC2A" w14:textId="77777777" w:rsidR="00BC6E8E" w:rsidRPr="00BC6E8E" w:rsidRDefault="00BC6E8E" w:rsidP="00BC6E8E">
            <w:pPr>
              <w:spacing w:after="0" w:line="240" w:lineRule="auto"/>
              <w:jc w:val="center"/>
              <w:rPr>
                <w:rFonts w:ascii="Arial" w:eastAsia="Times New Roman" w:hAnsi="Arial" w:cs="Arial"/>
                <w:color w:val="403F42"/>
                <w:sz w:val="18"/>
                <w:szCs w:val="18"/>
              </w:rPr>
            </w:pPr>
          </w:p>
        </w:tc>
      </w:tr>
      <w:tr w:rsidR="00BC6E8E" w14:paraId="18B4A51E" w14:textId="77777777" w:rsidTr="00271EC4">
        <w:tblPrEx>
          <w:tblCellMar>
            <w:left w:w="108" w:type="dxa"/>
            <w:right w:w="108" w:type="dxa"/>
          </w:tblCellMar>
        </w:tblPrEx>
        <w:tc>
          <w:tcPr>
            <w:tcW w:w="0" w:type="auto"/>
            <w:tcMar>
              <w:top w:w="0" w:type="dxa"/>
              <w:left w:w="0" w:type="dxa"/>
              <w:bottom w:w="0" w:type="dxa"/>
              <w:right w:w="0" w:type="dxa"/>
            </w:tcMar>
          </w:tcPr>
          <w:p w14:paraId="290750D4" w14:textId="77777777" w:rsidR="00BC6E8E" w:rsidRDefault="00BC6E8E">
            <w:pPr>
              <w:jc w:val="center"/>
              <w:rPr>
                <w:rFonts w:ascii="Times New Roman" w:eastAsia="Times New Roman" w:hAnsi="Times New Roman" w:cs="Times New Roman"/>
                <w:sz w:val="20"/>
                <w:szCs w:val="20"/>
              </w:rPr>
            </w:pPr>
          </w:p>
        </w:tc>
      </w:tr>
    </w:tbl>
    <w:p w14:paraId="6ABA4511" w14:textId="5DB4E651" w:rsidR="00066F02" w:rsidRPr="00F63EC6" w:rsidRDefault="00066F02" w:rsidP="00F63EC6">
      <w:pPr>
        <w:pBdr>
          <w:bottom w:val="single" w:sz="4" w:space="1" w:color="auto"/>
        </w:pBdr>
        <w:rPr>
          <w:sz w:val="32"/>
          <w:szCs w:val="32"/>
          <w:u w:val="single"/>
        </w:rPr>
      </w:pPr>
    </w:p>
    <w:p w14:paraId="6AAF83C6" w14:textId="77777777" w:rsidR="00BC6E8E" w:rsidRDefault="00BC6E8E" w:rsidP="001F2AC8">
      <w:pPr>
        <w:rPr>
          <w:sz w:val="32"/>
          <w:szCs w:val="32"/>
        </w:rPr>
      </w:pPr>
    </w:p>
    <w:p w14:paraId="6720DA44" w14:textId="344DACB7" w:rsidR="00066F02" w:rsidRDefault="00066F02" w:rsidP="001F2AC8">
      <w:pPr>
        <w:rPr>
          <w:sz w:val="32"/>
          <w:szCs w:val="32"/>
        </w:rPr>
      </w:pPr>
    </w:p>
    <w:p w14:paraId="3A0CDEFA" w14:textId="77777777" w:rsidR="001B3E75" w:rsidRPr="00592158" w:rsidRDefault="001B3E75" w:rsidP="001F2AC8">
      <w:pPr>
        <w:rPr>
          <w:sz w:val="32"/>
          <w:szCs w:val="32"/>
        </w:rPr>
      </w:pPr>
    </w:p>
    <w:p w14:paraId="62C26882" w14:textId="0FC75E4B" w:rsidR="00456A23" w:rsidRDefault="00456A23" w:rsidP="001F2AC8">
      <w:r>
        <w:rPr>
          <w:rFonts w:ascii="Arial" w:eastAsia="Times New Roman" w:hAnsi="Arial" w:cs="Arial"/>
          <w:color w:val="403F42"/>
          <w:sz w:val="18"/>
          <w:szCs w:val="18"/>
        </w:rPr>
        <w:t xml:space="preserve"> </w:t>
      </w:r>
    </w:p>
    <w:sectPr w:rsidR="00456A23" w:rsidSect="00CD6BF7">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476A" w14:textId="77777777" w:rsidR="00B43697" w:rsidRDefault="00B43697" w:rsidP="00777A90">
      <w:pPr>
        <w:spacing w:after="0" w:line="240" w:lineRule="auto"/>
      </w:pPr>
      <w:r>
        <w:separator/>
      </w:r>
    </w:p>
  </w:endnote>
  <w:endnote w:type="continuationSeparator" w:id="0">
    <w:p w14:paraId="120E7767" w14:textId="77777777" w:rsidR="00B43697" w:rsidRDefault="00B43697"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4" w14:textId="77777777" w:rsidR="002B1781" w:rsidRDefault="002B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DFB" w14:textId="77777777" w:rsidR="002B1781" w:rsidRDefault="002B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230" w14:textId="77777777" w:rsidR="002B1781" w:rsidRDefault="002B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E18D" w14:textId="77777777" w:rsidR="00B43697" w:rsidRDefault="00B43697" w:rsidP="00777A90">
      <w:pPr>
        <w:spacing w:after="0" w:line="240" w:lineRule="auto"/>
      </w:pPr>
      <w:r>
        <w:separator/>
      </w:r>
    </w:p>
  </w:footnote>
  <w:footnote w:type="continuationSeparator" w:id="0">
    <w:p w14:paraId="461F401C" w14:textId="77777777" w:rsidR="00B43697" w:rsidRDefault="00B43697" w:rsidP="007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1AE" w14:textId="77777777" w:rsidR="002B1781" w:rsidRDefault="002B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9A9" w14:textId="77777777" w:rsidR="002B1781" w:rsidRDefault="002B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EDEF" w14:textId="77777777" w:rsidR="002B1781" w:rsidRDefault="002B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290"/>
    <w:multiLevelType w:val="hybridMultilevel"/>
    <w:tmpl w:val="47CCAF66"/>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1" w15:restartNumberingAfterBreak="0">
    <w:nsid w:val="0D7A4484"/>
    <w:multiLevelType w:val="multilevel"/>
    <w:tmpl w:val="8058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101BC"/>
    <w:multiLevelType w:val="hybridMultilevel"/>
    <w:tmpl w:val="5EB83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A6AFF"/>
    <w:multiLevelType w:val="hybridMultilevel"/>
    <w:tmpl w:val="FDC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97622"/>
    <w:multiLevelType w:val="hybridMultilevel"/>
    <w:tmpl w:val="892A980C"/>
    <w:lvl w:ilvl="0" w:tplc="8264C4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B2703B"/>
    <w:multiLevelType w:val="hybridMultilevel"/>
    <w:tmpl w:val="BA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716BF"/>
    <w:multiLevelType w:val="hybridMultilevel"/>
    <w:tmpl w:val="90C2C7BE"/>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7" w15:restartNumberingAfterBreak="0">
    <w:nsid w:val="38D04D64"/>
    <w:multiLevelType w:val="hybridMultilevel"/>
    <w:tmpl w:val="71CAB820"/>
    <w:lvl w:ilvl="0" w:tplc="0409000F">
      <w:start w:val="1"/>
      <w:numFmt w:val="decimal"/>
      <w:lvlText w:val="%1."/>
      <w:lvlJc w:val="left"/>
      <w:pPr>
        <w:ind w:left="9989" w:hanging="360"/>
      </w:pPr>
    </w:lvl>
    <w:lvl w:ilvl="1" w:tplc="04090019" w:tentative="1">
      <w:start w:val="1"/>
      <w:numFmt w:val="lowerLetter"/>
      <w:lvlText w:val="%2."/>
      <w:lvlJc w:val="left"/>
      <w:pPr>
        <w:ind w:left="10709" w:hanging="360"/>
      </w:pPr>
    </w:lvl>
    <w:lvl w:ilvl="2" w:tplc="0409001B" w:tentative="1">
      <w:start w:val="1"/>
      <w:numFmt w:val="lowerRoman"/>
      <w:lvlText w:val="%3."/>
      <w:lvlJc w:val="right"/>
      <w:pPr>
        <w:ind w:left="11429" w:hanging="180"/>
      </w:pPr>
    </w:lvl>
    <w:lvl w:ilvl="3" w:tplc="0409000F" w:tentative="1">
      <w:start w:val="1"/>
      <w:numFmt w:val="decimal"/>
      <w:lvlText w:val="%4."/>
      <w:lvlJc w:val="left"/>
      <w:pPr>
        <w:ind w:left="12149" w:hanging="360"/>
      </w:pPr>
    </w:lvl>
    <w:lvl w:ilvl="4" w:tplc="04090019" w:tentative="1">
      <w:start w:val="1"/>
      <w:numFmt w:val="lowerLetter"/>
      <w:lvlText w:val="%5."/>
      <w:lvlJc w:val="left"/>
      <w:pPr>
        <w:ind w:left="12869" w:hanging="360"/>
      </w:pPr>
    </w:lvl>
    <w:lvl w:ilvl="5" w:tplc="0409001B" w:tentative="1">
      <w:start w:val="1"/>
      <w:numFmt w:val="lowerRoman"/>
      <w:lvlText w:val="%6."/>
      <w:lvlJc w:val="right"/>
      <w:pPr>
        <w:ind w:left="13589" w:hanging="180"/>
      </w:pPr>
    </w:lvl>
    <w:lvl w:ilvl="6" w:tplc="0409000F" w:tentative="1">
      <w:start w:val="1"/>
      <w:numFmt w:val="decimal"/>
      <w:lvlText w:val="%7."/>
      <w:lvlJc w:val="left"/>
      <w:pPr>
        <w:ind w:left="14309" w:hanging="360"/>
      </w:pPr>
    </w:lvl>
    <w:lvl w:ilvl="7" w:tplc="04090019" w:tentative="1">
      <w:start w:val="1"/>
      <w:numFmt w:val="lowerLetter"/>
      <w:lvlText w:val="%8."/>
      <w:lvlJc w:val="left"/>
      <w:pPr>
        <w:ind w:left="15029" w:hanging="360"/>
      </w:pPr>
    </w:lvl>
    <w:lvl w:ilvl="8" w:tplc="0409001B" w:tentative="1">
      <w:start w:val="1"/>
      <w:numFmt w:val="lowerRoman"/>
      <w:lvlText w:val="%9."/>
      <w:lvlJc w:val="right"/>
      <w:pPr>
        <w:ind w:left="15749" w:hanging="180"/>
      </w:pPr>
    </w:lvl>
  </w:abstractNum>
  <w:abstractNum w:abstractNumId="8" w15:restartNumberingAfterBreak="0">
    <w:nsid w:val="3AA15FA4"/>
    <w:multiLevelType w:val="hybridMultilevel"/>
    <w:tmpl w:val="B574B6B8"/>
    <w:lvl w:ilvl="0" w:tplc="1A2C8A5A">
      <w:start w:val="1"/>
      <w:numFmt w:val="bullet"/>
      <w:lvlText w:val=""/>
      <w:lvlJc w:val="left"/>
      <w:pPr>
        <w:ind w:left="720" w:hanging="360"/>
      </w:pPr>
      <w:rPr>
        <w:rFonts w:ascii="Symbol" w:hAnsi="Symbol" w:cs="Times New Roman"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F1AFB"/>
    <w:multiLevelType w:val="hybridMultilevel"/>
    <w:tmpl w:val="DB76CF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0" w15:restartNumberingAfterBreak="0">
    <w:nsid w:val="3C6830CF"/>
    <w:multiLevelType w:val="hybridMultilevel"/>
    <w:tmpl w:val="6C9C1A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42213267"/>
    <w:multiLevelType w:val="hybridMultilevel"/>
    <w:tmpl w:val="FDE2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A0DE8"/>
    <w:multiLevelType w:val="hybridMultilevel"/>
    <w:tmpl w:val="555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232CC"/>
    <w:multiLevelType w:val="hybridMultilevel"/>
    <w:tmpl w:val="DF8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4CF"/>
    <w:multiLevelType w:val="hybridMultilevel"/>
    <w:tmpl w:val="C57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330E7"/>
    <w:multiLevelType w:val="multilevel"/>
    <w:tmpl w:val="74E6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02C74"/>
    <w:multiLevelType w:val="hybridMultilevel"/>
    <w:tmpl w:val="23F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A7CE1"/>
    <w:multiLevelType w:val="multilevel"/>
    <w:tmpl w:val="1FE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B46CF"/>
    <w:multiLevelType w:val="multilevel"/>
    <w:tmpl w:val="606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84BAB"/>
    <w:multiLevelType w:val="hybridMultilevel"/>
    <w:tmpl w:val="22E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D57B6"/>
    <w:multiLevelType w:val="multilevel"/>
    <w:tmpl w:val="32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91C6A"/>
    <w:multiLevelType w:val="hybridMultilevel"/>
    <w:tmpl w:val="9D5C7B9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2" w15:restartNumberingAfterBreak="0">
    <w:nsid w:val="72BF6010"/>
    <w:multiLevelType w:val="hybridMultilevel"/>
    <w:tmpl w:val="3D1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2274D"/>
    <w:multiLevelType w:val="multilevel"/>
    <w:tmpl w:val="EA3E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27F96"/>
    <w:multiLevelType w:val="hybridMultilevel"/>
    <w:tmpl w:val="D28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486298">
    <w:abstractNumId w:val="11"/>
  </w:num>
  <w:num w:numId="2" w16cid:durableId="1396273173">
    <w:abstractNumId w:val="13"/>
  </w:num>
  <w:num w:numId="3" w16cid:durableId="694116219">
    <w:abstractNumId w:val="3"/>
  </w:num>
  <w:num w:numId="4" w16cid:durableId="1383408757">
    <w:abstractNumId w:val="14"/>
  </w:num>
  <w:num w:numId="5" w16cid:durableId="369457185">
    <w:abstractNumId w:val="24"/>
  </w:num>
  <w:num w:numId="6" w16cid:durableId="539821290">
    <w:abstractNumId w:val="22"/>
  </w:num>
  <w:num w:numId="7" w16cid:durableId="968247601">
    <w:abstractNumId w:val="16"/>
  </w:num>
  <w:num w:numId="8" w16cid:durableId="1317807274">
    <w:abstractNumId w:val="12"/>
  </w:num>
  <w:num w:numId="9" w16cid:durableId="1674137391">
    <w:abstractNumId w:val="8"/>
  </w:num>
  <w:num w:numId="10" w16cid:durableId="1929541490">
    <w:abstractNumId w:val="9"/>
  </w:num>
  <w:num w:numId="11" w16cid:durableId="1960450011">
    <w:abstractNumId w:val="6"/>
  </w:num>
  <w:num w:numId="12" w16cid:durableId="1045371903">
    <w:abstractNumId w:val="0"/>
  </w:num>
  <w:num w:numId="13" w16cid:durableId="1975984886">
    <w:abstractNumId w:val="7"/>
  </w:num>
  <w:num w:numId="14" w16cid:durableId="1300569985">
    <w:abstractNumId w:val="19"/>
  </w:num>
  <w:num w:numId="15" w16cid:durableId="522787818">
    <w:abstractNumId w:val="5"/>
  </w:num>
  <w:num w:numId="16" w16cid:durableId="608397349">
    <w:abstractNumId w:val="1"/>
  </w:num>
  <w:num w:numId="17" w16cid:durableId="848369987">
    <w:abstractNumId w:val="18"/>
  </w:num>
  <w:num w:numId="18" w16cid:durableId="335546980">
    <w:abstractNumId w:val="17"/>
  </w:num>
  <w:num w:numId="19" w16cid:durableId="1466704958">
    <w:abstractNumId w:val="20"/>
  </w:num>
  <w:num w:numId="20" w16cid:durableId="248585871">
    <w:abstractNumId w:val="15"/>
  </w:num>
  <w:num w:numId="21" w16cid:durableId="2054186594">
    <w:abstractNumId w:val="4"/>
  </w:num>
  <w:num w:numId="22" w16cid:durableId="1030640433">
    <w:abstractNumId w:val="10"/>
  </w:num>
  <w:num w:numId="23" w16cid:durableId="2066025551">
    <w:abstractNumId w:val="21"/>
  </w:num>
  <w:num w:numId="24" w16cid:durableId="1472795010">
    <w:abstractNumId w:val="23"/>
  </w:num>
  <w:num w:numId="25" w16cid:durableId="1350982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48"/>
    <w:rsid w:val="0000062C"/>
    <w:rsid w:val="000101B9"/>
    <w:rsid w:val="0001372B"/>
    <w:rsid w:val="00014263"/>
    <w:rsid w:val="00015C82"/>
    <w:rsid w:val="000421DC"/>
    <w:rsid w:val="000422A5"/>
    <w:rsid w:val="00045FC7"/>
    <w:rsid w:val="00051439"/>
    <w:rsid w:val="000568DF"/>
    <w:rsid w:val="00066F02"/>
    <w:rsid w:val="0008303F"/>
    <w:rsid w:val="000838DD"/>
    <w:rsid w:val="0008653D"/>
    <w:rsid w:val="000950BA"/>
    <w:rsid w:val="0009563B"/>
    <w:rsid w:val="000B04EA"/>
    <w:rsid w:val="000B224D"/>
    <w:rsid w:val="000B2E2A"/>
    <w:rsid w:val="000B4BC5"/>
    <w:rsid w:val="000D383D"/>
    <w:rsid w:val="000D4613"/>
    <w:rsid w:val="000D6575"/>
    <w:rsid w:val="000E1BBF"/>
    <w:rsid w:val="000F65D1"/>
    <w:rsid w:val="000F73B3"/>
    <w:rsid w:val="000F74BA"/>
    <w:rsid w:val="00106122"/>
    <w:rsid w:val="001074E9"/>
    <w:rsid w:val="00113E5F"/>
    <w:rsid w:val="00115668"/>
    <w:rsid w:val="001176C7"/>
    <w:rsid w:val="001234F3"/>
    <w:rsid w:val="00131F1F"/>
    <w:rsid w:val="001413E0"/>
    <w:rsid w:val="00150DB1"/>
    <w:rsid w:val="00155EE2"/>
    <w:rsid w:val="00160325"/>
    <w:rsid w:val="001621F7"/>
    <w:rsid w:val="001906FF"/>
    <w:rsid w:val="001977E3"/>
    <w:rsid w:val="00197C9E"/>
    <w:rsid w:val="001A1609"/>
    <w:rsid w:val="001B2F54"/>
    <w:rsid w:val="001B3E75"/>
    <w:rsid w:val="001C4AA7"/>
    <w:rsid w:val="001D3D92"/>
    <w:rsid w:val="001E3717"/>
    <w:rsid w:val="001F2AC8"/>
    <w:rsid w:val="001F6336"/>
    <w:rsid w:val="002116D2"/>
    <w:rsid w:val="00224A1A"/>
    <w:rsid w:val="00224DF7"/>
    <w:rsid w:val="00230CF6"/>
    <w:rsid w:val="00234689"/>
    <w:rsid w:val="00237671"/>
    <w:rsid w:val="002402BB"/>
    <w:rsid w:val="00241E06"/>
    <w:rsid w:val="0025028F"/>
    <w:rsid w:val="00253EDC"/>
    <w:rsid w:val="002557B5"/>
    <w:rsid w:val="00265064"/>
    <w:rsid w:val="00265EF9"/>
    <w:rsid w:val="00271EC4"/>
    <w:rsid w:val="00273FFF"/>
    <w:rsid w:val="00277B1C"/>
    <w:rsid w:val="002935E1"/>
    <w:rsid w:val="002945B9"/>
    <w:rsid w:val="002A1D5E"/>
    <w:rsid w:val="002A6E65"/>
    <w:rsid w:val="002B11D0"/>
    <w:rsid w:val="002B1781"/>
    <w:rsid w:val="002B57ED"/>
    <w:rsid w:val="002C4E96"/>
    <w:rsid w:val="002C64D7"/>
    <w:rsid w:val="002D0D8C"/>
    <w:rsid w:val="002D218E"/>
    <w:rsid w:val="002D3E7E"/>
    <w:rsid w:val="002D55A9"/>
    <w:rsid w:val="002D56B4"/>
    <w:rsid w:val="0030681F"/>
    <w:rsid w:val="00306A33"/>
    <w:rsid w:val="00307DF5"/>
    <w:rsid w:val="003212F2"/>
    <w:rsid w:val="00323A0E"/>
    <w:rsid w:val="003253CD"/>
    <w:rsid w:val="00327B7E"/>
    <w:rsid w:val="00331536"/>
    <w:rsid w:val="0033289F"/>
    <w:rsid w:val="0033662B"/>
    <w:rsid w:val="00336BF6"/>
    <w:rsid w:val="00337642"/>
    <w:rsid w:val="003500DB"/>
    <w:rsid w:val="00351EEF"/>
    <w:rsid w:val="00352414"/>
    <w:rsid w:val="003531CA"/>
    <w:rsid w:val="00357600"/>
    <w:rsid w:val="00357CD2"/>
    <w:rsid w:val="00366665"/>
    <w:rsid w:val="00366A1E"/>
    <w:rsid w:val="0037314F"/>
    <w:rsid w:val="00373B31"/>
    <w:rsid w:val="00383C1F"/>
    <w:rsid w:val="0038760B"/>
    <w:rsid w:val="00394F40"/>
    <w:rsid w:val="00396340"/>
    <w:rsid w:val="003A0DD1"/>
    <w:rsid w:val="003A3A88"/>
    <w:rsid w:val="003B614E"/>
    <w:rsid w:val="003C6512"/>
    <w:rsid w:val="003D1C60"/>
    <w:rsid w:val="003D4E34"/>
    <w:rsid w:val="003D5591"/>
    <w:rsid w:val="003D5C65"/>
    <w:rsid w:val="003D60D4"/>
    <w:rsid w:val="003E27C8"/>
    <w:rsid w:val="003E2AA6"/>
    <w:rsid w:val="003E3AFC"/>
    <w:rsid w:val="003E70B1"/>
    <w:rsid w:val="003E7DFF"/>
    <w:rsid w:val="003F09F4"/>
    <w:rsid w:val="003F3B0A"/>
    <w:rsid w:val="00406169"/>
    <w:rsid w:val="0041003B"/>
    <w:rsid w:val="0041663C"/>
    <w:rsid w:val="004205A5"/>
    <w:rsid w:val="00422292"/>
    <w:rsid w:val="00430491"/>
    <w:rsid w:val="004325A2"/>
    <w:rsid w:val="0043514B"/>
    <w:rsid w:val="00445762"/>
    <w:rsid w:val="004561FB"/>
    <w:rsid w:val="00456A23"/>
    <w:rsid w:val="0046487E"/>
    <w:rsid w:val="00471716"/>
    <w:rsid w:val="00475A48"/>
    <w:rsid w:val="00476601"/>
    <w:rsid w:val="00477F60"/>
    <w:rsid w:val="004815A7"/>
    <w:rsid w:val="004865D3"/>
    <w:rsid w:val="00494714"/>
    <w:rsid w:val="004A4461"/>
    <w:rsid w:val="004A6FCE"/>
    <w:rsid w:val="004B1A32"/>
    <w:rsid w:val="004B6E81"/>
    <w:rsid w:val="004C1288"/>
    <w:rsid w:val="004C74E5"/>
    <w:rsid w:val="004D43F3"/>
    <w:rsid w:val="004D59BD"/>
    <w:rsid w:val="004E2475"/>
    <w:rsid w:val="004E5CB0"/>
    <w:rsid w:val="004E6597"/>
    <w:rsid w:val="004F0BEE"/>
    <w:rsid w:val="00503C51"/>
    <w:rsid w:val="00504862"/>
    <w:rsid w:val="00505580"/>
    <w:rsid w:val="005100C7"/>
    <w:rsid w:val="0051293F"/>
    <w:rsid w:val="005228AC"/>
    <w:rsid w:val="0052484C"/>
    <w:rsid w:val="0053141F"/>
    <w:rsid w:val="005338FE"/>
    <w:rsid w:val="005379C9"/>
    <w:rsid w:val="0054216E"/>
    <w:rsid w:val="00550F64"/>
    <w:rsid w:val="00552C5F"/>
    <w:rsid w:val="005647B0"/>
    <w:rsid w:val="00565C6C"/>
    <w:rsid w:val="00567BCD"/>
    <w:rsid w:val="00570634"/>
    <w:rsid w:val="005753E6"/>
    <w:rsid w:val="00581A91"/>
    <w:rsid w:val="0058641E"/>
    <w:rsid w:val="00587208"/>
    <w:rsid w:val="00591471"/>
    <w:rsid w:val="00592158"/>
    <w:rsid w:val="005924A2"/>
    <w:rsid w:val="00593059"/>
    <w:rsid w:val="005A3882"/>
    <w:rsid w:val="005B6626"/>
    <w:rsid w:val="005C66E7"/>
    <w:rsid w:val="005D5128"/>
    <w:rsid w:val="00601381"/>
    <w:rsid w:val="00604B29"/>
    <w:rsid w:val="00604F04"/>
    <w:rsid w:val="00606040"/>
    <w:rsid w:val="00607A1D"/>
    <w:rsid w:val="0062358F"/>
    <w:rsid w:val="00631482"/>
    <w:rsid w:val="006349D4"/>
    <w:rsid w:val="00641AF6"/>
    <w:rsid w:val="00642D5D"/>
    <w:rsid w:val="00643A66"/>
    <w:rsid w:val="00647094"/>
    <w:rsid w:val="0064729A"/>
    <w:rsid w:val="006518C6"/>
    <w:rsid w:val="006542CA"/>
    <w:rsid w:val="0066709B"/>
    <w:rsid w:val="00667994"/>
    <w:rsid w:val="0067043F"/>
    <w:rsid w:val="0068206E"/>
    <w:rsid w:val="00683315"/>
    <w:rsid w:val="00696C10"/>
    <w:rsid w:val="006A0F7E"/>
    <w:rsid w:val="006A2AAC"/>
    <w:rsid w:val="006C017A"/>
    <w:rsid w:val="006C4256"/>
    <w:rsid w:val="006C7F7F"/>
    <w:rsid w:val="006E17D7"/>
    <w:rsid w:val="00706458"/>
    <w:rsid w:val="007159D6"/>
    <w:rsid w:val="0072207B"/>
    <w:rsid w:val="00722779"/>
    <w:rsid w:val="00732B81"/>
    <w:rsid w:val="00732EDA"/>
    <w:rsid w:val="007369A6"/>
    <w:rsid w:val="00740519"/>
    <w:rsid w:val="00750214"/>
    <w:rsid w:val="00760579"/>
    <w:rsid w:val="0076214A"/>
    <w:rsid w:val="00762913"/>
    <w:rsid w:val="00772E07"/>
    <w:rsid w:val="00776EB0"/>
    <w:rsid w:val="00777A90"/>
    <w:rsid w:val="0079453B"/>
    <w:rsid w:val="00794947"/>
    <w:rsid w:val="00795A42"/>
    <w:rsid w:val="007A09AF"/>
    <w:rsid w:val="007A4A17"/>
    <w:rsid w:val="007A53D9"/>
    <w:rsid w:val="007B2ABA"/>
    <w:rsid w:val="007B3F02"/>
    <w:rsid w:val="007D1B13"/>
    <w:rsid w:val="007D2159"/>
    <w:rsid w:val="007D36BE"/>
    <w:rsid w:val="007D7C28"/>
    <w:rsid w:val="007E2C1E"/>
    <w:rsid w:val="007E4ED2"/>
    <w:rsid w:val="007E6AD8"/>
    <w:rsid w:val="007F0595"/>
    <w:rsid w:val="007F4417"/>
    <w:rsid w:val="007F44EB"/>
    <w:rsid w:val="007F4E4F"/>
    <w:rsid w:val="00804047"/>
    <w:rsid w:val="0080460E"/>
    <w:rsid w:val="00823688"/>
    <w:rsid w:val="0083640C"/>
    <w:rsid w:val="0084037C"/>
    <w:rsid w:val="00843310"/>
    <w:rsid w:val="00846D8B"/>
    <w:rsid w:val="008600D2"/>
    <w:rsid w:val="00861F3D"/>
    <w:rsid w:val="008653AB"/>
    <w:rsid w:val="00875715"/>
    <w:rsid w:val="0087782B"/>
    <w:rsid w:val="00882270"/>
    <w:rsid w:val="008917ED"/>
    <w:rsid w:val="00892BF0"/>
    <w:rsid w:val="00896911"/>
    <w:rsid w:val="008A0AF3"/>
    <w:rsid w:val="008A1B87"/>
    <w:rsid w:val="008A60A9"/>
    <w:rsid w:val="008B5348"/>
    <w:rsid w:val="008C16A8"/>
    <w:rsid w:val="008C6080"/>
    <w:rsid w:val="008C72AC"/>
    <w:rsid w:val="008D26E2"/>
    <w:rsid w:val="008D3DFC"/>
    <w:rsid w:val="008D427F"/>
    <w:rsid w:val="008D4589"/>
    <w:rsid w:val="008E455C"/>
    <w:rsid w:val="008E6755"/>
    <w:rsid w:val="008F177A"/>
    <w:rsid w:val="0090030F"/>
    <w:rsid w:val="009008DA"/>
    <w:rsid w:val="00900DBE"/>
    <w:rsid w:val="009026AF"/>
    <w:rsid w:val="00903C09"/>
    <w:rsid w:val="00904CE6"/>
    <w:rsid w:val="009055E7"/>
    <w:rsid w:val="00906A1A"/>
    <w:rsid w:val="00913050"/>
    <w:rsid w:val="00914A9E"/>
    <w:rsid w:val="00916257"/>
    <w:rsid w:val="00925AC9"/>
    <w:rsid w:val="0092605A"/>
    <w:rsid w:val="009275F0"/>
    <w:rsid w:val="00937AD7"/>
    <w:rsid w:val="00943803"/>
    <w:rsid w:val="0095716F"/>
    <w:rsid w:val="009572A1"/>
    <w:rsid w:val="00965BB9"/>
    <w:rsid w:val="0097101D"/>
    <w:rsid w:val="0097309C"/>
    <w:rsid w:val="00980457"/>
    <w:rsid w:val="009814B5"/>
    <w:rsid w:val="00986692"/>
    <w:rsid w:val="009871B1"/>
    <w:rsid w:val="00990707"/>
    <w:rsid w:val="00994595"/>
    <w:rsid w:val="009971D3"/>
    <w:rsid w:val="009A1AEB"/>
    <w:rsid w:val="009A2C76"/>
    <w:rsid w:val="009B343D"/>
    <w:rsid w:val="009C038C"/>
    <w:rsid w:val="009C63EF"/>
    <w:rsid w:val="009D272B"/>
    <w:rsid w:val="009D6E78"/>
    <w:rsid w:val="009E1C2C"/>
    <w:rsid w:val="009F3498"/>
    <w:rsid w:val="009F4412"/>
    <w:rsid w:val="00A11141"/>
    <w:rsid w:val="00A204B5"/>
    <w:rsid w:val="00A2145A"/>
    <w:rsid w:val="00A231CD"/>
    <w:rsid w:val="00A23643"/>
    <w:rsid w:val="00A358C0"/>
    <w:rsid w:val="00A435BE"/>
    <w:rsid w:val="00A43D24"/>
    <w:rsid w:val="00A6020A"/>
    <w:rsid w:val="00A6178F"/>
    <w:rsid w:val="00A659BD"/>
    <w:rsid w:val="00A66C41"/>
    <w:rsid w:val="00A8051A"/>
    <w:rsid w:val="00A91822"/>
    <w:rsid w:val="00A957EB"/>
    <w:rsid w:val="00AA1D5D"/>
    <w:rsid w:val="00AA3BA2"/>
    <w:rsid w:val="00AA6B24"/>
    <w:rsid w:val="00AB202F"/>
    <w:rsid w:val="00AB4352"/>
    <w:rsid w:val="00AC771A"/>
    <w:rsid w:val="00AD3B09"/>
    <w:rsid w:val="00AD422C"/>
    <w:rsid w:val="00AE1704"/>
    <w:rsid w:val="00AF7B37"/>
    <w:rsid w:val="00B00B22"/>
    <w:rsid w:val="00B11E67"/>
    <w:rsid w:val="00B128CE"/>
    <w:rsid w:val="00B13D89"/>
    <w:rsid w:val="00B2284D"/>
    <w:rsid w:val="00B22A42"/>
    <w:rsid w:val="00B34EFD"/>
    <w:rsid w:val="00B43697"/>
    <w:rsid w:val="00B471FF"/>
    <w:rsid w:val="00B47399"/>
    <w:rsid w:val="00B539CA"/>
    <w:rsid w:val="00B55DB8"/>
    <w:rsid w:val="00B56EF7"/>
    <w:rsid w:val="00B64A38"/>
    <w:rsid w:val="00B6658E"/>
    <w:rsid w:val="00B85491"/>
    <w:rsid w:val="00BA3D91"/>
    <w:rsid w:val="00BA7D15"/>
    <w:rsid w:val="00BB2C7F"/>
    <w:rsid w:val="00BB7A1E"/>
    <w:rsid w:val="00BC103F"/>
    <w:rsid w:val="00BC4859"/>
    <w:rsid w:val="00BC6E8E"/>
    <w:rsid w:val="00BC7048"/>
    <w:rsid w:val="00BD0846"/>
    <w:rsid w:val="00BD38A7"/>
    <w:rsid w:val="00BD4899"/>
    <w:rsid w:val="00BF0A61"/>
    <w:rsid w:val="00BF1220"/>
    <w:rsid w:val="00BF4E35"/>
    <w:rsid w:val="00BF7F7D"/>
    <w:rsid w:val="00C0092D"/>
    <w:rsid w:val="00C02749"/>
    <w:rsid w:val="00C15EA3"/>
    <w:rsid w:val="00C1680C"/>
    <w:rsid w:val="00C173F2"/>
    <w:rsid w:val="00C30974"/>
    <w:rsid w:val="00C355F5"/>
    <w:rsid w:val="00C36D58"/>
    <w:rsid w:val="00C421F6"/>
    <w:rsid w:val="00C45621"/>
    <w:rsid w:val="00C50DAD"/>
    <w:rsid w:val="00C5764C"/>
    <w:rsid w:val="00C620B6"/>
    <w:rsid w:val="00C64716"/>
    <w:rsid w:val="00C709B3"/>
    <w:rsid w:val="00C72D3D"/>
    <w:rsid w:val="00C84C07"/>
    <w:rsid w:val="00C90E5E"/>
    <w:rsid w:val="00C92DA3"/>
    <w:rsid w:val="00C9695C"/>
    <w:rsid w:val="00CA5786"/>
    <w:rsid w:val="00CA5A63"/>
    <w:rsid w:val="00CC2D61"/>
    <w:rsid w:val="00CC71FA"/>
    <w:rsid w:val="00CD6BF7"/>
    <w:rsid w:val="00CD6CF2"/>
    <w:rsid w:val="00CE202A"/>
    <w:rsid w:val="00CE3C2E"/>
    <w:rsid w:val="00CF095B"/>
    <w:rsid w:val="00CF169F"/>
    <w:rsid w:val="00D041B3"/>
    <w:rsid w:val="00D06986"/>
    <w:rsid w:val="00D10551"/>
    <w:rsid w:val="00D134C6"/>
    <w:rsid w:val="00D35CB2"/>
    <w:rsid w:val="00D37D73"/>
    <w:rsid w:val="00D4275D"/>
    <w:rsid w:val="00D464CF"/>
    <w:rsid w:val="00D51F3D"/>
    <w:rsid w:val="00D548BD"/>
    <w:rsid w:val="00D55819"/>
    <w:rsid w:val="00D67BD2"/>
    <w:rsid w:val="00D7726B"/>
    <w:rsid w:val="00D81406"/>
    <w:rsid w:val="00D8249D"/>
    <w:rsid w:val="00D851E5"/>
    <w:rsid w:val="00D864D4"/>
    <w:rsid w:val="00DB6E99"/>
    <w:rsid w:val="00DD7E4D"/>
    <w:rsid w:val="00DE25D0"/>
    <w:rsid w:val="00DF547C"/>
    <w:rsid w:val="00DF6221"/>
    <w:rsid w:val="00DF70D5"/>
    <w:rsid w:val="00DF7FAF"/>
    <w:rsid w:val="00E02ABC"/>
    <w:rsid w:val="00E0338A"/>
    <w:rsid w:val="00E1378C"/>
    <w:rsid w:val="00E14F85"/>
    <w:rsid w:val="00E16644"/>
    <w:rsid w:val="00E200D6"/>
    <w:rsid w:val="00E25276"/>
    <w:rsid w:val="00E25F29"/>
    <w:rsid w:val="00E27C6D"/>
    <w:rsid w:val="00E32D8E"/>
    <w:rsid w:val="00E34CAC"/>
    <w:rsid w:val="00E4687E"/>
    <w:rsid w:val="00E47958"/>
    <w:rsid w:val="00E579B3"/>
    <w:rsid w:val="00E60EC8"/>
    <w:rsid w:val="00E6285D"/>
    <w:rsid w:val="00E63532"/>
    <w:rsid w:val="00E66558"/>
    <w:rsid w:val="00E817FF"/>
    <w:rsid w:val="00E91682"/>
    <w:rsid w:val="00E94245"/>
    <w:rsid w:val="00EA4085"/>
    <w:rsid w:val="00EB7A21"/>
    <w:rsid w:val="00EC3B93"/>
    <w:rsid w:val="00EC4C64"/>
    <w:rsid w:val="00ED1531"/>
    <w:rsid w:val="00ED5C5A"/>
    <w:rsid w:val="00ED5F58"/>
    <w:rsid w:val="00EE05B2"/>
    <w:rsid w:val="00EE48A6"/>
    <w:rsid w:val="00EE7A39"/>
    <w:rsid w:val="00EF4CD9"/>
    <w:rsid w:val="00EF4D38"/>
    <w:rsid w:val="00F05EDA"/>
    <w:rsid w:val="00F13591"/>
    <w:rsid w:val="00F2644F"/>
    <w:rsid w:val="00F2743A"/>
    <w:rsid w:val="00F36732"/>
    <w:rsid w:val="00F404A0"/>
    <w:rsid w:val="00F513D7"/>
    <w:rsid w:val="00F63EC6"/>
    <w:rsid w:val="00F75E9F"/>
    <w:rsid w:val="00F8090B"/>
    <w:rsid w:val="00F81C6F"/>
    <w:rsid w:val="00F93238"/>
    <w:rsid w:val="00F94E07"/>
    <w:rsid w:val="00F94E5B"/>
    <w:rsid w:val="00FA313A"/>
    <w:rsid w:val="00FB56E8"/>
    <w:rsid w:val="00FC6D6E"/>
    <w:rsid w:val="00FE0048"/>
    <w:rsid w:val="00FE6081"/>
    <w:rsid w:val="00FE796D"/>
    <w:rsid w:val="00FF3D3E"/>
    <w:rsid w:val="00FF4C35"/>
    <w:rsid w:val="00FF51AF"/>
    <w:rsid w:val="00FF58B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33288"/>
  <w15:chartTrackingRefBased/>
  <w15:docId w15:val="{41BA7CD8-8A61-40F5-B18F-6AAD2C5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AB"/>
  </w:style>
  <w:style w:type="paragraph" w:styleId="Heading1">
    <w:name w:val="heading 1"/>
    <w:basedOn w:val="Normal"/>
    <w:next w:val="Normal"/>
    <w:link w:val="Heading1Char"/>
    <w:uiPriority w:val="9"/>
    <w:qFormat/>
    <w:rsid w:val="00D13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45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83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48"/>
    <w:pPr>
      <w:ind w:left="720"/>
      <w:contextualSpacing/>
    </w:pPr>
  </w:style>
  <w:style w:type="character" w:customStyle="1" w:styleId="Heading3Char">
    <w:name w:val="Heading 3 Char"/>
    <w:basedOn w:val="DefaultParagraphFont"/>
    <w:link w:val="Heading3"/>
    <w:uiPriority w:val="9"/>
    <w:rsid w:val="00994595"/>
    <w:rPr>
      <w:rFonts w:ascii="Times New Roman" w:eastAsia="Times New Roman" w:hAnsi="Times New Roman" w:cs="Times New Roman"/>
      <w:b/>
      <w:bCs/>
      <w:sz w:val="27"/>
      <w:szCs w:val="27"/>
    </w:rPr>
  </w:style>
  <w:style w:type="character" w:customStyle="1" w:styleId="gd">
    <w:name w:val="gd"/>
    <w:basedOn w:val="DefaultParagraphFont"/>
    <w:rsid w:val="00994595"/>
  </w:style>
  <w:style w:type="paragraph" w:styleId="Header">
    <w:name w:val="header"/>
    <w:basedOn w:val="Normal"/>
    <w:link w:val="HeaderChar"/>
    <w:uiPriority w:val="99"/>
    <w:unhideWhenUsed/>
    <w:rsid w:val="00BC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3F"/>
  </w:style>
  <w:style w:type="paragraph" w:styleId="Footer">
    <w:name w:val="footer"/>
    <w:basedOn w:val="Normal"/>
    <w:link w:val="FooterChar"/>
    <w:uiPriority w:val="99"/>
    <w:unhideWhenUsed/>
    <w:rsid w:val="00BC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3F"/>
  </w:style>
  <w:style w:type="paragraph" w:styleId="BalloonText">
    <w:name w:val="Balloon Text"/>
    <w:basedOn w:val="Normal"/>
    <w:link w:val="BalloonTextChar"/>
    <w:uiPriority w:val="99"/>
    <w:semiHidden/>
    <w:unhideWhenUsed/>
    <w:rsid w:val="002B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ED"/>
    <w:rPr>
      <w:rFonts w:ascii="Segoe UI" w:hAnsi="Segoe UI" w:cs="Segoe UI"/>
      <w:sz w:val="18"/>
      <w:szCs w:val="18"/>
    </w:rPr>
  </w:style>
  <w:style w:type="character" w:styleId="Hyperlink">
    <w:name w:val="Hyperlink"/>
    <w:basedOn w:val="DefaultParagraphFont"/>
    <w:uiPriority w:val="99"/>
    <w:unhideWhenUsed/>
    <w:rsid w:val="00CD6BF7"/>
    <w:rPr>
      <w:color w:val="0563C1" w:themeColor="hyperlink"/>
      <w:u w:val="single"/>
    </w:rPr>
  </w:style>
  <w:style w:type="character" w:styleId="UnresolvedMention">
    <w:name w:val="Unresolved Mention"/>
    <w:basedOn w:val="DefaultParagraphFont"/>
    <w:uiPriority w:val="99"/>
    <w:semiHidden/>
    <w:unhideWhenUsed/>
    <w:rsid w:val="004D59BD"/>
    <w:rPr>
      <w:color w:val="605E5C"/>
      <w:shd w:val="clear" w:color="auto" w:fill="E1DFDD"/>
    </w:rPr>
  </w:style>
  <w:style w:type="paragraph" w:styleId="PlainText">
    <w:name w:val="Plain Text"/>
    <w:basedOn w:val="Normal"/>
    <w:link w:val="PlainTextChar"/>
    <w:uiPriority w:val="99"/>
    <w:semiHidden/>
    <w:unhideWhenUsed/>
    <w:rsid w:val="00325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53CD"/>
    <w:rPr>
      <w:rFonts w:ascii="Calibri" w:hAnsi="Calibri"/>
      <w:szCs w:val="21"/>
    </w:rPr>
  </w:style>
  <w:style w:type="character" w:styleId="FollowedHyperlink">
    <w:name w:val="FollowedHyperlink"/>
    <w:basedOn w:val="DefaultParagraphFont"/>
    <w:uiPriority w:val="99"/>
    <w:semiHidden/>
    <w:unhideWhenUsed/>
    <w:rsid w:val="003253CD"/>
    <w:rPr>
      <w:color w:val="954F72" w:themeColor="followedHyperlink"/>
      <w:u w:val="single"/>
    </w:rPr>
  </w:style>
  <w:style w:type="character" w:customStyle="1" w:styleId="Heading1Char">
    <w:name w:val="Heading 1 Char"/>
    <w:basedOn w:val="DefaultParagraphFont"/>
    <w:link w:val="Heading1"/>
    <w:uiPriority w:val="9"/>
    <w:rsid w:val="00D134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4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8303F"/>
    <w:rPr>
      <w:rFonts w:asciiTheme="majorHAnsi" w:eastAsiaTheme="majorEastAsia" w:hAnsiTheme="majorHAnsi" w:cstheme="majorBidi"/>
      <w:i/>
      <w:iCs/>
      <w:color w:val="2E74B5" w:themeColor="accent1" w:themeShade="BF"/>
    </w:rPr>
  </w:style>
  <w:style w:type="character" w:customStyle="1" w:styleId="org">
    <w:name w:val="org"/>
    <w:basedOn w:val="DefaultParagraphFont"/>
    <w:rsid w:val="001176C7"/>
  </w:style>
  <w:style w:type="character" w:customStyle="1" w:styleId="locality">
    <w:name w:val="locality"/>
    <w:basedOn w:val="DefaultParagraphFont"/>
    <w:rsid w:val="001176C7"/>
  </w:style>
  <w:style w:type="character" w:customStyle="1" w:styleId="region">
    <w:name w:val="region"/>
    <w:basedOn w:val="DefaultParagraphFont"/>
    <w:rsid w:val="001176C7"/>
  </w:style>
  <w:style w:type="character" w:customStyle="1" w:styleId="postal-code">
    <w:name w:val="postal-code"/>
    <w:basedOn w:val="DefaultParagraphFont"/>
    <w:rsid w:val="001176C7"/>
  </w:style>
  <w:style w:type="character" w:styleId="Strong">
    <w:name w:val="Strong"/>
    <w:basedOn w:val="DefaultParagraphFont"/>
    <w:uiPriority w:val="22"/>
    <w:qFormat/>
    <w:rsid w:val="001176C7"/>
    <w:rPr>
      <w:b/>
      <w:bCs/>
    </w:rPr>
  </w:style>
  <w:style w:type="character" w:styleId="Emphasis">
    <w:name w:val="Emphasis"/>
    <w:basedOn w:val="DefaultParagraphFont"/>
    <w:uiPriority w:val="20"/>
    <w:qFormat/>
    <w:rsid w:val="001176C7"/>
    <w:rPr>
      <w:i/>
      <w:iCs/>
    </w:rPr>
  </w:style>
  <w:style w:type="character" w:styleId="CommentReference">
    <w:name w:val="annotation reference"/>
    <w:basedOn w:val="DefaultParagraphFont"/>
    <w:uiPriority w:val="99"/>
    <w:semiHidden/>
    <w:unhideWhenUsed/>
    <w:rsid w:val="0068206E"/>
    <w:rPr>
      <w:sz w:val="16"/>
      <w:szCs w:val="16"/>
    </w:rPr>
  </w:style>
  <w:style w:type="paragraph" w:styleId="CommentText">
    <w:name w:val="annotation text"/>
    <w:basedOn w:val="Normal"/>
    <w:link w:val="CommentTextChar"/>
    <w:uiPriority w:val="99"/>
    <w:semiHidden/>
    <w:unhideWhenUsed/>
    <w:rsid w:val="0068206E"/>
    <w:pPr>
      <w:spacing w:after="0" w:line="240" w:lineRule="auto"/>
    </w:pPr>
    <w:rPr>
      <w:rFonts w:ascii="Calibri" w:eastAsiaTheme="minorEastAsia" w:hAnsi="Calibri" w:cs="Times New Roman"/>
      <w:sz w:val="20"/>
      <w:szCs w:val="20"/>
    </w:rPr>
  </w:style>
  <w:style w:type="character" w:customStyle="1" w:styleId="CommentTextChar">
    <w:name w:val="Comment Text Char"/>
    <w:basedOn w:val="DefaultParagraphFont"/>
    <w:link w:val="CommentText"/>
    <w:uiPriority w:val="99"/>
    <w:semiHidden/>
    <w:rsid w:val="0068206E"/>
    <w:rPr>
      <w:rFonts w:ascii="Calibri" w:eastAsiaTheme="minorEastAsia" w:hAnsi="Calibri" w:cs="Times New Roman"/>
      <w:sz w:val="20"/>
      <w:szCs w:val="20"/>
    </w:rPr>
  </w:style>
  <w:style w:type="paragraph" w:styleId="NormalWeb">
    <w:name w:val="Normal (Web)"/>
    <w:basedOn w:val="Normal"/>
    <w:uiPriority w:val="99"/>
    <w:semiHidden/>
    <w:unhideWhenUsed/>
    <w:rsid w:val="00277B1C"/>
    <w:pPr>
      <w:spacing w:before="100" w:beforeAutospacing="1" w:after="100" w:afterAutospacing="1" w:line="240" w:lineRule="auto"/>
    </w:pPr>
    <w:rPr>
      <w:rFonts w:ascii="Calibri" w:hAnsi="Calibri" w:cs="Calibri"/>
    </w:rPr>
  </w:style>
  <w:style w:type="paragraph" w:customStyle="1" w:styleId="xmsonormal">
    <w:name w:val="x_msonormal"/>
    <w:basedOn w:val="Normal"/>
    <w:rsid w:val="00C9695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A3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3BA2"/>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53">
      <w:bodyDiv w:val="1"/>
      <w:marLeft w:val="0"/>
      <w:marRight w:val="0"/>
      <w:marTop w:val="0"/>
      <w:marBottom w:val="0"/>
      <w:divBdr>
        <w:top w:val="none" w:sz="0" w:space="0" w:color="auto"/>
        <w:left w:val="none" w:sz="0" w:space="0" w:color="auto"/>
        <w:bottom w:val="none" w:sz="0" w:space="0" w:color="auto"/>
        <w:right w:val="none" w:sz="0" w:space="0" w:color="auto"/>
      </w:divBdr>
    </w:div>
    <w:div w:id="92631265">
      <w:bodyDiv w:val="1"/>
      <w:marLeft w:val="0"/>
      <w:marRight w:val="0"/>
      <w:marTop w:val="0"/>
      <w:marBottom w:val="0"/>
      <w:divBdr>
        <w:top w:val="none" w:sz="0" w:space="0" w:color="auto"/>
        <w:left w:val="none" w:sz="0" w:space="0" w:color="auto"/>
        <w:bottom w:val="none" w:sz="0" w:space="0" w:color="auto"/>
        <w:right w:val="none" w:sz="0" w:space="0" w:color="auto"/>
      </w:divBdr>
    </w:div>
    <w:div w:id="115294013">
      <w:bodyDiv w:val="1"/>
      <w:marLeft w:val="0"/>
      <w:marRight w:val="0"/>
      <w:marTop w:val="0"/>
      <w:marBottom w:val="0"/>
      <w:divBdr>
        <w:top w:val="none" w:sz="0" w:space="0" w:color="auto"/>
        <w:left w:val="none" w:sz="0" w:space="0" w:color="auto"/>
        <w:bottom w:val="none" w:sz="0" w:space="0" w:color="auto"/>
        <w:right w:val="none" w:sz="0" w:space="0" w:color="auto"/>
      </w:divBdr>
    </w:div>
    <w:div w:id="125592489">
      <w:bodyDiv w:val="1"/>
      <w:marLeft w:val="0"/>
      <w:marRight w:val="0"/>
      <w:marTop w:val="0"/>
      <w:marBottom w:val="0"/>
      <w:divBdr>
        <w:top w:val="none" w:sz="0" w:space="0" w:color="auto"/>
        <w:left w:val="none" w:sz="0" w:space="0" w:color="auto"/>
        <w:bottom w:val="none" w:sz="0" w:space="0" w:color="auto"/>
        <w:right w:val="none" w:sz="0" w:space="0" w:color="auto"/>
      </w:divBdr>
    </w:div>
    <w:div w:id="144861348">
      <w:bodyDiv w:val="1"/>
      <w:marLeft w:val="0"/>
      <w:marRight w:val="0"/>
      <w:marTop w:val="0"/>
      <w:marBottom w:val="0"/>
      <w:divBdr>
        <w:top w:val="none" w:sz="0" w:space="0" w:color="auto"/>
        <w:left w:val="none" w:sz="0" w:space="0" w:color="auto"/>
        <w:bottom w:val="none" w:sz="0" w:space="0" w:color="auto"/>
        <w:right w:val="none" w:sz="0" w:space="0" w:color="auto"/>
      </w:divBdr>
    </w:div>
    <w:div w:id="147404141">
      <w:bodyDiv w:val="1"/>
      <w:marLeft w:val="0"/>
      <w:marRight w:val="0"/>
      <w:marTop w:val="0"/>
      <w:marBottom w:val="0"/>
      <w:divBdr>
        <w:top w:val="none" w:sz="0" w:space="0" w:color="auto"/>
        <w:left w:val="none" w:sz="0" w:space="0" w:color="auto"/>
        <w:bottom w:val="none" w:sz="0" w:space="0" w:color="auto"/>
        <w:right w:val="none" w:sz="0" w:space="0" w:color="auto"/>
      </w:divBdr>
    </w:div>
    <w:div w:id="172036828">
      <w:bodyDiv w:val="1"/>
      <w:marLeft w:val="0"/>
      <w:marRight w:val="0"/>
      <w:marTop w:val="0"/>
      <w:marBottom w:val="0"/>
      <w:divBdr>
        <w:top w:val="none" w:sz="0" w:space="0" w:color="auto"/>
        <w:left w:val="none" w:sz="0" w:space="0" w:color="auto"/>
        <w:bottom w:val="none" w:sz="0" w:space="0" w:color="auto"/>
        <w:right w:val="none" w:sz="0" w:space="0" w:color="auto"/>
      </w:divBdr>
    </w:div>
    <w:div w:id="207646660">
      <w:bodyDiv w:val="1"/>
      <w:marLeft w:val="0"/>
      <w:marRight w:val="0"/>
      <w:marTop w:val="0"/>
      <w:marBottom w:val="0"/>
      <w:divBdr>
        <w:top w:val="none" w:sz="0" w:space="0" w:color="auto"/>
        <w:left w:val="none" w:sz="0" w:space="0" w:color="auto"/>
        <w:bottom w:val="none" w:sz="0" w:space="0" w:color="auto"/>
        <w:right w:val="none" w:sz="0" w:space="0" w:color="auto"/>
      </w:divBdr>
    </w:div>
    <w:div w:id="272903152">
      <w:bodyDiv w:val="1"/>
      <w:marLeft w:val="0"/>
      <w:marRight w:val="0"/>
      <w:marTop w:val="0"/>
      <w:marBottom w:val="0"/>
      <w:divBdr>
        <w:top w:val="none" w:sz="0" w:space="0" w:color="auto"/>
        <w:left w:val="none" w:sz="0" w:space="0" w:color="auto"/>
        <w:bottom w:val="none" w:sz="0" w:space="0" w:color="auto"/>
        <w:right w:val="none" w:sz="0" w:space="0" w:color="auto"/>
      </w:divBdr>
    </w:div>
    <w:div w:id="339628679">
      <w:bodyDiv w:val="1"/>
      <w:marLeft w:val="0"/>
      <w:marRight w:val="0"/>
      <w:marTop w:val="0"/>
      <w:marBottom w:val="0"/>
      <w:divBdr>
        <w:top w:val="none" w:sz="0" w:space="0" w:color="auto"/>
        <w:left w:val="none" w:sz="0" w:space="0" w:color="auto"/>
        <w:bottom w:val="none" w:sz="0" w:space="0" w:color="auto"/>
        <w:right w:val="none" w:sz="0" w:space="0" w:color="auto"/>
      </w:divBdr>
    </w:div>
    <w:div w:id="382873067">
      <w:bodyDiv w:val="1"/>
      <w:marLeft w:val="0"/>
      <w:marRight w:val="0"/>
      <w:marTop w:val="0"/>
      <w:marBottom w:val="0"/>
      <w:divBdr>
        <w:top w:val="none" w:sz="0" w:space="0" w:color="auto"/>
        <w:left w:val="none" w:sz="0" w:space="0" w:color="auto"/>
        <w:bottom w:val="none" w:sz="0" w:space="0" w:color="auto"/>
        <w:right w:val="none" w:sz="0" w:space="0" w:color="auto"/>
      </w:divBdr>
    </w:div>
    <w:div w:id="451166979">
      <w:marLeft w:val="0"/>
      <w:marRight w:val="0"/>
      <w:marTop w:val="0"/>
      <w:marBottom w:val="0"/>
      <w:divBdr>
        <w:top w:val="none" w:sz="0" w:space="0" w:color="auto"/>
        <w:left w:val="none" w:sz="0" w:space="0" w:color="auto"/>
        <w:bottom w:val="none" w:sz="0" w:space="0" w:color="auto"/>
        <w:right w:val="none" w:sz="0" w:space="0" w:color="auto"/>
      </w:divBdr>
      <w:divsChild>
        <w:div w:id="179010016">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 w:id="549076231">
          <w:marLeft w:val="0"/>
          <w:marRight w:val="0"/>
          <w:marTop w:val="0"/>
          <w:marBottom w:val="0"/>
          <w:divBdr>
            <w:top w:val="none" w:sz="0" w:space="0" w:color="auto"/>
            <w:left w:val="none" w:sz="0" w:space="0" w:color="auto"/>
            <w:bottom w:val="none" w:sz="0" w:space="0" w:color="auto"/>
            <w:right w:val="none" w:sz="0" w:space="0" w:color="auto"/>
          </w:divBdr>
          <w:divsChild>
            <w:div w:id="135416334">
              <w:marLeft w:val="0"/>
              <w:marRight w:val="0"/>
              <w:marTop w:val="0"/>
              <w:marBottom w:val="0"/>
              <w:divBdr>
                <w:top w:val="none" w:sz="0" w:space="0" w:color="auto"/>
                <w:left w:val="none" w:sz="0" w:space="0" w:color="auto"/>
                <w:bottom w:val="none" w:sz="0" w:space="0" w:color="auto"/>
                <w:right w:val="none" w:sz="0" w:space="0" w:color="auto"/>
              </w:divBdr>
              <w:divsChild>
                <w:div w:id="52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685">
          <w:marLeft w:val="0"/>
          <w:marRight w:val="0"/>
          <w:marTop w:val="0"/>
          <w:marBottom w:val="0"/>
          <w:divBdr>
            <w:top w:val="none" w:sz="0" w:space="0" w:color="auto"/>
            <w:left w:val="none" w:sz="0" w:space="0" w:color="auto"/>
            <w:bottom w:val="none" w:sz="0" w:space="0" w:color="auto"/>
            <w:right w:val="none" w:sz="0" w:space="0" w:color="auto"/>
          </w:divBdr>
          <w:divsChild>
            <w:div w:id="1228491763">
              <w:marLeft w:val="0"/>
              <w:marRight w:val="0"/>
              <w:marTop w:val="0"/>
              <w:marBottom w:val="0"/>
              <w:divBdr>
                <w:top w:val="none" w:sz="0" w:space="0" w:color="auto"/>
                <w:left w:val="none" w:sz="0" w:space="0" w:color="auto"/>
                <w:bottom w:val="none" w:sz="0" w:space="0" w:color="auto"/>
                <w:right w:val="none" w:sz="0" w:space="0" w:color="auto"/>
              </w:divBdr>
              <w:divsChild>
                <w:div w:id="621957583">
                  <w:marLeft w:val="0"/>
                  <w:marRight w:val="0"/>
                  <w:marTop w:val="0"/>
                  <w:marBottom w:val="0"/>
                  <w:divBdr>
                    <w:top w:val="none" w:sz="0" w:space="0" w:color="auto"/>
                    <w:left w:val="none" w:sz="0" w:space="0" w:color="auto"/>
                    <w:bottom w:val="none" w:sz="0" w:space="0" w:color="auto"/>
                    <w:right w:val="none" w:sz="0" w:space="0" w:color="auto"/>
                  </w:divBdr>
                  <w:divsChild>
                    <w:div w:id="396251139">
                      <w:marLeft w:val="0"/>
                      <w:marRight w:val="0"/>
                      <w:marTop w:val="0"/>
                      <w:marBottom w:val="0"/>
                      <w:divBdr>
                        <w:top w:val="none" w:sz="0" w:space="0" w:color="auto"/>
                        <w:left w:val="none" w:sz="0" w:space="0" w:color="auto"/>
                        <w:bottom w:val="none" w:sz="0" w:space="0" w:color="auto"/>
                        <w:right w:val="none" w:sz="0" w:space="0" w:color="auto"/>
                      </w:divBdr>
                      <w:divsChild>
                        <w:div w:id="1905026563">
                          <w:marLeft w:val="0"/>
                          <w:marRight w:val="0"/>
                          <w:marTop w:val="0"/>
                          <w:marBottom w:val="0"/>
                          <w:divBdr>
                            <w:top w:val="none" w:sz="0" w:space="0" w:color="auto"/>
                            <w:left w:val="none" w:sz="0" w:space="0" w:color="auto"/>
                            <w:bottom w:val="none" w:sz="0" w:space="0" w:color="auto"/>
                            <w:right w:val="none" w:sz="0" w:space="0" w:color="auto"/>
                          </w:divBdr>
                          <w:divsChild>
                            <w:div w:id="1788889867">
                              <w:marLeft w:val="0"/>
                              <w:marRight w:val="0"/>
                              <w:marTop w:val="0"/>
                              <w:marBottom w:val="0"/>
                              <w:divBdr>
                                <w:top w:val="none" w:sz="0" w:space="0" w:color="auto"/>
                                <w:left w:val="none" w:sz="0" w:space="0" w:color="auto"/>
                                <w:bottom w:val="none" w:sz="0" w:space="0" w:color="auto"/>
                                <w:right w:val="none" w:sz="0" w:space="0" w:color="auto"/>
                              </w:divBdr>
                              <w:divsChild>
                                <w:div w:id="1391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392">
                          <w:marLeft w:val="0"/>
                          <w:marRight w:val="0"/>
                          <w:marTop w:val="0"/>
                          <w:marBottom w:val="0"/>
                          <w:divBdr>
                            <w:top w:val="none" w:sz="0" w:space="0" w:color="auto"/>
                            <w:left w:val="none" w:sz="0" w:space="0" w:color="auto"/>
                            <w:bottom w:val="none" w:sz="0" w:space="0" w:color="auto"/>
                            <w:right w:val="none" w:sz="0" w:space="0" w:color="auto"/>
                          </w:divBdr>
                          <w:divsChild>
                            <w:div w:id="492911074">
                              <w:marLeft w:val="0"/>
                              <w:marRight w:val="0"/>
                              <w:marTop w:val="0"/>
                              <w:marBottom w:val="0"/>
                              <w:divBdr>
                                <w:top w:val="none" w:sz="0" w:space="0" w:color="auto"/>
                                <w:left w:val="none" w:sz="0" w:space="0" w:color="auto"/>
                                <w:bottom w:val="none" w:sz="0" w:space="0" w:color="auto"/>
                                <w:right w:val="none" w:sz="0" w:space="0" w:color="auto"/>
                              </w:divBdr>
                              <w:divsChild>
                                <w:div w:id="7060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sChild>
                </w:div>
                <w:div w:id="1840269500">
                  <w:marLeft w:val="0"/>
                  <w:marRight w:val="0"/>
                  <w:marTop w:val="0"/>
                  <w:marBottom w:val="0"/>
                  <w:divBdr>
                    <w:top w:val="none" w:sz="0" w:space="0" w:color="auto"/>
                    <w:left w:val="none" w:sz="0" w:space="0" w:color="auto"/>
                    <w:bottom w:val="none" w:sz="0" w:space="0" w:color="auto"/>
                    <w:right w:val="none" w:sz="0" w:space="0" w:color="auto"/>
                  </w:divBdr>
                  <w:divsChild>
                    <w:div w:id="1229145886">
                      <w:marLeft w:val="0"/>
                      <w:marRight w:val="0"/>
                      <w:marTop w:val="0"/>
                      <w:marBottom w:val="0"/>
                      <w:divBdr>
                        <w:top w:val="none" w:sz="0" w:space="0" w:color="auto"/>
                        <w:left w:val="none" w:sz="0" w:space="0" w:color="auto"/>
                        <w:bottom w:val="none" w:sz="0" w:space="0" w:color="auto"/>
                        <w:right w:val="none" w:sz="0" w:space="0" w:color="auto"/>
                      </w:divBdr>
                      <w:divsChild>
                        <w:div w:id="1612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6007">
          <w:marLeft w:val="0"/>
          <w:marRight w:val="0"/>
          <w:marTop w:val="0"/>
          <w:marBottom w:val="0"/>
          <w:divBdr>
            <w:top w:val="none" w:sz="0" w:space="0" w:color="auto"/>
            <w:left w:val="none" w:sz="0" w:space="0" w:color="auto"/>
            <w:bottom w:val="none" w:sz="0" w:space="0" w:color="auto"/>
            <w:right w:val="none" w:sz="0" w:space="0" w:color="auto"/>
          </w:divBdr>
          <w:divsChild>
            <w:div w:id="1332216218">
              <w:marLeft w:val="0"/>
              <w:marRight w:val="0"/>
              <w:marTop w:val="0"/>
              <w:marBottom w:val="0"/>
              <w:divBdr>
                <w:top w:val="none" w:sz="0" w:space="0" w:color="auto"/>
                <w:left w:val="none" w:sz="0" w:space="0" w:color="auto"/>
                <w:bottom w:val="none" w:sz="0" w:space="0" w:color="auto"/>
                <w:right w:val="none" w:sz="0" w:space="0" w:color="auto"/>
              </w:divBdr>
              <w:divsChild>
                <w:div w:id="416098432">
                  <w:marLeft w:val="0"/>
                  <w:marRight w:val="0"/>
                  <w:marTop w:val="0"/>
                  <w:marBottom w:val="0"/>
                  <w:divBdr>
                    <w:top w:val="none" w:sz="0" w:space="0" w:color="auto"/>
                    <w:left w:val="none" w:sz="0" w:space="0" w:color="auto"/>
                    <w:bottom w:val="none" w:sz="0" w:space="0" w:color="auto"/>
                    <w:right w:val="none" w:sz="0" w:space="0" w:color="auto"/>
                  </w:divBdr>
                  <w:divsChild>
                    <w:div w:id="6930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729">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7273">
      <w:bodyDiv w:val="1"/>
      <w:marLeft w:val="0"/>
      <w:marRight w:val="0"/>
      <w:marTop w:val="0"/>
      <w:marBottom w:val="0"/>
      <w:divBdr>
        <w:top w:val="none" w:sz="0" w:space="0" w:color="auto"/>
        <w:left w:val="none" w:sz="0" w:space="0" w:color="auto"/>
        <w:bottom w:val="none" w:sz="0" w:space="0" w:color="auto"/>
        <w:right w:val="none" w:sz="0" w:space="0" w:color="auto"/>
      </w:divBdr>
    </w:div>
    <w:div w:id="649486166">
      <w:bodyDiv w:val="1"/>
      <w:marLeft w:val="0"/>
      <w:marRight w:val="0"/>
      <w:marTop w:val="0"/>
      <w:marBottom w:val="0"/>
      <w:divBdr>
        <w:top w:val="none" w:sz="0" w:space="0" w:color="auto"/>
        <w:left w:val="none" w:sz="0" w:space="0" w:color="auto"/>
        <w:bottom w:val="none" w:sz="0" w:space="0" w:color="auto"/>
        <w:right w:val="none" w:sz="0" w:space="0" w:color="auto"/>
      </w:divBdr>
    </w:div>
    <w:div w:id="674845483">
      <w:bodyDiv w:val="1"/>
      <w:marLeft w:val="0"/>
      <w:marRight w:val="0"/>
      <w:marTop w:val="0"/>
      <w:marBottom w:val="0"/>
      <w:divBdr>
        <w:top w:val="none" w:sz="0" w:space="0" w:color="auto"/>
        <w:left w:val="none" w:sz="0" w:space="0" w:color="auto"/>
        <w:bottom w:val="none" w:sz="0" w:space="0" w:color="auto"/>
        <w:right w:val="none" w:sz="0" w:space="0" w:color="auto"/>
      </w:divBdr>
    </w:div>
    <w:div w:id="729426670">
      <w:bodyDiv w:val="1"/>
      <w:marLeft w:val="0"/>
      <w:marRight w:val="0"/>
      <w:marTop w:val="0"/>
      <w:marBottom w:val="0"/>
      <w:divBdr>
        <w:top w:val="none" w:sz="0" w:space="0" w:color="auto"/>
        <w:left w:val="none" w:sz="0" w:space="0" w:color="auto"/>
        <w:bottom w:val="none" w:sz="0" w:space="0" w:color="auto"/>
        <w:right w:val="none" w:sz="0" w:space="0" w:color="auto"/>
      </w:divBdr>
    </w:div>
    <w:div w:id="849295789">
      <w:bodyDiv w:val="1"/>
      <w:marLeft w:val="0"/>
      <w:marRight w:val="0"/>
      <w:marTop w:val="0"/>
      <w:marBottom w:val="0"/>
      <w:divBdr>
        <w:top w:val="none" w:sz="0" w:space="0" w:color="auto"/>
        <w:left w:val="none" w:sz="0" w:space="0" w:color="auto"/>
        <w:bottom w:val="none" w:sz="0" w:space="0" w:color="auto"/>
        <w:right w:val="none" w:sz="0" w:space="0" w:color="auto"/>
      </w:divBdr>
    </w:div>
    <w:div w:id="903565246">
      <w:bodyDiv w:val="1"/>
      <w:marLeft w:val="0"/>
      <w:marRight w:val="0"/>
      <w:marTop w:val="0"/>
      <w:marBottom w:val="0"/>
      <w:divBdr>
        <w:top w:val="none" w:sz="0" w:space="0" w:color="auto"/>
        <w:left w:val="none" w:sz="0" w:space="0" w:color="auto"/>
        <w:bottom w:val="none" w:sz="0" w:space="0" w:color="auto"/>
        <w:right w:val="none" w:sz="0" w:space="0" w:color="auto"/>
      </w:divBdr>
    </w:div>
    <w:div w:id="933585502">
      <w:bodyDiv w:val="1"/>
      <w:marLeft w:val="0"/>
      <w:marRight w:val="0"/>
      <w:marTop w:val="0"/>
      <w:marBottom w:val="0"/>
      <w:divBdr>
        <w:top w:val="none" w:sz="0" w:space="0" w:color="auto"/>
        <w:left w:val="none" w:sz="0" w:space="0" w:color="auto"/>
        <w:bottom w:val="none" w:sz="0" w:space="0" w:color="auto"/>
        <w:right w:val="none" w:sz="0" w:space="0" w:color="auto"/>
      </w:divBdr>
    </w:div>
    <w:div w:id="958611708">
      <w:bodyDiv w:val="1"/>
      <w:marLeft w:val="0"/>
      <w:marRight w:val="0"/>
      <w:marTop w:val="0"/>
      <w:marBottom w:val="0"/>
      <w:divBdr>
        <w:top w:val="none" w:sz="0" w:space="0" w:color="auto"/>
        <w:left w:val="none" w:sz="0" w:space="0" w:color="auto"/>
        <w:bottom w:val="none" w:sz="0" w:space="0" w:color="auto"/>
        <w:right w:val="none" w:sz="0" w:space="0" w:color="auto"/>
      </w:divBdr>
    </w:div>
    <w:div w:id="970793511">
      <w:bodyDiv w:val="1"/>
      <w:marLeft w:val="0"/>
      <w:marRight w:val="0"/>
      <w:marTop w:val="0"/>
      <w:marBottom w:val="0"/>
      <w:divBdr>
        <w:top w:val="none" w:sz="0" w:space="0" w:color="auto"/>
        <w:left w:val="none" w:sz="0" w:space="0" w:color="auto"/>
        <w:bottom w:val="none" w:sz="0" w:space="0" w:color="auto"/>
        <w:right w:val="none" w:sz="0" w:space="0" w:color="auto"/>
      </w:divBdr>
    </w:div>
    <w:div w:id="1024017730">
      <w:bodyDiv w:val="1"/>
      <w:marLeft w:val="0"/>
      <w:marRight w:val="0"/>
      <w:marTop w:val="0"/>
      <w:marBottom w:val="0"/>
      <w:divBdr>
        <w:top w:val="none" w:sz="0" w:space="0" w:color="auto"/>
        <w:left w:val="none" w:sz="0" w:space="0" w:color="auto"/>
        <w:bottom w:val="none" w:sz="0" w:space="0" w:color="auto"/>
        <w:right w:val="none" w:sz="0" w:space="0" w:color="auto"/>
      </w:divBdr>
    </w:div>
    <w:div w:id="1213928267">
      <w:bodyDiv w:val="1"/>
      <w:marLeft w:val="0"/>
      <w:marRight w:val="0"/>
      <w:marTop w:val="0"/>
      <w:marBottom w:val="0"/>
      <w:divBdr>
        <w:top w:val="none" w:sz="0" w:space="0" w:color="auto"/>
        <w:left w:val="none" w:sz="0" w:space="0" w:color="auto"/>
        <w:bottom w:val="none" w:sz="0" w:space="0" w:color="auto"/>
        <w:right w:val="none" w:sz="0" w:space="0" w:color="auto"/>
      </w:divBdr>
    </w:div>
    <w:div w:id="1243298495">
      <w:bodyDiv w:val="1"/>
      <w:marLeft w:val="0"/>
      <w:marRight w:val="0"/>
      <w:marTop w:val="0"/>
      <w:marBottom w:val="0"/>
      <w:divBdr>
        <w:top w:val="none" w:sz="0" w:space="0" w:color="auto"/>
        <w:left w:val="none" w:sz="0" w:space="0" w:color="auto"/>
        <w:bottom w:val="none" w:sz="0" w:space="0" w:color="auto"/>
        <w:right w:val="none" w:sz="0" w:space="0" w:color="auto"/>
      </w:divBdr>
    </w:div>
    <w:div w:id="1267032491">
      <w:bodyDiv w:val="1"/>
      <w:marLeft w:val="0"/>
      <w:marRight w:val="0"/>
      <w:marTop w:val="0"/>
      <w:marBottom w:val="0"/>
      <w:divBdr>
        <w:top w:val="none" w:sz="0" w:space="0" w:color="auto"/>
        <w:left w:val="none" w:sz="0" w:space="0" w:color="auto"/>
        <w:bottom w:val="none" w:sz="0" w:space="0" w:color="auto"/>
        <w:right w:val="none" w:sz="0" w:space="0" w:color="auto"/>
      </w:divBdr>
    </w:div>
    <w:div w:id="1339117816">
      <w:bodyDiv w:val="1"/>
      <w:marLeft w:val="0"/>
      <w:marRight w:val="0"/>
      <w:marTop w:val="0"/>
      <w:marBottom w:val="0"/>
      <w:divBdr>
        <w:top w:val="none" w:sz="0" w:space="0" w:color="auto"/>
        <w:left w:val="none" w:sz="0" w:space="0" w:color="auto"/>
        <w:bottom w:val="none" w:sz="0" w:space="0" w:color="auto"/>
        <w:right w:val="none" w:sz="0" w:space="0" w:color="auto"/>
      </w:divBdr>
    </w:div>
    <w:div w:id="1351184439">
      <w:bodyDiv w:val="1"/>
      <w:marLeft w:val="0"/>
      <w:marRight w:val="0"/>
      <w:marTop w:val="0"/>
      <w:marBottom w:val="0"/>
      <w:divBdr>
        <w:top w:val="none" w:sz="0" w:space="0" w:color="auto"/>
        <w:left w:val="none" w:sz="0" w:space="0" w:color="auto"/>
        <w:bottom w:val="none" w:sz="0" w:space="0" w:color="auto"/>
        <w:right w:val="none" w:sz="0" w:space="0" w:color="auto"/>
      </w:divBdr>
    </w:div>
    <w:div w:id="1388459319">
      <w:bodyDiv w:val="1"/>
      <w:marLeft w:val="0"/>
      <w:marRight w:val="0"/>
      <w:marTop w:val="0"/>
      <w:marBottom w:val="0"/>
      <w:divBdr>
        <w:top w:val="none" w:sz="0" w:space="0" w:color="auto"/>
        <w:left w:val="none" w:sz="0" w:space="0" w:color="auto"/>
        <w:bottom w:val="none" w:sz="0" w:space="0" w:color="auto"/>
        <w:right w:val="none" w:sz="0" w:space="0" w:color="auto"/>
      </w:divBdr>
    </w:div>
    <w:div w:id="1418794911">
      <w:bodyDiv w:val="1"/>
      <w:marLeft w:val="0"/>
      <w:marRight w:val="0"/>
      <w:marTop w:val="0"/>
      <w:marBottom w:val="0"/>
      <w:divBdr>
        <w:top w:val="none" w:sz="0" w:space="0" w:color="auto"/>
        <w:left w:val="none" w:sz="0" w:space="0" w:color="auto"/>
        <w:bottom w:val="none" w:sz="0" w:space="0" w:color="auto"/>
        <w:right w:val="none" w:sz="0" w:space="0" w:color="auto"/>
      </w:divBdr>
    </w:div>
    <w:div w:id="1523931816">
      <w:bodyDiv w:val="1"/>
      <w:marLeft w:val="0"/>
      <w:marRight w:val="0"/>
      <w:marTop w:val="0"/>
      <w:marBottom w:val="0"/>
      <w:divBdr>
        <w:top w:val="none" w:sz="0" w:space="0" w:color="auto"/>
        <w:left w:val="none" w:sz="0" w:space="0" w:color="auto"/>
        <w:bottom w:val="none" w:sz="0" w:space="0" w:color="auto"/>
        <w:right w:val="none" w:sz="0" w:space="0" w:color="auto"/>
      </w:divBdr>
      <w:divsChild>
        <w:div w:id="940186565">
          <w:marLeft w:val="-300"/>
          <w:marRight w:val="-300"/>
          <w:marTop w:val="0"/>
          <w:marBottom w:val="0"/>
          <w:divBdr>
            <w:top w:val="none" w:sz="0" w:space="0" w:color="auto"/>
            <w:left w:val="none" w:sz="0" w:space="0" w:color="auto"/>
            <w:bottom w:val="none" w:sz="0" w:space="0" w:color="auto"/>
            <w:right w:val="none" w:sz="0" w:space="0" w:color="auto"/>
          </w:divBdr>
          <w:divsChild>
            <w:div w:id="1519004690">
              <w:marLeft w:val="0"/>
              <w:marRight w:val="0"/>
              <w:marTop w:val="0"/>
              <w:marBottom w:val="0"/>
              <w:divBdr>
                <w:top w:val="none" w:sz="0" w:space="0" w:color="auto"/>
                <w:left w:val="none" w:sz="0" w:space="0" w:color="auto"/>
                <w:bottom w:val="none" w:sz="0" w:space="0" w:color="auto"/>
                <w:right w:val="none" w:sz="0" w:space="0" w:color="auto"/>
              </w:divBdr>
              <w:divsChild>
                <w:div w:id="1197700290">
                  <w:marLeft w:val="0"/>
                  <w:marRight w:val="0"/>
                  <w:marTop w:val="300"/>
                  <w:marBottom w:val="0"/>
                  <w:divBdr>
                    <w:top w:val="none" w:sz="0" w:space="0" w:color="auto"/>
                    <w:left w:val="none" w:sz="0" w:space="0" w:color="auto"/>
                    <w:bottom w:val="none" w:sz="0" w:space="0" w:color="auto"/>
                    <w:right w:val="none" w:sz="0" w:space="0" w:color="auto"/>
                  </w:divBdr>
                  <w:divsChild>
                    <w:div w:id="41902642">
                      <w:marLeft w:val="0"/>
                      <w:marRight w:val="0"/>
                      <w:marTop w:val="0"/>
                      <w:marBottom w:val="0"/>
                      <w:divBdr>
                        <w:top w:val="none" w:sz="0" w:space="0" w:color="auto"/>
                        <w:left w:val="none" w:sz="0" w:space="0" w:color="auto"/>
                        <w:bottom w:val="none" w:sz="0" w:space="0" w:color="auto"/>
                        <w:right w:val="none" w:sz="0" w:space="0" w:color="auto"/>
                      </w:divBdr>
                      <w:divsChild>
                        <w:div w:id="1861970931">
                          <w:marLeft w:val="-300"/>
                          <w:marRight w:val="-300"/>
                          <w:marTop w:val="0"/>
                          <w:marBottom w:val="0"/>
                          <w:divBdr>
                            <w:top w:val="none" w:sz="0" w:space="0" w:color="auto"/>
                            <w:left w:val="none" w:sz="0" w:space="0" w:color="auto"/>
                            <w:bottom w:val="none" w:sz="0" w:space="0" w:color="auto"/>
                            <w:right w:val="none" w:sz="0" w:space="0" w:color="auto"/>
                          </w:divBdr>
                          <w:divsChild>
                            <w:div w:id="137226675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5745">
          <w:marLeft w:val="-300"/>
          <w:marRight w:val="-300"/>
          <w:marTop w:val="0"/>
          <w:marBottom w:val="0"/>
          <w:divBdr>
            <w:top w:val="none" w:sz="0" w:space="0" w:color="auto"/>
            <w:left w:val="none" w:sz="0" w:space="0" w:color="auto"/>
            <w:bottom w:val="none" w:sz="0" w:space="0" w:color="auto"/>
            <w:right w:val="none" w:sz="0" w:space="0" w:color="auto"/>
          </w:divBdr>
          <w:divsChild>
            <w:div w:id="1735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bodyDiv w:val="1"/>
      <w:marLeft w:val="0"/>
      <w:marRight w:val="0"/>
      <w:marTop w:val="0"/>
      <w:marBottom w:val="0"/>
      <w:divBdr>
        <w:top w:val="none" w:sz="0" w:space="0" w:color="auto"/>
        <w:left w:val="none" w:sz="0" w:space="0" w:color="auto"/>
        <w:bottom w:val="none" w:sz="0" w:space="0" w:color="auto"/>
        <w:right w:val="none" w:sz="0" w:space="0" w:color="auto"/>
      </w:divBdr>
    </w:div>
    <w:div w:id="1569029921">
      <w:bodyDiv w:val="1"/>
      <w:marLeft w:val="0"/>
      <w:marRight w:val="0"/>
      <w:marTop w:val="0"/>
      <w:marBottom w:val="0"/>
      <w:divBdr>
        <w:top w:val="none" w:sz="0" w:space="0" w:color="auto"/>
        <w:left w:val="none" w:sz="0" w:space="0" w:color="auto"/>
        <w:bottom w:val="none" w:sz="0" w:space="0" w:color="auto"/>
        <w:right w:val="none" w:sz="0" w:space="0" w:color="auto"/>
      </w:divBdr>
    </w:div>
    <w:div w:id="1671062642">
      <w:bodyDiv w:val="1"/>
      <w:marLeft w:val="0"/>
      <w:marRight w:val="0"/>
      <w:marTop w:val="0"/>
      <w:marBottom w:val="0"/>
      <w:divBdr>
        <w:top w:val="none" w:sz="0" w:space="0" w:color="auto"/>
        <w:left w:val="none" w:sz="0" w:space="0" w:color="auto"/>
        <w:bottom w:val="none" w:sz="0" w:space="0" w:color="auto"/>
        <w:right w:val="none" w:sz="0" w:space="0" w:color="auto"/>
      </w:divBdr>
      <w:divsChild>
        <w:div w:id="464588727">
          <w:marLeft w:val="0"/>
          <w:marRight w:val="0"/>
          <w:marTop w:val="0"/>
          <w:marBottom w:val="0"/>
          <w:divBdr>
            <w:top w:val="none" w:sz="0" w:space="0" w:color="auto"/>
            <w:left w:val="none" w:sz="0" w:space="0" w:color="auto"/>
            <w:bottom w:val="none" w:sz="0" w:space="0" w:color="auto"/>
            <w:right w:val="none" w:sz="0" w:space="0" w:color="auto"/>
          </w:divBdr>
          <w:divsChild>
            <w:div w:id="901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549">
      <w:bodyDiv w:val="1"/>
      <w:marLeft w:val="0"/>
      <w:marRight w:val="0"/>
      <w:marTop w:val="0"/>
      <w:marBottom w:val="0"/>
      <w:divBdr>
        <w:top w:val="none" w:sz="0" w:space="0" w:color="auto"/>
        <w:left w:val="none" w:sz="0" w:space="0" w:color="auto"/>
        <w:bottom w:val="none" w:sz="0" w:space="0" w:color="auto"/>
        <w:right w:val="none" w:sz="0" w:space="0" w:color="auto"/>
      </w:divBdr>
    </w:div>
    <w:div w:id="1685202478">
      <w:bodyDiv w:val="1"/>
      <w:marLeft w:val="0"/>
      <w:marRight w:val="0"/>
      <w:marTop w:val="0"/>
      <w:marBottom w:val="0"/>
      <w:divBdr>
        <w:top w:val="none" w:sz="0" w:space="0" w:color="auto"/>
        <w:left w:val="none" w:sz="0" w:space="0" w:color="auto"/>
        <w:bottom w:val="none" w:sz="0" w:space="0" w:color="auto"/>
        <w:right w:val="none" w:sz="0" w:space="0" w:color="auto"/>
      </w:divBdr>
    </w:div>
    <w:div w:id="1752775879">
      <w:bodyDiv w:val="1"/>
      <w:marLeft w:val="0"/>
      <w:marRight w:val="0"/>
      <w:marTop w:val="0"/>
      <w:marBottom w:val="0"/>
      <w:divBdr>
        <w:top w:val="none" w:sz="0" w:space="0" w:color="auto"/>
        <w:left w:val="none" w:sz="0" w:space="0" w:color="auto"/>
        <w:bottom w:val="none" w:sz="0" w:space="0" w:color="auto"/>
        <w:right w:val="none" w:sz="0" w:space="0" w:color="auto"/>
      </w:divBdr>
    </w:div>
    <w:div w:id="1756509407">
      <w:bodyDiv w:val="1"/>
      <w:marLeft w:val="0"/>
      <w:marRight w:val="0"/>
      <w:marTop w:val="0"/>
      <w:marBottom w:val="0"/>
      <w:divBdr>
        <w:top w:val="none" w:sz="0" w:space="0" w:color="auto"/>
        <w:left w:val="none" w:sz="0" w:space="0" w:color="auto"/>
        <w:bottom w:val="none" w:sz="0" w:space="0" w:color="auto"/>
        <w:right w:val="none" w:sz="0" w:space="0" w:color="auto"/>
      </w:divBdr>
    </w:div>
    <w:div w:id="1846674144">
      <w:bodyDiv w:val="1"/>
      <w:marLeft w:val="0"/>
      <w:marRight w:val="0"/>
      <w:marTop w:val="0"/>
      <w:marBottom w:val="0"/>
      <w:divBdr>
        <w:top w:val="none" w:sz="0" w:space="0" w:color="auto"/>
        <w:left w:val="none" w:sz="0" w:space="0" w:color="auto"/>
        <w:bottom w:val="none" w:sz="0" w:space="0" w:color="auto"/>
        <w:right w:val="none" w:sz="0" w:space="0" w:color="auto"/>
      </w:divBdr>
    </w:div>
    <w:div w:id="1861167217">
      <w:bodyDiv w:val="1"/>
      <w:marLeft w:val="0"/>
      <w:marRight w:val="0"/>
      <w:marTop w:val="0"/>
      <w:marBottom w:val="0"/>
      <w:divBdr>
        <w:top w:val="none" w:sz="0" w:space="0" w:color="auto"/>
        <w:left w:val="none" w:sz="0" w:space="0" w:color="auto"/>
        <w:bottom w:val="none" w:sz="0" w:space="0" w:color="auto"/>
        <w:right w:val="none" w:sz="0" w:space="0" w:color="auto"/>
      </w:divBdr>
    </w:div>
    <w:div w:id="1929148986">
      <w:bodyDiv w:val="1"/>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983580976">
      <w:bodyDiv w:val="1"/>
      <w:marLeft w:val="0"/>
      <w:marRight w:val="0"/>
      <w:marTop w:val="0"/>
      <w:marBottom w:val="0"/>
      <w:divBdr>
        <w:top w:val="none" w:sz="0" w:space="0" w:color="auto"/>
        <w:left w:val="none" w:sz="0" w:space="0" w:color="auto"/>
        <w:bottom w:val="none" w:sz="0" w:space="0" w:color="auto"/>
        <w:right w:val="none" w:sz="0" w:space="0" w:color="auto"/>
      </w:divBdr>
    </w:div>
    <w:div w:id="2027441050">
      <w:bodyDiv w:val="1"/>
      <w:marLeft w:val="0"/>
      <w:marRight w:val="0"/>
      <w:marTop w:val="0"/>
      <w:marBottom w:val="0"/>
      <w:divBdr>
        <w:top w:val="none" w:sz="0" w:space="0" w:color="auto"/>
        <w:left w:val="none" w:sz="0" w:space="0" w:color="auto"/>
        <w:bottom w:val="none" w:sz="0" w:space="0" w:color="auto"/>
        <w:right w:val="none" w:sz="0" w:space="0" w:color="auto"/>
      </w:divBdr>
    </w:div>
    <w:div w:id="20288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E9AF792D4E2E418B4EDDFAD518BB70" ma:contentTypeVersion="5" ma:contentTypeDescription="Create a new document." ma:contentTypeScope="" ma:versionID="61761268de7fa8af52f171c928e2c077">
  <xsd:schema xmlns:xsd="http://www.w3.org/2001/XMLSchema" xmlns:xs="http://www.w3.org/2001/XMLSchema" xmlns:p="http://schemas.microsoft.com/office/2006/metadata/properties" xmlns:ns3="e90bd54b-6dd6-49f6-b0a1-c26283766611" targetNamespace="http://schemas.microsoft.com/office/2006/metadata/properties" ma:root="true" ma:fieldsID="ef3df226a5df2f03639d58172c4c2125" ns3:_="">
    <xsd:import namespace="e90bd54b-6dd6-49f6-b0a1-c262837666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d54b-6dd6-49f6-b0a1-c26283766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8F6F4-6AF4-48C8-A40F-C24ABBB67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6E8396-BC8E-453A-8444-991D2B984E78}">
  <ds:schemaRefs>
    <ds:schemaRef ds:uri="http://schemas.openxmlformats.org/officeDocument/2006/bibliography"/>
  </ds:schemaRefs>
</ds:datastoreItem>
</file>

<file path=customXml/itemProps3.xml><?xml version="1.0" encoding="utf-8"?>
<ds:datastoreItem xmlns:ds="http://schemas.openxmlformats.org/officeDocument/2006/customXml" ds:itemID="{314FC04A-1E86-4594-BB84-38F6727D4EA6}">
  <ds:schemaRefs>
    <ds:schemaRef ds:uri="http://schemas.microsoft.com/sharepoint/v3/contenttype/forms"/>
  </ds:schemaRefs>
</ds:datastoreItem>
</file>

<file path=customXml/itemProps4.xml><?xml version="1.0" encoding="utf-8"?>
<ds:datastoreItem xmlns:ds="http://schemas.openxmlformats.org/officeDocument/2006/customXml" ds:itemID="{9CBE5304-DC9B-4020-BFA4-294A5491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d54b-6dd6-49f6-b0a1-c2628376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Dolane</dc:creator>
  <cp:keywords/>
  <dc:description/>
  <cp:lastModifiedBy>LeChez Bowser</cp:lastModifiedBy>
  <cp:revision>14</cp:revision>
  <cp:lastPrinted>2020-02-20T21:09:00Z</cp:lastPrinted>
  <dcterms:created xsi:type="dcterms:W3CDTF">2023-03-01T01:48:00Z</dcterms:created>
  <dcterms:modified xsi:type="dcterms:W3CDTF">2023-03-01T03:27:00Z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0x01010083E9AF792D4E2E418B4EDDFAD518BB70</vt:lpwstr>
  </property>
</Properties>
</file>