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9944" w14:textId="77777777" w:rsidR="00BB3B94" w:rsidRDefault="00BB3B94" w:rsidP="00BB3B94">
      <w:pPr>
        <w:pStyle w:val="title"/>
        <w:spacing w:before="360"/>
        <w:ind w:left="0" w:firstLine="0"/>
        <w:jc w:val="center"/>
        <w:rPr>
          <w:rFonts w:ascii="Arial" w:hAnsi="Arial" w:cs="Arial"/>
          <w:sz w:val="32"/>
        </w:rPr>
      </w:pPr>
      <w:r w:rsidRPr="00776222">
        <w:rPr>
          <w:rFonts w:ascii="Arial" w:hAnsi="Arial" w:cs="Arial"/>
          <w:sz w:val="32"/>
        </w:rPr>
        <w:t xml:space="preserve">KING COUNTY </w:t>
      </w:r>
      <w:r w:rsidR="00CB0F02">
        <w:rPr>
          <w:rFonts w:ascii="Arial" w:hAnsi="Arial" w:cs="Arial"/>
          <w:sz w:val="32"/>
        </w:rPr>
        <w:t xml:space="preserve">- </w:t>
      </w:r>
      <w:r w:rsidRPr="00776222">
        <w:rPr>
          <w:rFonts w:ascii="Arial" w:hAnsi="Arial" w:cs="Arial"/>
          <w:sz w:val="32"/>
        </w:rPr>
        <w:t xml:space="preserve">Protest </w:t>
      </w:r>
      <w:r w:rsidR="00CB0F02">
        <w:rPr>
          <w:rFonts w:ascii="Arial" w:hAnsi="Arial" w:cs="Arial"/>
          <w:sz w:val="32"/>
        </w:rPr>
        <w:t xml:space="preserve">And appeal </w:t>
      </w:r>
      <w:r w:rsidR="00CB0F02" w:rsidRPr="00776222">
        <w:rPr>
          <w:rFonts w:ascii="Arial" w:hAnsi="Arial" w:cs="Arial"/>
          <w:sz w:val="32"/>
        </w:rPr>
        <w:t>Procedures</w:t>
      </w:r>
    </w:p>
    <w:p w14:paraId="71A09945" w14:textId="77777777" w:rsidR="00172FCB" w:rsidRPr="00B23CC3" w:rsidRDefault="00172FCB" w:rsidP="00B23CC3">
      <w:pPr>
        <w:pStyle w:val="title"/>
        <w:spacing w:before="360"/>
        <w:ind w:left="540" w:firstLine="0"/>
        <w:rPr>
          <w:rFonts w:ascii="Arial" w:hAnsi="Arial" w:cs="Arial"/>
          <w:b w:val="0"/>
          <w:caps w:val="0"/>
          <w:sz w:val="22"/>
          <w:szCs w:val="22"/>
        </w:rPr>
      </w:pPr>
      <w:r w:rsidRPr="00B23CC3">
        <w:rPr>
          <w:rFonts w:ascii="Arial" w:hAnsi="Arial" w:cs="Arial"/>
          <w:caps w:val="0"/>
          <w:sz w:val="22"/>
          <w:szCs w:val="22"/>
        </w:rPr>
        <w:t>Scope:</w:t>
      </w:r>
      <w:r w:rsidRPr="00B23CC3">
        <w:rPr>
          <w:rFonts w:ascii="Arial" w:hAnsi="Arial" w:cs="Arial"/>
          <w:caps w:val="0"/>
          <w:sz w:val="22"/>
          <w:szCs w:val="22"/>
        </w:rPr>
        <w:tab/>
      </w:r>
      <w:r w:rsidRPr="00B23CC3">
        <w:rPr>
          <w:rFonts w:ascii="Arial" w:hAnsi="Arial" w:cs="Arial"/>
          <w:b w:val="0"/>
          <w:caps w:val="0"/>
          <w:sz w:val="22"/>
          <w:szCs w:val="22"/>
        </w:rPr>
        <w:t xml:space="preserve">These procedures apply to all solicitations issued by the </w:t>
      </w:r>
      <w:r w:rsidR="004C53BC">
        <w:rPr>
          <w:rFonts w:ascii="Arial" w:hAnsi="Arial" w:cs="Arial"/>
          <w:b w:val="0"/>
          <w:caps w:val="0"/>
          <w:sz w:val="22"/>
          <w:szCs w:val="22"/>
        </w:rPr>
        <w:t xml:space="preserve">King County </w:t>
      </w:r>
      <w:r w:rsidRPr="00B23CC3">
        <w:rPr>
          <w:rFonts w:ascii="Arial" w:hAnsi="Arial" w:cs="Arial"/>
          <w:b w:val="0"/>
          <w:caps w:val="0"/>
          <w:sz w:val="22"/>
          <w:szCs w:val="22"/>
        </w:rPr>
        <w:t>Procurement &amp; Payables Section</w:t>
      </w:r>
      <w:r w:rsidR="00886C39" w:rsidRPr="00B23CC3">
        <w:rPr>
          <w:rFonts w:ascii="Arial" w:hAnsi="Arial" w:cs="Arial"/>
          <w:b w:val="0"/>
          <w:caps w:val="0"/>
          <w:sz w:val="22"/>
          <w:szCs w:val="22"/>
        </w:rPr>
        <w:t xml:space="preserve"> under K</w:t>
      </w:r>
      <w:r w:rsidR="00C62A90" w:rsidRPr="00C62A90">
        <w:rPr>
          <w:rFonts w:ascii="Arial" w:hAnsi="Arial" w:cs="Arial"/>
          <w:b w:val="0"/>
          <w:caps w:val="0"/>
          <w:sz w:val="22"/>
          <w:szCs w:val="22"/>
        </w:rPr>
        <w:t>CC</w:t>
      </w:r>
      <w:r w:rsidR="00886C39" w:rsidRPr="00B23CC3">
        <w:rPr>
          <w:rFonts w:ascii="Arial" w:hAnsi="Arial" w:cs="Arial"/>
          <w:b w:val="0"/>
          <w:caps w:val="0"/>
          <w:sz w:val="22"/>
          <w:szCs w:val="22"/>
        </w:rPr>
        <w:t xml:space="preserve"> chapter 2.93</w:t>
      </w:r>
      <w:r w:rsidRPr="00B23CC3">
        <w:rPr>
          <w:rFonts w:ascii="Arial" w:hAnsi="Arial" w:cs="Arial"/>
          <w:b w:val="0"/>
          <w:caps w:val="0"/>
          <w:sz w:val="22"/>
          <w:szCs w:val="22"/>
        </w:rPr>
        <w:t>, including Invitations to Bid and Requests for Proposals (</w:t>
      </w:r>
      <w:r w:rsidR="00886C39" w:rsidRPr="00B23CC3">
        <w:rPr>
          <w:rFonts w:ascii="Arial" w:hAnsi="Arial" w:cs="Arial"/>
          <w:b w:val="0"/>
          <w:caps w:val="0"/>
          <w:sz w:val="22"/>
          <w:szCs w:val="22"/>
        </w:rPr>
        <w:t>Solicitations)</w:t>
      </w:r>
      <w:r w:rsidR="00C62A90" w:rsidRPr="00B23CC3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  <w:r w:rsidR="00D54751">
        <w:rPr>
          <w:rFonts w:ascii="Arial" w:hAnsi="Arial" w:cs="Arial"/>
          <w:b w:val="0"/>
          <w:caps w:val="0"/>
          <w:sz w:val="22"/>
          <w:szCs w:val="22"/>
        </w:rPr>
        <w:t>At</w:t>
      </w:r>
      <w:r w:rsidR="00C62A90" w:rsidRPr="00B23CC3">
        <w:rPr>
          <w:rFonts w:ascii="Arial" w:hAnsi="Arial" w:cs="Arial"/>
          <w:b w:val="0"/>
          <w:caps w:val="0"/>
          <w:sz w:val="22"/>
          <w:szCs w:val="22"/>
        </w:rPr>
        <w:t xml:space="preserve"> the discretion of the Procurement &amp; Payables Section, these procedures shall also apply to protests on Solicitations that are not subje</w:t>
      </w:r>
      <w:r w:rsidR="00C62A90" w:rsidRPr="00C62A90">
        <w:rPr>
          <w:rFonts w:ascii="Arial" w:hAnsi="Arial" w:cs="Arial"/>
          <w:b w:val="0"/>
          <w:caps w:val="0"/>
          <w:sz w:val="22"/>
          <w:szCs w:val="22"/>
        </w:rPr>
        <w:t>ct to the requirements of</w:t>
      </w:r>
      <w:r w:rsidR="00C62A90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="00C62A90" w:rsidRPr="00C62A90">
        <w:rPr>
          <w:rFonts w:ascii="Arial" w:hAnsi="Arial" w:cs="Arial"/>
          <w:b w:val="0"/>
          <w:caps w:val="0"/>
          <w:sz w:val="22"/>
          <w:szCs w:val="22"/>
        </w:rPr>
        <w:t>KCC</w:t>
      </w:r>
      <w:r w:rsidR="00C62A90" w:rsidRPr="00B23CC3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="00C62A90">
        <w:rPr>
          <w:rFonts w:ascii="Arial" w:hAnsi="Arial" w:cs="Arial"/>
          <w:b w:val="0"/>
          <w:caps w:val="0"/>
          <w:sz w:val="22"/>
          <w:szCs w:val="22"/>
        </w:rPr>
        <w:t xml:space="preserve">chapter </w:t>
      </w:r>
      <w:r w:rsidR="00C62A90" w:rsidRPr="00B23CC3">
        <w:rPr>
          <w:rFonts w:ascii="Arial" w:hAnsi="Arial" w:cs="Arial"/>
          <w:b w:val="0"/>
          <w:caps w:val="0"/>
          <w:sz w:val="22"/>
          <w:szCs w:val="22"/>
        </w:rPr>
        <w:t>2.93.</w:t>
      </w:r>
    </w:p>
    <w:p w14:paraId="71A09946" w14:textId="77777777" w:rsidR="00B23CC3" w:rsidRDefault="00886C39" w:rsidP="00B23CC3">
      <w:pPr>
        <w:pStyle w:val="spaceafter"/>
        <w:numPr>
          <w:ilvl w:val="0"/>
          <w:numId w:val="2"/>
        </w:numPr>
        <w:tabs>
          <w:tab w:val="left" w:pos="900"/>
        </w:tabs>
        <w:spacing w:before="240" w:after="0"/>
        <w:ind w:left="90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Who May </w:t>
      </w:r>
      <w:proofErr w:type="gramStart"/>
      <w:r>
        <w:rPr>
          <w:rFonts w:ascii="Arial" w:hAnsi="Arial" w:cs="Arial"/>
          <w:b/>
          <w:sz w:val="22"/>
        </w:rPr>
        <w:t>Protest</w:t>
      </w:r>
      <w:proofErr w:type="gramEnd"/>
      <w:r w:rsidR="00B23CC3">
        <w:rPr>
          <w:rFonts w:ascii="Arial" w:hAnsi="Arial" w:cs="Arial"/>
          <w:b/>
          <w:sz w:val="22"/>
        </w:rPr>
        <w:t xml:space="preserve">   </w:t>
      </w:r>
    </w:p>
    <w:p w14:paraId="71A09947" w14:textId="77777777" w:rsidR="00886C39" w:rsidRPr="00B23CC3" w:rsidRDefault="00B23CC3" w:rsidP="00D54751">
      <w:pPr>
        <w:pStyle w:val="spaceafter"/>
        <w:tabs>
          <w:tab w:val="left" w:pos="900"/>
        </w:tabs>
        <w:ind w:left="900" w:firstLine="0"/>
        <w:jc w:val="left"/>
        <w:rPr>
          <w:rFonts w:ascii="Arial" w:hAnsi="Arial" w:cs="Arial"/>
          <w:b/>
          <w:sz w:val="22"/>
        </w:rPr>
      </w:pPr>
      <w:r w:rsidRPr="00B23CC3">
        <w:rPr>
          <w:rFonts w:ascii="Arial" w:hAnsi="Arial" w:cs="Arial"/>
          <w:sz w:val="22"/>
        </w:rPr>
        <w:t>A p</w:t>
      </w:r>
      <w:r w:rsidR="004C53BC" w:rsidRPr="00B23CC3">
        <w:rPr>
          <w:rFonts w:ascii="Arial" w:hAnsi="Arial" w:cs="Arial"/>
          <w:sz w:val="22"/>
        </w:rPr>
        <w:t>r</w:t>
      </w:r>
      <w:r w:rsidR="00886C39" w:rsidRPr="00B23CC3">
        <w:rPr>
          <w:rFonts w:ascii="Arial" w:hAnsi="Arial" w:cs="Arial"/>
          <w:sz w:val="22"/>
        </w:rPr>
        <w:t>otest</w:t>
      </w:r>
      <w:r w:rsidR="00C62A90" w:rsidRPr="00B23CC3">
        <w:rPr>
          <w:rFonts w:ascii="Arial" w:hAnsi="Arial" w:cs="Arial"/>
          <w:sz w:val="22"/>
        </w:rPr>
        <w:t xml:space="preserve"> </w:t>
      </w:r>
      <w:r w:rsidRPr="00B23CC3">
        <w:rPr>
          <w:rFonts w:ascii="Arial" w:hAnsi="Arial" w:cs="Arial"/>
          <w:sz w:val="22"/>
        </w:rPr>
        <w:t xml:space="preserve">(Protest) </w:t>
      </w:r>
      <w:r w:rsidR="004C53BC" w:rsidRPr="00B23CC3">
        <w:rPr>
          <w:rFonts w:ascii="Arial" w:hAnsi="Arial" w:cs="Arial"/>
          <w:sz w:val="22"/>
        </w:rPr>
        <w:t>may be submitted by the following</w:t>
      </w:r>
      <w:r w:rsidR="00796574">
        <w:rPr>
          <w:rFonts w:ascii="Arial" w:hAnsi="Arial" w:cs="Arial"/>
          <w:sz w:val="22"/>
        </w:rPr>
        <w:t xml:space="preserve"> individuals</w:t>
      </w:r>
      <w:r w:rsidR="004C53BC" w:rsidRPr="00B23CC3">
        <w:rPr>
          <w:rFonts w:ascii="Arial" w:hAnsi="Arial" w:cs="Arial"/>
          <w:sz w:val="22"/>
        </w:rPr>
        <w:t xml:space="preserve"> or business entities (Protester)</w:t>
      </w:r>
      <w:r w:rsidR="00886C39" w:rsidRPr="00B23CC3">
        <w:rPr>
          <w:rFonts w:ascii="Arial" w:hAnsi="Arial" w:cs="Arial"/>
          <w:sz w:val="22"/>
        </w:rPr>
        <w:t>:</w:t>
      </w:r>
    </w:p>
    <w:p w14:paraId="71A09948" w14:textId="77777777" w:rsidR="00886C39" w:rsidRPr="003F4132" w:rsidRDefault="00B23CC3" w:rsidP="00886C39">
      <w:pPr>
        <w:pStyle w:val="BodyTextIndent2"/>
        <w:numPr>
          <w:ilvl w:val="0"/>
          <w:numId w:val="9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Protests based on</w:t>
      </w:r>
      <w:r w:rsidR="00886C39" w:rsidRPr="00776222">
        <w:rPr>
          <w:rFonts w:ascii="Arial" w:hAnsi="Arial" w:cs="Arial"/>
          <w:sz w:val="22"/>
        </w:rPr>
        <w:t xml:space="preserve"> the</w:t>
      </w:r>
      <w:r w:rsidR="00886C39">
        <w:rPr>
          <w:rFonts w:ascii="Arial" w:hAnsi="Arial" w:cs="Arial"/>
          <w:sz w:val="22"/>
        </w:rPr>
        <w:t xml:space="preserve"> terms, </w:t>
      </w:r>
      <w:proofErr w:type="gramStart"/>
      <w:r w:rsidR="00886C39">
        <w:rPr>
          <w:rFonts w:ascii="Arial" w:hAnsi="Arial" w:cs="Arial"/>
          <w:sz w:val="22"/>
        </w:rPr>
        <w:t>conditions</w:t>
      </w:r>
      <w:proofErr w:type="gramEnd"/>
      <w:r w:rsidR="00886C39">
        <w:rPr>
          <w:rFonts w:ascii="Arial" w:hAnsi="Arial" w:cs="Arial"/>
          <w:sz w:val="22"/>
        </w:rPr>
        <w:t xml:space="preserve"> or requirements in </w:t>
      </w:r>
      <w:r w:rsidR="001E56D0">
        <w:rPr>
          <w:rFonts w:ascii="Arial" w:hAnsi="Arial" w:cs="Arial"/>
          <w:sz w:val="22"/>
        </w:rPr>
        <w:t xml:space="preserve">the </w:t>
      </w:r>
      <w:r w:rsidR="00886C39">
        <w:rPr>
          <w:rFonts w:ascii="Arial" w:hAnsi="Arial" w:cs="Arial"/>
          <w:sz w:val="22"/>
        </w:rPr>
        <w:t>S</w:t>
      </w:r>
      <w:r w:rsidR="001E56D0">
        <w:rPr>
          <w:rFonts w:ascii="Arial" w:hAnsi="Arial" w:cs="Arial"/>
          <w:sz w:val="22"/>
        </w:rPr>
        <w:t>olicitation</w:t>
      </w:r>
      <w:r w:rsidR="00886C39" w:rsidRPr="00776222">
        <w:rPr>
          <w:rFonts w:ascii="Arial" w:hAnsi="Arial" w:cs="Arial"/>
          <w:sz w:val="22"/>
        </w:rPr>
        <w:t xml:space="preserve"> prior to the </w:t>
      </w:r>
      <w:r w:rsidR="00886C39">
        <w:rPr>
          <w:rFonts w:ascii="Arial" w:hAnsi="Arial" w:cs="Arial"/>
          <w:sz w:val="22"/>
        </w:rPr>
        <w:t>B</w:t>
      </w:r>
      <w:r w:rsidR="00886C39" w:rsidRPr="00776222">
        <w:rPr>
          <w:rFonts w:ascii="Arial" w:hAnsi="Arial" w:cs="Arial"/>
          <w:sz w:val="22"/>
        </w:rPr>
        <w:t>id /</w:t>
      </w:r>
      <w:r w:rsidR="00886C39">
        <w:rPr>
          <w:rFonts w:ascii="Arial" w:hAnsi="Arial" w:cs="Arial"/>
          <w:sz w:val="22"/>
        </w:rPr>
        <w:t>P</w:t>
      </w:r>
      <w:r w:rsidR="00886C39" w:rsidRPr="00776222">
        <w:rPr>
          <w:rFonts w:ascii="Arial" w:hAnsi="Arial" w:cs="Arial"/>
          <w:sz w:val="22"/>
        </w:rPr>
        <w:t xml:space="preserve">roposal </w:t>
      </w:r>
      <w:r w:rsidR="00886C39">
        <w:rPr>
          <w:rFonts w:ascii="Arial" w:hAnsi="Arial" w:cs="Arial"/>
          <w:sz w:val="22"/>
        </w:rPr>
        <w:t>D</w:t>
      </w:r>
      <w:r w:rsidR="00886C39" w:rsidRPr="00776222">
        <w:rPr>
          <w:rFonts w:ascii="Arial" w:hAnsi="Arial" w:cs="Arial"/>
          <w:sz w:val="22"/>
        </w:rPr>
        <w:t xml:space="preserve">ue </w:t>
      </w:r>
      <w:r w:rsidR="00886C39">
        <w:rPr>
          <w:rFonts w:ascii="Arial" w:hAnsi="Arial" w:cs="Arial"/>
          <w:sz w:val="22"/>
        </w:rPr>
        <w:t>D</w:t>
      </w:r>
      <w:r w:rsidR="00886C39" w:rsidRPr="00776222">
        <w:rPr>
          <w:rFonts w:ascii="Arial" w:hAnsi="Arial" w:cs="Arial"/>
          <w:sz w:val="22"/>
        </w:rPr>
        <w:t>ate</w:t>
      </w:r>
      <w:r w:rsidR="00886C39">
        <w:rPr>
          <w:rFonts w:ascii="Arial" w:hAnsi="Arial" w:cs="Arial"/>
          <w:sz w:val="22"/>
        </w:rPr>
        <w:t xml:space="preserve">: </w:t>
      </w:r>
      <w:r w:rsidR="00886C39" w:rsidRPr="003F4132">
        <w:rPr>
          <w:rFonts w:ascii="Arial" w:hAnsi="Arial" w:cs="Arial"/>
          <w:sz w:val="22"/>
        </w:rPr>
        <w:t>Any prospective Bidder/Proposer</w:t>
      </w:r>
      <w:r w:rsidR="00886C39">
        <w:rPr>
          <w:rFonts w:ascii="Arial" w:hAnsi="Arial" w:cs="Arial"/>
          <w:sz w:val="22"/>
        </w:rPr>
        <w:t>.</w:t>
      </w:r>
      <w:r w:rsidR="00886C39" w:rsidRPr="003F4132">
        <w:rPr>
          <w:rFonts w:ascii="Arial" w:hAnsi="Arial" w:cs="Arial"/>
          <w:sz w:val="22"/>
        </w:rPr>
        <w:t xml:space="preserve"> </w:t>
      </w:r>
    </w:p>
    <w:p w14:paraId="71A09949" w14:textId="77777777" w:rsidR="00886C39" w:rsidRPr="00B23CC3" w:rsidRDefault="00886C39" w:rsidP="00B23CC3">
      <w:pPr>
        <w:pStyle w:val="BodyTextIndent2"/>
        <w:numPr>
          <w:ilvl w:val="0"/>
          <w:numId w:val="9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</w:t>
      </w:r>
      <w:r w:rsidRPr="003F4132">
        <w:rPr>
          <w:rFonts w:ascii="Arial" w:hAnsi="Arial" w:cs="Arial"/>
          <w:sz w:val="22"/>
        </w:rPr>
        <w:t>Protests following the Bid/Proposal Due Date</w:t>
      </w:r>
      <w:r>
        <w:rPr>
          <w:rFonts w:ascii="Arial" w:hAnsi="Arial" w:cs="Arial"/>
          <w:sz w:val="22"/>
        </w:rPr>
        <w:t>:</w:t>
      </w:r>
      <w:r w:rsidRPr="003F4132">
        <w:rPr>
          <w:rFonts w:ascii="Arial" w:hAnsi="Arial" w:cs="Arial"/>
          <w:sz w:val="22"/>
        </w:rPr>
        <w:t xml:space="preserve"> Any Bidder/Proposer who submitted a Bid/Proposal to the County. </w:t>
      </w:r>
    </w:p>
    <w:p w14:paraId="71A0994A" w14:textId="77777777" w:rsidR="00B23CC3" w:rsidRDefault="00BB3B94" w:rsidP="00B23CC3">
      <w:pPr>
        <w:pStyle w:val="spaceafter"/>
        <w:numPr>
          <w:ilvl w:val="0"/>
          <w:numId w:val="2"/>
        </w:numPr>
        <w:tabs>
          <w:tab w:val="left" w:pos="540"/>
          <w:tab w:val="num" w:pos="900"/>
        </w:tabs>
        <w:spacing w:before="240" w:after="0"/>
        <w:ind w:left="907"/>
        <w:jc w:val="left"/>
        <w:rPr>
          <w:rFonts w:ascii="Arial" w:hAnsi="Arial" w:cs="Arial"/>
          <w:b/>
          <w:sz w:val="22"/>
        </w:rPr>
      </w:pPr>
      <w:r w:rsidRPr="002D4212">
        <w:rPr>
          <w:rFonts w:ascii="Arial" w:hAnsi="Arial" w:cs="Arial"/>
          <w:b/>
          <w:bCs/>
          <w:sz w:val="22"/>
        </w:rPr>
        <w:t>Form of Protest</w:t>
      </w:r>
      <w:r w:rsidRPr="00776222">
        <w:rPr>
          <w:rFonts w:ascii="Arial" w:hAnsi="Arial" w:cs="Arial"/>
          <w:sz w:val="22"/>
        </w:rPr>
        <w:t xml:space="preserve"> </w:t>
      </w:r>
    </w:p>
    <w:p w14:paraId="71A0994B" w14:textId="77777777" w:rsidR="00B23CC3" w:rsidRDefault="007B7471" w:rsidP="00D54751">
      <w:pPr>
        <w:pStyle w:val="spaceafter"/>
        <w:tabs>
          <w:tab w:val="left" w:pos="540"/>
        </w:tabs>
        <w:ind w:left="1620" w:hanging="36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</w:t>
      </w:r>
      <w:r w:rsidR="00BB3B94" w:rsidRPr="00776222">
        <w:rPr>
          <w:rFonts w:ascii="Arial" w:hAnsi="Arial" w:cs="Arial"/>
          <w:sz w:val="22"/>
        </w:rPr>
        <w:t>In order to be considered, a Protest shall be</w:t>
      </w:r>
      <w:r w:rsidR="00196149">
        <w:rPr>
          <w:rFonts w:ascii="Arial" w:hAnsi="Arial" w:cs="Arial"/>
          <w:sz w:val="22"/>
        </w:rPr>
        <w:t xml:space="preserve"> </w:t>
      </w:r>
      <w:r w:rsidR="00BB3B94" w:rsidRPr="00776222">
        <w:rPr>
          <w:rFonts w:ascii="Arial" w:hAnsi="Arial" w:cs="Arial"/>
          <w:sz w:val="22"/>
        </w:rPr>
        <w:t>in writing</w:t>
      </w:r>
      <w:r w:rsidR="00196149">
        <w:rPr>
          <w:rFonts w:ascii="Arial" w:hAnsi="Arial" w:cs="Arial"/>
          <w:sz w:val="22"/>
        </w:rPr>
        <w:t xml:space="preserve"> and submitted</w:t>
      </w:r>
      <w:r w:rsidR="00BB3B94" w:rsidRPr="00776222">
        <w:rPr>
          <w:rFonts w:ascii="Arial" w:hAnsi="Arial" w:cs="Arial"/>
          <w:sz w:val="22"/>
        </w:rPr>
        <w:t xml:space="preserve"> </w:t>
      </w:r>
      <w:r w:rsidR="00BB3B94">
        <w:rPr>
          <w:rFonts w:ascii="Arial" w:hAnsi="Arial" w:cs="Arial"/>
          <w:sz w:val="22"/>
        </w:rPr>
        <w:t>via email</w:t>
      </w:r>
      <w:r w:rsidR="005A06F3">
        <w:rPr>
          <w:rFonts w:ascii="Arial" w:hAnsi="Arial" w:cs="Arial"/>
          <w:sz w:val="22"/>
        </w:rPr>
        <w:t>:</w:t>
      </w:r>
    </w:p>
    <w:p w14:paraId="71A0994C" w14:textId="77777777" w:rsidR="00B23CC3" w:rsidRDefault="00B23CC3" w:rsidP="00796574">
      <w:pPr>
        <w:pStyle w:val="spaceafter"/>
        <w:tabs>
          <w:tab w:val="clear" w:pos="1440"/>
          <w:tab w:val="left" w:pos="540"/>
        </w:tabs>
        <w:ind w:left="1620" w:hanging="36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0616D0">
        <w:rPr>
          <w:rFonts w:ascii="Arial" w:hAnsi="Arial" w:cs="Arial"/>
          <w:sz w:val="22"/>
        </w:rPr>
        <w:t>To</w:t>
      </w:r>
      <w:r w:rsidRPr="00107CBB">
        <w:rPr>
          <w:rFonts w:ascii="Arial" w:hAnsi="Arial" w:cs="Arial"/>
          <w:sz w:val="22"/>
        </w:rPr>
        <w:t>:</w:t>
      </w:r>
      <w:r w:rsidR="00796574">
        <w:rPr>
          <w:rFonts w:ascii="Arial" w:hAnsi="Arial" w:cs="Arial"/>
          <w:sz w:val="22"/>
        </w:rPr>
        <w:t xml:space="preserve">  </w:t>
      </w:r>
      <w:hyperlink r:id="rId12" w:history="1">
        <w:r w:rsidR="009219F8" w:rsidRPr="001E05F6">
          <w:rPr>
            <w:rStyle w:val="Hyperlink"/>
            <w:rFonts w:ascii="Arial" w:hAnsi="Arial" w:cs="Arial"/>
            <w:sz w:val="22"/>
          </w:rPr>
          <w:t>procurement.web@kingcounty.gov</w:t>
        </w:r>
      </w:hyperlink>
      <w:r w:rsidR="009219F8">
        <w:rPr>
          <w:rFonts w:ascii="Arial" w:hAnsi="Arial" w:cs="Arial"/>
          <w:sz w:val="22"/>
        </w:rPr>
        <w:t xml:space="preserve"> </w:t>
      </w:r>
    </w:p>
    <w:p w14:paraId="71A0994D" w14:textId="77777777" w:rsidR="00B23CC3" w:rsidRDefault="007B7471" w:rsidP="007B7471">
      <w:pPr>
        <w:pStyle w:val="spaceafter"/>
        <w:tabs>
          <w:tab w:val="left" w:pos="540"/>
        </w:tabs>
        <w:ind w:left="1620" w:hanging="36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96574">
        <w:rPr>
          <w:rFonts w:ascii="Arial" w:hAnsi="Arial" w:cs="Arial"/>
          <w:sz w:val="22"/>
        </w:rPr>
        <w:tab/>
      </w:r>
      <w:r w:rsidR="00B23CC3" w:rsidRPr="000616D0">
        <w:rPr>
          <w:rFonts w:ascii="Arial" w:hAnsi="Arial" w:cs="Arial"/>
          <w:sz w:val="22"/>
        </w:rPr>
        <w:t>S</w:t>
      </w:r>
      <w:r w:rsidR="009219F8" w:rsidRPr="000616D0">
        <w:rPr>
          <w:rFonts w:ascii="Arial" w:hAnsi="Arial" w:cs="Arial"/>
          <w:sz w:val="22"/>
        </w:rPr>
        <w:t>ubject</w:t>
      </w:r>
      <w:r w:rsidR="00B23CC3" w:rsidRPr="00107CBB">
        <w:rPr>
          <w:rFonts w:ascii="Arial" w:hAnsi="Arial" w:cs="Arial"/>
          <w:sz w:val="22"/>
        </w:rPr>
        <w:t>:</w:t>
      </w:r>
      <w:r w:rsidR="009219F8">
        <w:rPr>
          <w:rFonts w:ascii="Arial" w:hAnsi="Arial" w:cs="Arial"/>
          <w:sz w:val="22"/>
        </w:rPr>
        <w:t xml:space="preserve"> “</w:t>
      </w:r>
      <w:r w:rsidR="00B23CC3">
        <w:rPr>
          <w:rFonts w:ascii="Arial" w:hAnsi="Arial" w:cs="Arial"/>
          <w:sz w:val="22"/>
        </w:rPr>
        <w:t xml:space="preserve">[Insert </w:t>
      </w:r>
      <w:r w:rsidR="009219F8">
        <w:rPr>
          <w:rFonts w:ascii="Arial" w:hAnsi="Arial" w:cs="Arial"/>
          <w:sz w:val="22"/>
        </w:rPr>
        <w:t>Contract Number, Contract Name</w:t>
      </w:r>
      <w:r w:rsidR="00B23CC3">
        <w:rPr>
          <w:rFonts w:ascii="Arial" w:hAnsi="Arial" w:cs="Arial"/>
          <w:sz w:val="22"/>
        </w:rPr>
        <w:t>]</w:t>
      </w:r>
      <w:r w:rsidR="009219F8">
        <w:rPr>
          <w:rFonts w:ascii="Arial" w:hAnsi="Arial" w:cs="Arial"/>
          <w:sz w:val="22"/>
        </w:rPr>
        <w:t xml:space="preserve"> - Protest” </w:t>
      </w:r>
      <w:r w:rsidR="00BB3B94">
        <w:rPr>
          <w:rFonts w:ascii="Arial" w:hAnsi="Arial" w:cs="Arial"/>
          <w:sz w:val="22"/>
        </w:rPr>
        <w:t xml:space="preserve"> </w:t>
      </w:r>
    </w:p>
    <w:p w14:paraId="71A0994E" w14:textId="77777777" w:rsidR="005A06F3" w:rsidRDefault="007B7471" w:rsidP="007B7471">
      <w:pPr>
        <w:pStyle w:val="spaceafter"/>
        <w:tabs>
          <w:tab w:val="left" w:pos="540"/>
        </w:tabs>
        <w:ind w:left="1620" w:hanging="36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3CC3" w:rsidRPr="000616D0">
        <w:rPr>
          <w:rFonts w:ascii="Arial" w:hAnsi="Arial" w:cs="Arial"/>
          <w:sz w:val="22"/>
        </w:rPr>
        <w:t>A</w:t>
      </w:r>
      <w:r w:rsidR="00321267" w:rsidRPr="000616D0">
        <w:rPr>
          <w:rFonts w:ascii="Arial" w:hAnsi="Arial" w:cs="Arial"/>
          <w:sz w:val="22"/>
        </w:rPr>
        <w:t>t</w:t>
      </w:r>
      <w:r w:rsidR="00B23CC3" w:rsidRPr="000616D0">
        <w:rPr>
          <w:rFonts w:ascii="Arial" w:hAnsi="Arial" w:cs="Arial"/>
          <w:sz w:val="22"/>
        </w:rPr>
        <w:t>tention</w:t>
      </w:r>
      <w:r w:rsidR="00B23CC3">
        <w:rPr>
          <w:rFonts w:ascii="Arial" w:hAnsi="Arial" w:cs="Arial"/>
          <w:sz w:val="22"/>
        </w:rPr>
        <w:t xml:space="preserve">:  </w:t>
      </w:r>
      <w:r w:rsidR="00BB3B94">
        <w:rPr>
          <w:rFonts w:ascii="Arial" w:hAnsi="Arial" w:cs="Arial"/>
          <w:sz w:val="22"/>
        </w:rPr>
        <w:t xml:space="preserve"> </w:t>
      </w:r>
      <w:r w:rsidR="00BB3B94" w:rsidRPr="00776222">
        <w:rPr>
          <w:rFonts w:ascii="Arial" w:hAnsi="Arial" w:cs="Arial"/>
          <w:sz w:val="22"/>
        </w:rPr>
        <w:t>Chief Procurement Officer</w:t>
      </w:r>
      <w:r w:rsidR="00BB3B94">
        <w:rPr>
          <w:rFonts w:ascii="Arial" w:hAnsi="Arial" w:cs="Arial"/>
          <w:sz w:val="22"/>
        </w:rPr>
        <w:t xml:space="preserve"> </w:t>
      </w:r>
      <w:r w:rsidR="00BB3B94" w:rsidRPr="003F4132">
        <w:rPr>
          <w:rFonts w:ascii="Arial" w:hAnsi="Arial" w:cs="Arial"/>
          <w:sz w:val="22"/>
        </w:rPr>
        <w:t>(“CPO”)</w:t>
      </w:r>
      <w:r w:rsidR="00BB3B94" w:rsidRPr="00776222">
        <w:rPr>
          <w:rFonts w:ascii="Arial" w:hAnsi="Arial" w:cs="Arial"/>
          <w:sz w:val="22"/>
        </w:rPr>
        <w:t xml:space="preserve"> of the King County Procurement &amp; Payables Section</w:t>
      </w:r>
      <w:r w:rsidR="00962F0A">
        <w:rPr>
          <w:rFonts w:ascii="Arial" w:hAnsi="Arial" w:cs="Arial"/>
          <w:sz w:val="22"/>
        </w:rPr>
        <w:t xml:space="preserve"> </w:t>
      </w:r>
    </w:p>
    <w:p w14:paraId="71A0994F" w14:textId="6A669E3A" w:rsidR="005A06F3" w:rsidRDefault="007B7471" w:rsidP="007B7471">
      <w:pPr>
        <w:pStyle w:val="spaceafter"/>
        <w:tabs>
          <w:tab w:val="left" w:pos="540"/>
        </w:tabs>
        <w:ind w:left="1620" w:hanging="36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C53BC" w:rsidRPr="000616D0">
        <w:rPr>
          <w:rFonts w:ascii="Arial" w:hAnsi="Arial" w:cs="Arial"/>
          <w:sz w:val="22"/>
        </w:rPr>
        <w:t>W</w:t>
      </w:r>
      <w:r w:rsidR="005A06F3" w:rsidRPr="000616D0">
        <w:rPr>
          <w:rFonts w:ascii="Arial" w:hAnsi="Arial" w:cs="Arial"/>
          <w:sz w:val="22"/>
        </w:rPr>
        <w:t>ith a</w:t>
      </w:r>
      <w:r w:rsidR="004C53BC" w:rsidRPr="000616D0">
        <w:rPr>
          <w:rFonts w:ascii="Arial" w:hAnsi="Arial" w:cs="Arial"/>
          <w:sz w:val="22"/>
        </w:rPr>
        <w:t xml:space="preserve"> </w:t>
      </w:r>
      <w:r w:rsidR="00B23CC3" w:rsidRPr="000616D0">
        <w:rPr>
          <w:rFonts w:ascii="Arial" w:hAnsi="Arial" w:cs="Arial"/>
          <w:sz w:val="22"/>
        </w:rPr>
        <w:t xml:space="preserve">copy </w:t>
      </w:r>
      <w:r w:rsidR="004C53BC" w:rsidRPr="000616D0">
        <w:rPr>
          <w:rFonts w:ascii="Arial" w:hAnsi="Arial" w:cs="Arial"/>
          <w:sz w:val="22"/>
        </w:rPr>
        <w:t>to</w:t>
      </w:r>
      <w:r w:rsidR="004C53BC" w:rsidRPr="00107CBB">
        <w:rPr>
          <w:rFonts w:ascii="Arial" w:hAnsi="Arial" w:cs="Arial"/>
          <w:sz w:val="22"/>
        </w:rPr>
        <w:t>:</w:t>
      </w:r>
      <w:r w:rsidR="004C53BC">
        <w:rPr>
          <w:rFonts w:ascii="Arial" w:hAnsi="Arial" w:cs="Arial"/>
          <w:sz w:val="22"/>
        </w:rPr>
        <w:t xml:space="preserve">  </w:t>
      </w:r>
      <w:r w:rsidR="00B23CC3">
        <w:rPr>
          <w:rFonts w:ascii="Arial" w:hAnsi="Arial" w:cs="Arial"/>
          <w:sz w:val="22"/>
        </w:rPr>
        <w:t>T</w:t>
      </w:r>
      <w:r w:rsidR="00BB3B94" w:rsidRPr="003F4132">
        <w:rPr>
          <w:rFonts w:ascii="Arial" w:hAnsi="Arial" w:cs="Arial"/>
          <w:sz w:val="22"/>
        </w:rPr>
        <w:t xml:space="preserve">he Contract Specialist </w:t>
      </w:r>
      <w:r w:rsidR="005A06F3">
        <w:rPr>
          <w:rFonts w:ascii="Arial" w:hAnsi="Arial" w:cs="Arial"/>
          <w:sz w:val="22"/>
        </w:rPr>
        <w:t xml:space="preserve">at the email address </w:t>
      </w:r>
      <w:r w:rsidR="00BB3B94" w:rsidRPr="003F4132">
        <w:rPr>
          <w:rFonts w:ascii="Arial" w:hAnsi="Arial" w:cs="Arial"/>
          <w:sz w:val="22"/>
        </w:rPr>
        <w:t>identified in the</w:t>
      </w:r>
      <w:r w:rsidR="00BB3B94">
        <w:rPr>
          <w:rFonts w:ascii="Arial" w:hAnsi="Arial" w:cs="Arial"/>
          <w:sz w:val="22"/>
        </w:rPr>
        <w:t xml:space="preserve"> Solicitation.  </w:t>
      </w:r>
    </w:p>
    <w:p w14:paraId="71A09950" w14:textId="77777777" w:rsidR="00BB3B94" w:rsidRPr="003F4132" w:rsidRDefault="007B7471" w:rsidP="007B7471">
      <w:pPr>
        <w:pStyle w:val="spaceafter"/>
        <w:tabs>
          <w:tab w:val="left" w:pos="540"/>
        </w:tabs>
        <w:ind w:left="1620" w:hanging="36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</w:r>
      <w:r w:rsidR="00BB3B94">
        <w:rPr>
          <w:rFonts w:ascii="Arial" w:hAnsi="Arial" w:cs="Arial"/>
          <w:sz w:val="22"/>
        </w:rPr>
        <w:t>The Protest</w:t>
      </w:r>
      <w:r w:rsidR="00BB3B94" w:rsidRPr="003F4132">
        <w:rPr>
          <w:rFonts w:ascii="Arial" w:hAnsi="Arial" w:cs="Arial"/>
          <w:sz w:val="22"/>
        </w:rPr>
        <w:t xml:space="preserve"> shall include the following:</w:t>
      </w:r>
      <w:r w:rsidR="00BB3B94" w:rsidRPr="003F4132">
        <w:rPr>
          <w:rFonts w:ascii="Arial" w:hAnsi="Arial" w:cs="Arial"/>
          <w:b/>
          <w:sz w:val="22"/>
        </w:rPr>
        <w:t xml:space="preserve"> </w:t>
      </w:r>
    </w:p>
    <w:p w14:paraId="71A09951" w14:textId="77777777" w:rsidR="00BB3B94" w:rsidRPr="003F4132" w:rsidRDefault="00BB3B94" w:rsidP="00BB3B94">
      <w:pPr>
        <w:pStyle w:val="BodyTextIndent2"/>
        <w:numPr>
          <w:ilvl w:val="0"/>
          <w:numId w:val="8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 w:rsidRPr="003F4132">
        <w:rPr>
          <w:rFonts w:ascii="Arial" w:hAnsi="Arial" w:cs="Arial"/>
          <w:sz w:val="22"/>
        </w:rPr>
        <w:t xml:space="preserve">The name, address, and phone number of the </w:t>
      </w:r>
      <w:r w:rsidR="00B23CC3">
        <w:rPr>
          <w:rFonts w:ascii="Arial" w:hAnsi="Arial" w:cs="Arial"/>
          <w:sz w:val="22"/>
        </w:rPr>
        <w:t>Proteste</w:t>
      </w:r>
      <w:r w:rsidRPr="003F4132">
        <w:rPr>
          <w:rFonts w:ascii="Arial" w:hAnsi="Arial" w:cs="Arial"/>
          <w:sz w:val="22"/>
        </w:rPr>
        <w:t xml:space="preserve">r, or the authorized representative of the </w:t>
      </w:r>
      <w:proofErr w:type="gramStart"/>
      <w:r w:rsidR="005A06F3">
        <w:rPr>
          <w:rFonts w:ascii="Arial" w:hAnsi="Arial" w:cs="Arial"/>
          <w:sz w:val="22"/>
        </w:rPr>
        <w:t>Protester</w:t>
      </w:r>
      <w:r w:rsidRPr="003F4132">
        <w:rPr>
          <w:rFonts w:ascii="Arial" w:hAnsi="Arial" w:cs="Arial"/>
          <w:sz w:val="22"/>
        </w:rPr>
        <w:t>;</w:t>
      </w:r>
      <w:proofErr w:type="gramEnd"/>
      <w:r w:rsidRPr="003F4132">
        <w:rPr>
          <w:rFonts w:ascii="Arial" w:hAnsi="Arial" w:cs="Arial"/>
          <w:sz w:val="22"/>
        </w:rPr>
        <w:t xml:space="preserve"> </w:t>
      </w:r>
    </w:p>
    <w:p w14:paraId="71A09952" w14:textId="77777777" w:rsidR="00BB3B94" w:rsidRPr="003F4132" w:rsidRDefault="00BB3B94" w:rsidP="00BB3B94">
      <w:pPr>
        <w:pStyle w:val="BodyTextIndent2"/>
        <w:numPr>
          <w:ilvl w:val="0"/>
          <w:numId w:val="8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 w:rsidRPr="003F4132">
        <w:rPr>
          <w:rFonts w:ascii="Arial" w:hAnsi="Arial" w:cs="Arial"/>
          <w:sz w:val="22"/>
        </w:rPr>
        <w:t>The</w:t>
      </w:r>
      <w:r w:rsidR="007B7471">
        <w:rPr>
          <w:rFonts w:ascii="Arial" w:hAnsi="Arial" w:cs="Arial"/>
          <w:sz w:val="22"/>
        </w:rPr>
        <w:t xml:space="preserve"> Contract</w:t>
      </w:r>
      <w:r>
        <w:rPr>
          <w:rFonts w:ascii="Arial" w:hAnsi="Arial" w:cs="Arial"/>
          <w:sz w:val="22"/>
        </w:rPr>
        <w:t xml:space="preserve"> </w:t>
      </w:r>
      <w:r w:rsidR="00263526">
        <w:rPr>
          <w:rFonts w:ascii="Arial" w:hAnsi="Arial" w:cs="Arial"/>
          <w:sz w:val="22"/>
        </w:rPr>
        <w:t>n</w:t>
      </w:r>
      <w:r w:rsidRPr="003F4132">
        <w:rPr>
          <w:rFonts w:ascii="Arial" w:hAnsi="Arial" w:cs="Arial"/>
          <w:sz w:val="22"/>
        </w:rPr>
        <w:t xml:space="preserve">umber </w:t>
      </w:r>
      <w:r w:rsidR="007B7471">
        <w:rPr>
          <w:rFonts w:ascii="Arial" w:hAnsi="Arial" w:cs="Arial"/>
          <w:sz w:val="22"/>
        </w:rPr>
        <w:t>and Contract</w:t>
      </w:r>
      <w:r w:rsidR="00263526">
        <w:rPr>
          <w:rFonts w:ascii="Arial" w:hAnsi="Arial" w:cs="Arial"/>
          <w:sz w:val="22"/>
        </w:rPr>
        <w:t xml:space="preserve"> </w:t>
      </w:r>
      <w:proofErr w:type="gramStart"/>
      <w:r w:rsidR="00263526">
        <w:rPr>
          <w:rFonts w:ascii="Arial" w:hAnsi="Arial" w:cs="Arial"/>
          <w:sz w:val="22"/>
        </w:rPr>
        <w:t>n</w:t>
      </w:r>
      <w:r w:rsidR="007B7471">
        <w:rPr>
          <w:rFonts w:ascii="Arial" w:hAnsi="Arial" w:cs="Arial"/>
          <w:sz w:val="22"/>
        </w:rPr>
        <w:t>ame</w:t>
      </w:r>
      <w:r w:rsidRPr="003F4132">
        <w:rPr>
          <w:rFonts w:ascii="Arial" w:hAnsi="Arial" w:cs="Arial"/>
          <w:sz w:val="22"/>
        </w:rPr>
        <w:t>;</w:t>
      </w:r>
      <w:proofErr w:type="gramEnd"/>
      <w:r w:rsidRPr="003F4132">
        <w:rPr>
          <w:rFonts w:ascii="Arial" w:hAnsi="Arial" w:cs="Arial"/>
          <w:sz w:val="22"/>
        </w:rPr>
        <w:t xml:space="preserve"> </w:t>
      </w:r>
    </w:p>
    <w:p w14:paraId="71A09953" w14:textId="77777777" w:rsidR="00BB3B94" w:rsidRPr="00FA71C1" w:rsidRDefault="00BB3B94" w:rsidP="00BB3B94">
      <w:pPr>
        <w:pStyle w:val="BodyTextIndent2"/>
        <w:numPr>
          <w:ilvl w:val="0"/>
          <w:numId w:val="8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 w:rsidRPr="00390DE0">
        <w:rPr>
          <w:rFonts w:ascii="Arial" w:hAnsi="Arial" w:cs="Arial"/>
          <w:sz w:val="22"/>
        </w:rPr>
        <w:t xml:space="preserve">A detailed description of the specific grounds for Protest and any supporting documentation. It is the responsibility of the </w:t>
      </w:r>
      <w:r w:rsidR="005A06F3">
        <w:rPr>
          <w:rFonts w:ascii="Arial" w:hAnsi="Arial" w:cs="Arial"/>
          <w:sz w:val="22"/>
        </w:rPr>
        <w:t xml:space="preserve">Protester </w:t>
      </w:r>
      <w:r w:rsidRPr="00390DE0">
        <w:rPr>
          <w:rFonts w:ascii="Arial" w:hAnsi="Arial" w:cs="Arial"/>
          <w:sz w:val="22"/>
        </w:rPr>
        <w:t xml:space="preserve">to supplement its Protest with any subsequently discovered documents </w:t>
      </w:r>
      <w:r w:rsidRPr="00FA71C1">
        <w:rPr>
          <w:rFonts w:ascii="Arial" w:hAnsi="Arial" w:cs="Arial"/>
          <w:sz w:val="22"/>
        </w:rPr>
        <w:t>prior to the CPO’s decision;</w:t>
      </w:r>
      <w:r>
        <w:rPr>
          <w:rFonts w:ascii="Arial" w:hAnsi="Arial" w:cs="Arial"/>
          <w:sz w:val="22"/>
        </w:rPr>
        <w:t xml:space="preserve"> and</w:t>
      </w:r>
    </w:p>
    <w:p w14:paraId="71A09954" w14:textId="77777777" w:rsidR="00BB3B94" w:rsidRPr="002772CC" w:rsidRDefault="00BB3B94" w:rsidP="00BB3B94">
      <w:pPr>
        <w:pStyle w:val="BodyTextIndent2"/>
        <w:numPr>
          <w:ilvl w:val="0"/>
          <w:numId w:val="8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 w:rsidRPr="002772CC">
        <w:rPr>
          <w:rFonts w:ascii="Arial" w:hAnsi="Arial" w:cs="Arial"/>
          <w:sz w:val="22"/>
        </w:rPr>
        <w:t>The specific ruling or relief requeste</w:t>
      </w:r>
      <w:r w:rsidRPr="002D4212">
        <w:rPr>
          <w:rFonts w:ascii="Arial" w:hAnsi="Arial" w:cs="Arial"/>
          <w:sz w:val="22"/>
        </w:rPr>
        <w:t>d.</w:t>
      </w:r>
    </w:p>
    <w:p w14:paraId="71A09955" w14:textId="77777777" w:rsidR="00BB3B94" w:rsidRPr="001822B1" w:rsidRDefault="00BB3B94" w:rsidP="00D54751">
      <w:pPr>
        <w:pStyle w:val="Default"/>
        <w:keepNext/>
        <w:numPr>
          <w:ilvl w:val="0"/>
          <w:numId w:val="2"/>
        </w:numPr>
        <w:tabs>
          <w:tab w:val="clear" w:pos="1080"/>
          <w:tab w:val="left" w:pos="540"/>
          <w:tab w:val="num" w:pos="720"/>
        </w:tabs>
        <w:spacing w:before="240"/>
        <w:ind w:left="907"/>
        <w:rPr>
          <w:b/>
          <w:sz w:val="22"/>
          <w:szCs w:val="22"/>
        </w:rPr>
      </w:pPr>
      <w:r w:rsidRPr="00BC5B84">
        <w:rPr>
          <w:b/>
          <w:sz w:val="22"/>
          <w:szCs w:val="22"/>
        </w:rPr>
        <w:t>Time to Protest</w:t>
      </w:r>
      <w:r w:rsidRPr="001822B1">
        <w:rPr>
          <w:b/>
          <w:sz w:val="22"/>
          <w:szCs w:val="22"/>
        </w:rPr>
        <w:t xml:space="preserve"> </w:t>
      </w:r>
    </w:p>
    <w:p w14:paraId="71A09956" w14:textId="77777777" w:rsidR="00BB3B94" w:rsidRPr="003F4132" w:rsidRDefault="00BB3B94" w:rsidP="00D54751">
      <w:pPr>
        <w:pStyle w:val="BodyTextIndent2"/>
        <w:numPr>
          <w:ilvl w:val="0"/>
          <w:numId w:val="10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 w:rsidRPr="000616D0">
        <w:rPr>
          <w:rFonts w:ascii="Arial" w:hAnsi="Arial" w:cs="Arial"/>
          <w:sz w:val="22"/>
        </w:rPr>
        <w:t>Protests prior to Bid/Proposal Due Date</w:t>
      </w:r>
      <w:r w:rsidRPr="003F4132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</w:t>
      </w:r>
      <w:r w:rsidRPr="003F4132">
        <w:rPr>
          <w:rFonts w:ascii="Arial" w:hAnsi="Arial" w:cs="Arial"/>
          <w:sz w:val="22"/>
        </w:rPr>
        <w:t xml:space="preserve">Protests </w:t>
      </w:r>
      <w:r w:rsidR="00BB6FB1">
        <w:rPr>
          <w:rFonts w:ascii="Arial" w:hAnsi="Arial" w:cs="Arial"/>
          <w:sz w:val="22"/>
        </w:rPr>
        <w:t>based on</w:t>
      </w:r>
      <w:r w:rsidR="001E56D0">
        <w:rPr>
          <w:rFonts w:ascii="Arial" w:hAnsi="Arial" w:cs="Arial"/>
          <w:sz w:val="22"/>
        </w:rPr>
        <w:t xml:space="preserve"> terms, conditions or requirements </w:t>
      </w:r>
      <w:r w:rsidR="00BB6FB1">
        <w:rPr>
          <w:rFonts w:ascii="Arial" w:hAnsi="Arial" w:cs="Arial"/>
          <w:sz w:val="22"/>
        </w:rPr>
        <w:t xml:space="preserve">stated </w:t>
      </w:r>
      <w:r w:rsidR="001E56D0">
        <w:rPr>
          <w:rFonts w:ascii="Arial" w:hAnsi="Arial" w:cs="Arial"/>
          <w:sz w:val="22"/>
        </w:rPr>
        <w:t>in</w:t>
      </w:r>
      <w:r w:rsidRPr="003F4132"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sz w:val="22"/>
        </w:rPr>
        <w:t xml:space="preserve">Solicitation </w:t>
      </w:r>
      <w:r w:rsidR="001E56D0">
        <w:rPr>
          <w:rFonts w:ascii="Arial" w:hAnsi="Arial" w:cs="Arial"/>
          <w:sz w:val="22"/>
        </w:rPr>
        <w:t xml:space="preserve">must be </w:t>
      </w:r>
      <w:r w:rsidR="00E15C37">
        <w:rPr>
          <w:rFonts w:ascii="Arial" w:hAnsi="Arial" w:cs="Arial"/>
          <w:sz w:val="22"/>
        </w:rPr>
        <w:t>received by the County</w:t>
      </w:r>
      <w:r w:rsidR="001E56D0">
        <w:rPr>
          <w:rFonts w:ascii="Arial" w:hAnsi="Arial" w:cs="Arial"/>
          <w:sz w:val="22"/>
        </w:rPr>
        <w:t xml:space="preserve"> </w:t>
      </w:r>
      <w:r w:rsidRPr="003F4132">
        <w:rPr>
          <w:rFonts w:ascii="Arial" w:hAnsi="Arial" w:cs="Arial"/>
          <w:sz w:val="22"/>
        </w:rPr>
        <w:t>no</w:t>
      </w:r>
      <w:r w:rsidR="001E56D0">
        <w:rPr>
          <w:rFonts w:ascii="Arial" w:hAnsi="Arial" w:cs="Arial"/>
          <w:sz w:val="22"/>
        </w:rPr>
        <w:t xml:space="preserve"> </w:t>
      </w:r>
      <w:r w:rsidRPr="003F4132">
        <w:rPr>
          <w:rFonts w:ascii="Arial" w:hAnsi="Arial" w:cs="Arial"/>
          <w:sz w:val="22"/>
        </w:rPr>
        <w:t>later than</w:t>
      </w:r>
      <w:r w:rsidR="001E56D0">
        <w:rPr>
          <w:rFonts w:ascii="Arial" w:hAnsi="Arial" w:cs="Arial"/>
          <w:sz w:val="22"/>
        </w:rPr>
        <w:t xml:space="preserve"> 4:30 p</w:t>
      </w:r>
      <w:r w:rsidR="00E45236">
        <w:rPr>
          <w:rFonts w:ascii="Arial" w:hAnsi="Arial" w:cs="Arial"/>
          <w:sz w:val="22"/>
        </w:rPr>
        <w:t>.</w:t>
      </w:r>
      <w:r w:rsidR="001E56D0">
        <w:rPr>
          <w:rFonts w:ascii="Arial" w:hAnsi="Arial" w:cs="Arial"/>
          <w:sz w:val="22"/>
        </w:rPr>
        <w:t>m.</w:t>
      </w:r>
      <w:r w:rsidRPr="003F4132">
        <w:rPr>
          <w:rFonts w:ascii="Arial" w:hAnsi="Arial" w:cs="Arial"/>
          <w:sz w:val="22"/>
        </w:rPr>
        <w:t xml:space="preserve"> </w:t>
      </w:r>
      <w:r w:rsidR="00DD7010">
        <w:rPr>
          <w:rFonts w:ascii="Arial" w:hAnsi="Arial" w:cs="Arial"/>
          <w:sz w:val="22"/>
        </w:rPr>
        <w:t>seven</w:t>
      </w:r>
      <w:r w:rsidRPr="003F4132">
        <w:rPr>
          <w:rFonts w:ascii="Arial" w:hAnsi="Arial" w:cs="Arial"/>
          <w:sz w:val="22"/>
        </w:rPr>
        <w:t xml:space="preserve"> (</w:t>
      </w:r>
      <w:r w:rsidR="00DD7010">
        <w:rPr>
          <w:rFonts w:ascii="Arial" w:hAnsi="Arial" w:cs="Arial"/>
          <w:sz w:val="22"/>
        </w:rPr>
        <w:t>7</w:t>
      </w:r>
      <w:r w:rsidRPr="003F4132">
        <w:rPr>
          <w:rFonts w:ascii="Arial" w:hAnsi="Arial" w:cs="Arial"/>
          <w:sz w:val="22"/>
        </w:rPr>
        <w:t xml:space="preserve">) </w:t>
      </w:r>
      <w:r w:rsidR="00DD7010">
        <w:rPr>
          <w:rFonts w:ascii="Arial" w:hAnsi="Arial" w:cs="Arial"/>
          <w:sz w:val="22"/>
        </w:rPr>
        <w:t>business</w:t>
      </w:r>
      <w:r w:rsidRPr="003F4132">
        <w:rPr>
          <w:rFonts w:ascii="Arial" w:hAnsi="Arial" w:cs="Arial"/>
          <w:sz w:val="22"/>
        </w:rPr>
        <w:t xml:space="preserve"> days prior to the date established for submittal of Bids/Proposals</w:t>
      </w:r>
      <w:r w:rsidR="00E45236">
        <w:rPr>
          <w:rFonts w:ascii="Arial" w:hAnsi="Arial" w:cs="Arial"/>
          <w:sz w:val="22"/>
        </w:rPr>
        <w:t>.</w:t>
      </w:r>
      <w:r w:rsidRPr="003F4132">
        <w:rPr>
          <w:rFonts w:ascii="Arial" w:hAnsi="Arial" w:cs="Arial"/>
          <w:sz w:val="22"/>
        </w:rPr>
        <w:t xml:space="preserve"> </w:t>
      </w:r>
      <w:r w:rsidR="00E1282E">
        <w:rPr>
          <w:rFonts w:ascii="Arial" w:hAnsi="Arial" w:cs="Arial"/>
          <w:sz w:val="22"/>
        </w:rPr>
        <w:t>I</w:t>
      </w:r>
      <w:r w:rsidRPr="003F4132">
        <w:rPr>
          <w:rFonts w:ascii="Arial" w:hAnsi="Arial" w:cs="Arial"/>
          <w:sz w:val="22"/>
        </w:rPr>
        <w:t xml:space="preserve">f the </w:t>
      </w:r>
      <w:r w:rsidR="00DD7010">
        <w:rPr>
          <w:rFonts w:ascii="Arial" w:hAnsi="Arial" w:cs="Arial"/>
          <w:sz w:val="22"/>
        </w:rPr>
        <w:t>sevent</w:t>
      </w:r>
      <w:r w:rsidRPr="003F4132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 (</w:t>
      </w:r>
      <w:r w:rsidR="00DD7010">
        <w:rPr>
          <w:rFonts w:ascii="Arial" w:hAnsi="Arial" w:cs="Arial"/>
          <w:sz w:val="22"/>
        </w:rPr>
        <w:t>7</w:t>
      </w:r>
      <w:r w:rsidRPr="00BC5B84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>)</w:t>
      </w:r>
      <w:r w:rsidRPr="003F4132">
        <w:rPr>
          <w:rFonts w:ascii="Arial" w:hAnsi="Arial" w:cs="Arial"/>
          <w:sz w:val="22"/>
        </w:rPr>
        <w:t xml:space="preserve"> </w:t>
      </w:r>
      <w:r w:rsidR="00DD7010">
        <w:rPr>
          <w:rFonts w:ascii="Arial" w:hAnsi="Arial" w:cs="Arial"/>
          <w:sz w:val="22"/>
        </w:rPr>
        <w:t>business</w:t>
      </w:r>
      <w:r w:rsidRPr="003F4132">
        <w:rPr>
          <w:rFonts w:ascii="Arial" w:hAnsi="Arial" w:cs="Arial"/>
          <w:sz w:val="22"/>
        </w:rPr>
        <w:t xml:space="preserve"> day is a </w:t>
      </w:r>
      <w:r w:rsidR="00BB6FB1">
        <w:rPr>
          <w:rFonts w:ascii="Arial" w:hAnsi="Arial" w:cs="Arial"/>
          <w:sz w:val="22"/>
        </w:rPr>
        <w:t>Saturday, Sunday</w:t>
      </w:r>
      <w:r w:rsidRPr="003F4132">
        <w:rPr>
          <w:rFonts w:ascii="Arial" w:hAnsi="Arial" w:cs="Arial"/>
          <w:sz w:val="22"/>
        </w:rPr>
        <w:t xml:space="preserve"> or County holiday, the Protest </w:t>
      </w:r>
      <w:r w:rsidR="00E1282E">
        <w:rPr>
          <w:rFonts w:ascii="Arial" w:hAnsi="Arial" w:cs="Arial"/>
          <w:sz w:val="22"/>
        </w:rPr>
        <w:t>must</w:t>
      </w:r>
      <w:r>
        <w:rPr>
          <w:rFonts w:ascii="Arial" w:hAnsi="Arial" w:cs="Arial"/>
          <w:sz w:val="22"/>
        </w:rPr>
        <w:t xml:space="preserve"> </w:t>
      </w:r>
      <w:r w:rsidRPr="003F4132">
        <w:rPr>
          <w:rFonts w:ascii="Arial" w:hAnsi="Arial" w:cs="Arial"/>
          <w:sz w:val="22"/>
        </w:rPr>
        <w:t xml:space="preserve">be received by </w:t>
      </w:r>
      <w:r w:rsidR="00142EA7">
        <w:rPr>
          <w:rFonts w:ascii="Arial" w:hAnsi="Arial" w:cs="Arial"/>
          <w:sz w:val="22"/>
        </w:rPr>
        <w:t>4:30 p.m.</w:t>
      </w:r>
      <w:r w:rsidRPr="003F4132">
        <w:rPr>
          <w:rFonts w:ascii="Arial" w:hAnsi="Arial" w:cs="Arial"/>
          <w:sz w:val="22"/>
        </w:rPr>
        <w:t xml:space="preserve"> the following business day. </w:t>
      </w:r>
      <w:r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lastRenderedPageBreak/>
        <w:t xml:space="preserve">Protest shall be deemed received based on </w:t>
      </w:r>
      <w:r w:rsidR="00DD7010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email receipt date</w:t>
      </w:r>
      <w:r w:rsidR="007B7471">
        <w:rPr>
          <w:rFonts w:ascii="Arial" w:hAnsi="Arial" w:cs="Arial"/>
          <w:sz w:val="22"/>
        </w:rPr>
        <w:t xml:space="preserve"> and time</w:t>
      </w:r>
      <w:r w:rsidR="00DD7010">
        <w:rPr>
          <w:rFonts w:ascii="Arial" w:hAnsi="Arial" w:cs="Arial"/>
          <w:sz w:val="22"/>
        </w:rPr>
        <w:t xml:space="preserve"> in the County’s email system</w:t>
      </w:r>
      <w:r>
        <w:rPr>
          <w:rFonts w:ascii="Arial" w:hAnsi="Arial" w:cs="Arial"/>
          <w:sz w:val="22"/>
        </w:rPr>
        <w:t>.</w:t>
      </w:r>
    </w:p>
    <w:p w14:paraId="71A09957" w14:textId="7DD10AE8" w:rsidR="00BB3B94" w:rsidRDefault="00BB3B94" w:rsidP="00BB3B94">
      <w:pPr>
        <w:pStyle w:val="BodyTextIndent2"/>
        <w:numPr>
          <w:ilvl w:val="0"/>
          <w:numId w:val="10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 w:rsidRPr="000616D0">
        <w:rPr>
          <w:rFonts w:ascii="Arial" w:hAnsi="Arial" w:cs="Arial"/>
          <w:sz w:val="22"/>
        </w:rPr>
        <w:t>Protests following Bid/Proposal Due Date</w:t>
      </w:r>
      <w:r w:rsidRPr="00776222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</w:t>
      </w:r>
      <w:r w:rsidR="00164204">
        <w:rPr>
          <w:rFonts w:ascii="Arial" w:hAnsi="Arial" w:cs="Arial"/>
          <w:sz w:val="22"/>
        </w:rPr>
        <w:t>Except as provided in section 2.a, a</w:t>
      </w:r>
      <w:r w:rsidR="00E15C37">
        <w:rPr>
          <w:rFonts w:ascii="Arial" w:hAnsi="Arial" w:cs="Arial"/>
          <w:sz w:val="22"/>
        </w:rPr>
        <w:t xml:space="preserve">ll other </w:t>
      </w:r>
      <w:r w:rsidRPr="00776222">
        <w:rPr>
          <w:rFonts w:ascii="Arial" w:hAnsi="Arial" w:cs="Arial"/>
          <w:sz w:val="22"/>
        </w:rPr>
        <w:t xml:space="preserve">Protests </w:t>
      </w:r>
      <w:r w:rsidR="00E15C37">
        <w:rPr>
          <w:rFonts w:ascii="Arial" w:hAnsi="Arial" w:cs="Arial"/>
          <w:sz w:val="22"/>
        </w:rPr>
        <w:t>must</w:t>
      </w:r>
      <w:r w:rsidR="001E56D0">
        <w:rPr>
          <w:rFonts w:ascii="Arial" w:hAnsi="Arial" w:cs="Arial"/>
          <w:sz w:val="22"/>
        </w:rPr>
        <w:t xml:space="preserve"> be </w:t>
      </w:r>
      <w:r w:rsidR="00E15C37">
        <w:rPr>
          <w:rFonts w:ascii="Arial" w:hAnsi="Arial" w:cs="Arial"/>
          <w:sz w:val="22"/>
        </w:rPr>
        <w:t>received by the County no later than</w:t>
      </w:r>
      <w:r w:rsidR="0040398D">
        <w:rPr>
          <w:rFonts w:ascii="Arial" w:hAnsi="Arial" w:cs="Arial"/>
          <w:sz w:val="22"/>
        </w:rPr>
        <w:t xml:space="preserve"> 4:30 p.m.</w:t>
      </w:r>
      <w:r w:rsidRPr="00776222">
        <w:rPr>
          <w:rFonts w:ascii="Arial" w:hAnsi="Arial" w:cs="Arial"/>
          <w:sz w:val="22"/>
        </w:rPr>
        <w:t xml:space="preserve"> </w:t>
      </w:r>
      <w:r w:rsidR="00142EA7">
        <w:rPr>
          <w:rFonts w:ascii="Arial" w:hAnsi="Arial" w:cs="Arial"/>
          <w:sz w:val="22"/>
        </w:rPr>
        <w:t>two (2)</w:t>
      </w:r>
      <w:r w:rsidRPr="00776222">
        <w:rPr>
          <w:rFonts w:ascii="Arial" w:hAnsi="Arial" w:cs="Arial"/>
          <w:sz w:val="22"/>
        </w:rPr>
        <w:t xml:space="preserve"> </w:t>
      </w:r>
      <w:r w:rsidR="00E1282E">
        <w:rPr>
          <w:rFonts w:ascii="Arial" w:hAnsi="Arial" w:cs="Arial"/>
          <w:sz w:val="22"/>
        </w:rPr>
        <w:t>business</w:t>
      </w:r>
      <w:r w:rsidRPr="00776222">
        <w:rPr>
          <w:rFonts w:ascii="Arial" w:hAnsi="Arial" w:cs="Arial"/>
          <w:sz w:val="22"/>
        </w:rPr>
        <w:t xml:space="preserve"> days after the </w:t>
      </w:r>
      <w:r w:rsidR="00BB6FB1">
        <w:rPr>
          <w:rFonts w:ascii="Arial" w:hAnsi="Arial" w:cs="Arial"/>
          <w:sz w:val="22"/>
        </w:rPr>
        <w:t>Protester</w:t>
      </w:r>
      <w:r w:rsidR="0040398D">
        <w:rPr>
          <w:rFonts w:ascii="Arial" w:hAnsi="Arial" w:cs="Arial"/>
          <w:sz w:val="22"/>
        </w:rPr>
        <w:t xml:space="preserve"> </w:t>
      </w:r>
      <w:r w:rsidRPr="00776222">
        <w:rPr>
          <w:rFonts w:ascii="Arial" w:hAnsi="Arial" w:cs="Arial"/>
          <w:sz w:val="22"/>
        </w:rPr>
        <w:t>knows or should have known of the facts and circumstances upon which the Protest is based</w:t>
      </w:r>
      <w:r w:rsidR="00B23CC3">
        <w:rPr>
          <w:rFonts w:ascii="Arial" w:hAnsi="Arial" w:cs="Arial"/>
          <w:sz w:val="22"/>
        </w:rPr>
        <w:t xml:space="preserve">. </w:t>
      </w:r>
      <w:r w:rsidR="00E1282E">
        <w:rPr>
          <w:rFonts w:ascii="Arial" w:hAnsi="Arial" w:cs="Arial"/>
          <w:sz w:val="22"/>
        </w:rPr>
        <w:t>I</w:t>
      </w:r>
      <w:r w:rsidRPr="00776222">
        <w:rPr>
          <w:rFonts w:ascii="Arial" w:hAnsi="Arial" w:cs="Arial"/>
          <w:sz w:val="22"/>
        </w:rPr>
        <w:t xml:space="preserve">f the </w:t>
      </w:r>
      <w:r w:rsidR="00142EA7">
        <w:rPr>
          <w:rFonts w:ascii="Arial" w:hAnsi="Arial" w:cs="Arial"/>
          <w:sz w:val="22"/>
        </w:rPr>
        <w:t>second (2</w:t>
      </w:r>
      <w:r w:rsidR="00142EA7" w:rsidRPr="00172FCB">
        <w:rPr>
          <w:rFonts w:ascii="Arial" w:hAnsi="Arial" w:cs="Arial"/>
          <w:sz w:val="22"/>
          <w:vertAlign w:val="superscript"/>
        </w:rPr>
        <w:t>nd</w:t>
      </w:r>
      <w:r w:rsidR="00142EA7">
        <w:rPr>
          <w:rFonts w:ascii="Arial" w:hAnsi="Arial" w:cs="Arial"/>
          <w:sz w:val="22"/>
        </w:rPr>
        <w:t>)</w:t>
      </w:r>
      <w:r w:rsidRPr="00776222">
        <w:rPr>
          <w:rFonts w:ascii="Arial" w:hAnsi="Arial" w:cs="Arial"/>
          <w:sz w:val="22"/>
        </w:rPr>
        <w:t xml:space="preserve"> </w:t>
      </w:r>
      <w:r w:rsidR="00E1282E">
        <w:rPr>
          <w:rFonts w:ascii="Arial" w:hAnsi="Arial" w:cs="Arial"/>
          <w:sz w:val="22"/>
        </w:rPr>
        <w:t>business</w:t>
      </w:r>
      <w:r w:rsidRPr="00776222">
        <w:rPr>
          <w:rFonts w:ascii="Arial" w:hAnsi="Arial" w:cs="Arial"/>
          <w:sz w:val="22"/>
        </w:rPr>
        <w:t xml:space="preserve"> day is a </w:t>
      </w:r>
      <w:r w:rsidR="00BB6FB1">
        <w:rPr>
          <w:rFonts w:ascii="Arial" w:hAnsi="Arial" w:cs="Arial"/>
          <w:sz w:val="22"/>
        </w:rPr>
        <w:t>Saturday, Sunday</w:t>
      </w:r>
      <w:r w:rsidRPr="00776222">
        <w:rPr>
          <w:rFonts w:ascii="Arial" w:hAnsi="Arial" w:cs="Arial"/>
          <w:sz w:val="22"/>
        </w:rPr>
        <w:t xml:space="preserve"> or County holiday, the Protest </w:t>
      </w:r>
      <w:r w:rsidR="00E1282E">
        <w:rPr>
          <w:rFonts w:ascii="Arial" w:hAnsi="Arial" w:cs="Arial"/>
          <w:sz w:val="22"/>
        </w:rPr>
        <w:t>must</w:t>
      </w:r>
      <w:r>
        <w:rPr>
          <w:rFonts w:ascii="Arial" w:hAnsi="Arial" w:cs="Arial"/>
          <w:sz w:val="22"/>
        </w:rPr>
        <w:t xml:space="preserve"> </w:t>
      </w:r>
      <w:r w:rsidRPr="00776222">
        <w:rPr>
          <w:rFonts w:ascii="Arial" w:hAnsi="Arial" w:cs="Arial"/>
          <w:sz w:val="22"/>
        </w:rPr>
        <w:t xml:space="preserve">be received by </w:t>
      </w:r>
      <w:r w:rsidR="00142EA7">
        <w:rPr>
          <w:rFonts w:ascii="Arial" w:hAnsi="Arial" w:cs="Arial"/>
          <w:sz w:val="22"/>
        </w:rPr>
        <w:t>4:30 p.m.</w:t>
      </w:r>
      <w:r w:rsidRPr="00776222">
        <w:rPr>
          <w:rFonts w:ascii="Arial" w:hAnsi="Arial" w:cs="Arial"/>
          <w:sz w:val="22"/>
        </w:rPr>
        <w:t xml:space="preserve"> the following business day. </w:t>
      </w:r>
      <w:r w:rsidR="00DD7010">
        <w:rPr>
          <w:rFonts w:ascii="Arial" w:hAnsi="Arial" w:cs="Arial"/>
          <w:sz w:val="22"/>
        </w:rPr>
        <w:t>The Protest shall be deemed received based on the email receipt date and time in the County’s email system</w:t>
      </w:r>
      <w:r>
        <w:rPr>
          <w:rFonts w:ascii="Arial" w:hAnsi="Arial" w:cs="Arial"/>
          <w:sz w:val="22"/>
        </w:rPr>
        <w:t>.</w:t>
      </w:r>
    </w:p>
    <w:p w14:paraId="6A746EC1" w14:textId="7BF68E61" w:rsidR="00B93DB6" w:rsidRPr="002E2024" w:rsidRDefault="00B93DB6" w:rsidP="004C58BC">
      <w:pPr>
        <w:pStyle w:val="BodyTextIndent2"/>
        <w:numPr>
          <w:ilvl w:val="1"/>
          <w:numId w:val="10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</w:t>
      </w:r>
      <w:r w:rsidR="00F52539">
        <w:rPr>
          <w:rFonts w:ascii="Arial" w:hAnsi="Arial" w:cs="Arial"/>
          <w:sz w:val="22"/>
        </w:rPr>
        <w:t xml:space="preserve">the following </w:t>
      </w:r>
      <w:r w:rsidR="001766DB">
        <w:rPr>
          <w:rFonts w:ascii="Arial" w:hAnsi="Arial" w:cs="Arial"/>
          <w:sz w:val="22"/>
        </w:rPr>
        <w:t>a</w:t>
      </w:r>
      <w:r w:rsidR="000D1FA8">
        <w:rPr>
          <w:rFonts w:ascii="Arial" w:hAnsi="Arial" w:cs="Arial"/>
          <w:sz w:val="22"/>
        </w:rPr>
        <w:t xml:space="preserve">lternative </w:t>
      </w:r>
      <w:r w:rsidR="001766DB">
        <w:rPr>
          <w:rFonts w:ascii="Arial" w:hAnsi="Arial" w:cs="Arial"/>
          <w:sz w:val="22"/>
        </w:rPr>
        <w:t>p</w:t>
      </w:r>
      <w:r w:rsidR="000D1FA8">
        <w:rPr>
          <w:rFonts w:ascii="Arial" w:hAnsi="Arial" w:cs="Arial"/>
          <w:sz w:val="22"/>
        </w:rPr>
        <w:t>rocurement</w:t>
      </w:r>
      <w:r w:rsidR="001766DB">
        <w:rPr>
          <w:rFonts w:ascii="Arial" w:hAnsi="Arial" w:cs="Arial"/>
          <w:sz w:val="22"/>
        </w:rPr>
        <w:t xml:space="preserve"> types, Design-Build, Progressive Design-Build, and GC/CM, as defined in RCW 39.10</w:t>
      </w:r>
      <w:r w:rsidR="000D1F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, </w:t>
      </w:r>
      <w:r w:rsidR="00D54851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rotests must be received by the County no later than 4:30 p.m. four (4) business days from the date the proposer was notified of the selection decision.  </w:t>
      </w:r>
      <w:r w:rsidR="001766DB" w:rsidRPr="004C58BC">
        <w:rPr>
          <w:rFonts w:ascii="Arial" w:hAnsi="Arial" w:cs="Arial"/>
          <w:i/>
          <w:iCs/>
          <w:sz w:val="22"/>
        </w:rPr>
        <w:t>Note: this does not include Job Order Contracting</w:t>
      </w:r>
      <w:r w:rsidR="001766DB">
        <w:rPr>
          <w:rFonts w:ascii="Arial" w:hAnsi="Arial" w:cs="Arial"/>
          <w:sz w:val="22"/>
        </w:rPr>
        <w:t>.</w:t>
      </w:r>
    </w:p>
    <w:p w14:paraId="71A09958" w14:textId="77777777" w:rsidR="00BB3B94" w:rsidRPr="003F4132" w:rsidRDefault="00796574" w:rsidP="00BB3B94">
      <w:pPr>
        <w:pStyle w:val="BodyTextIndent2"/>
        <w:numPr>
          <w:ilvl w:val="0"/>
          <w:numId w:val="10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 w:rsidRPr="000616D0">
        <w:rPr>
          <w:rFonts w:ascii="Arial" w:hAnsi="Arial" w:cs="Arial"/>
          <w:sz w:val="22"/>
        </w:rPr>
        <w:t>Effect of Cancellation/Contract Execution</w:t>
      </w:r>
      <w:r>
        <w:rPr>
          <w:rFonts w:ascii="Arial" w:hAnsi="Arial" w:cs="Arial"/>
          <w:sz w:val="22"/>
        </w:rPr>
        <w:t xml:space="preserve">:  </w:t>
      </w:r>
      <w:r w:rsidR="00BB3B94" w:rsidRPr="00776222">
        <w:rPr>
          <w:rFonts w:ascii="Arial" w:hAnsi="Arial" w:cs="Arial"/>
          <w:sz w:val="22"/>
        </w:rPr>
        <w:t xml:space="preserve">In no event shall a Protest be considered if </w:t>
      </w:r>
      <w:r>
        <w:rPr>
          <w:rFonts w:ascii="Arial" w:hAnsi="Arial" w:cs="Arial"/>
          <w:sz w:val="22"/>
        </w:rPr>
        <w:t>the Solicitation is cancelled</w:t>
      </w:r>
      <w:r w:rsidR="00BB3B94" w:rsidRPr="00776222">
        <w:rPr>
          <w:rFonts w:ascii="Arial" w:hAnsi="Arial" w:cs="Arial"/>
          <w:sz w:val="22"/>
        </w:rPr>
        <w:t xml:space="preserve"> or after execution of th</w:t>
      </w:r>
      <w:r w:rsidR="00BB3B94" w:rsidRPr="003F4132">
        <w:rPr>
          <w:rFonts w:ascii="Arial" w:hAnsi="Arial" w:cs="Arial"/>
          <w:sz w:val="22"/>
        </w:rPr>
        <w:t xml:space="preserve">e Contract. </w:t>
      </w:r>
    </w:p>
    <w:p w14:paraId="71A09959" w14:textId="77777777" w:rsidR="00BB3B94" w:rsidRPr="00412E97" w:rsidRDefault="00BB3B94" w:rsidP="00D54751">
      <w:pPr>
        <w:pStyle w:val="Default"/>
        <w:numPr>
          <w:ilvl w:val="0"/>
          <w:numId w:val="2"/>
        </w:numPr>
        <w:tabs>
          <w:tab w:val="clear" w:pos="1080"/>
          <w:tab w:val="left" w:pos="540"/>
          <w:tab w:val="num" w:pos="720"/>
        </w:tabs>
        <w:spacing w:before="120" w:after="120"/>
        <w:ind w:left="907"/>
        <w:rPr>
          <w:sz w:val="22"/>
          <w:szCs w:val="22"/>
        </w:rPr>
      </w:pPr>
      <w:r w:rsidRPr="002D4212">
        <w:rPr>
          <w:b/>
          <w:sz w:val="22"/>
          <w:szCs w:val="22"/>
        </w:rPr>
        <w:t xml:space="preserve">Determination of Protest </w:t>
      </w:r>
      <w:r>
        <w:rPr>
          <w:b/>
          <w:sz w:val="22"/>
          <w:szCs w:val="22"/>
        </w:rPr>
        <w:br/>
      </w:r>
      <w:r w:rsidRPr="001822B1">
        <w:rPr>
          <w:sz w:val="22"/>
          <w:szCs w:val="22"/>
        </w:rPr>
        <w:t>Upon receipt of a timely written Protest,</w:t>
      </w:r>
      <w:r w:rsidR="00142EA7">
        <w:rPr>
          <w:sz w:val="22"/>
          <w:szCs w:val="22"/>
        </w:rPr>
        <w:t xml:space="preserve"> </w:t>
      </w:r>
      <w:r w:rsidRPr="001822B1">
        <w:rPr>
          <w:sz w:val="22"/>
          <w:szCs w:val="22"/>
        </w:rPr>
        <w:t xml:space="preserve">the CPO </w:t>
      </w:r>
      <w:r>
        <w:rPr>
          <w:sz w:val="22"/>
          <w:szCs w:val="22"/>
        </w:rPr>
        <w:t xml:space="preserve">will </w:t>
      </w:r>
      <w:r w:rsidR="00196149">
        <w:rPr>
          <w:sz w:val="22"/>
          <w:szCs w:val="22"/>
        </w:rPr>
        <w:t>review</w:t>
      </w:r>
      <w:r w:rsidRPr="001822B1">
        <w:rPr>
          <w:sz w:val="22"/>
          <w:szCs w:val="22"/>
        </w:rPr>
        <w:t xml:space="preserve"> the </w:t>
      </w:r>
      <w:r w:rsidR="00196149">
        <w:rPr>
          <w:sz w:val="22"/>
          <w:szCs w:val="22"/>
        </w:rPr>
        <w:t>issues presented</w:t>
      </w:r>
      <w:r w:rsidRPr="001822B1">
        <w:rPr>
          <w:sz w:val="22"/>
          <w:szCs w:val="22"/>
        </w:rPr>
        <w:t xml:space="preserve"> and respond in writing to the Protest</w:t>
      </w:r>
      <w:r>
        <w:rPr>
          <w:sz w:val="22"/>
          <w:szCs w:val="22"/>
        </w:rPr>
        <w:t>er</w:t>
      </w:r>
      <w:r w:rsidRPr="001822B1">
        <w:rPr>
          <w:sz w:val="22"/>
          <w:szCs w:val="22"/>
        </w:rPr>
        <w:t xml:space="preserve"> prior to </w:t>
      </w:r>
      <w:r w:rsidR="00196149">
        <w:rPr>
          <w:sz w:val="22"/>
          <w:szCs w:val="22"/>
        </w:rPr>
        <w:t>c</w:t>
      </w:r>
      <w:r w:rsidRPr="001822B1">
        <w:rPr>
          <w:sz w:val="22"/>
          <w:szCs w:val="22"/>
        </w:rPr>
        <w:t xml:space="preserve">ontract </w:t>
      </w:r>
      <w:r w:rsidR="00196149">
        <w:rPr>
          <w:sz w:val="22"/>
          <w:szCs w:val="22"/>
        </w:rPr>
        <w:t>e</w:t>
      </w:r>
      <w:r w:rsidRPr="001822B1">
        <w:rPr>
          <w:sz w:val="22"/>
          <w:szCs w:val="22"/>
        </w:rPr>
        <w:t>xecution</w:t>
      </w:r>
      <w:r w:rsidRPr="00861056">
        <w:rPr>
          <w:sz w:val="22"/>
          <w:szCs w:val="22"/>
        </w:rPr>
        <w:t xml:space="preserve">. Except as provided below, the decision of the CPO </w:t>
      </w:r>
      <w:r w:rsidRPr="00412E97">
        <w:rPr>
          <w:sz w:val="22"/>
          <w:szCs w:val="22"/>
        </w:rPr>
        <w:t>shall be final.</w:t>
      </w:r>
    </w:p>
    <w:p w14:paraId="71A0995A" w14:textId="77777777" w:rsidR="00BB3B94" w:rsidRPr="00776222" w:rsidRDefault="00BB3B94" w:rsidP="00D54751">
      <w:pPr>
        <w:pStyle w:val="spaceafter"/>
        <w:numPr>
          <w:ilvl w:val="0"/>
          <w:numId w:val="2"/>
        </w:numPr>
        <w:tabs>
          <w:tab w:val="left" w:pos="540"/>
          <w:tab w:val="num" w:pos="900"/>
        </w:tabs>
        <w:spacing w:before="120"/>
        <w:ind w:left="900"/>
        <w:jc w:val="left"/>
        <w:rPr>
          <w:rFonts w:ascii="Arial" w:hAnsi="Arial" w:cs="Arial"/>
          <w:sz w:val="22"/>
        </w:rPr>
      </w:pPr>
      <w:r w:rsidRPr="002D4212">
        <w:rPr>
          <w:rFonts w:ascii="Arial" w:hAnsi="Arial" w:cs="Arial"/>
          <w:b/>
          <w:bCs/>
          <w:sz w:val="22"/>
        </w:rPr>
        <w:t>Reconsideration of CPO’s Decision</w:t>
      </w:r>
      <w:r>
        <w:rPr>
          <w:rFonts w:ascii="Arial" w:hAnsi="Arial" w:cs="Arial"/>
          <w:sz w:val="22"/>
        </w:rPr>
        <w:br/>
        <w:t>The Protester</w:t>
      </w:r>
      <w:r w:rsidRPr="00776222">
        <w:rPr>
          <w:rFonts w:ascii="Arial" w:hAnsi="Arial" w:cs="Arial"/>
          <w:sz w:val="22"/>
        </w:rPr>
        <w:t xml:space="preserve"> may request that </w:t>
      </w:r>
      <w:r>
        <w:rPr>
          <w:rFonts w:ascii="Arial" w:hAnsi="Arial" w:cs="Arial"/>
          <w:sz w:val="22"/>
        </w:rPr>
        <w:t>the</w:t>
      </w:r>
      <w:r w:rsidRPr="007762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CPO’s</w:t>
      </w:r>
      <w:r w:rsidRPr="00776222">
        <w:rPr>
          <w:rFonts w:ascii="Arial" w:hAnsi="Arial" w:cs="Arial"/>
          <w:sz w:val="22"/>
        </w:rPr>
        <w:t xml:space="preserve"> decision be reviewed by the </w:t>
      </w:r>
      <w:r>
        <w:rPr>
          <w:rFonts w:ascii="Arial" w:hAnsi="Arial" w:cs="Arial"/>
          <w:sz w:val="22"/>
        </w:rPr>
        <w:t>Finance and Business Operations Division Director of the King County Department of Executive Services (“Finance Director”)</w:t>
      </w:r>
      <w:r w:rsidRPr="00776222">
        <w:rPr>
          <w:rFonts w:ascii="Arial" w:hAnsi="Arial" w:cs="Arial"/>
          <w:sz w:val="22"/>
        </w:rPr>
        <w:t xml:space="preserve"> on a reconsideration basis only. The only justification</w:t>
      </w:r>
      <w:r>
        <w:rPr>
          <w:rFonts w:ascii="Arial" w:hAnsi="Arial" w:cs="Arial"/>
          <w:sz w:val="22"/>
        </w:rPr>
        <w:t>s</w:t>
      </w:r>
      <w:r w:rsidRPr="00776222">
        <w:rPr>
          <w:rFonts w:ascii="Arial" w:hAnsi="Arial" w:cs="Arial"/>
          <w:sz w:val="22"/>
        </w:rPr>
        <w:t xml:space="preserve"> for reconsideration are (1) new data, relevant to the underlying grounds for protest and unavailable at the time of the Protest to the </w:t>
      </w:r>
      <w:r>
        <w:rPr>
          <w:rFonts w:ascii="Arial" w:hAnsi="Arial" w:cs="Arial"/>
          <w:sz w:val="22"/>
        </w:rPr>
        <w:t>CPO</w:t>
      </w:r>
      <w:r w:rsidRPr="00776222">
        <w:rPr>
          <w:rFonts w:ascii="Arial" w:hAnsi="Arial" w:cs="Arial"/>
          <w:sz w:val="22"/>
        </w:rPr>
        <w:t xml:space="preserve">; or (2) the </w:t>
      </w:r>
      <w:r>
        <w:rPr>
          <w:rFonts w:ascii="Arial" w:hAnsi="Arial" w:cs="Arial"/>
          <w:sz w:val="22"/>
        </w:rPr>
        <w:t>CPO</w:t>
      </w:r>
      <w:r w:rsidRPr="00776222">
        <w:rPr>
          <w:rFonts w:ascii="Arial" w:hAnsi="Arial" w:cs="Arial"/>
          <w:sz w:val="22"/>
        </w:rPr>
        <w:t xml:space="preserve"> made an error of law or regulation. </w:t>
      </w:r>
      <w:r>
        <w:rPr>
          <w:rFonts w:ascii="Arial" w:hAnsi="Arial" w:cs="Arial"/>
          <w:sz w:val="22"/>
        </w:rPr>
        <w:br/>
      </w:r>
      <w:r w:rsidRPr="00776222">
        <w:rPr>
          <w:rFonts w:ascii="Arial" w:hAnsi="Arial" w:cs="Arial"/>
          <w:sz w:val="22"/>
        </w:rPr>
        <w:t xml:space="preserve">The following procedures shall be followed for a </w:t>
      </w:r>
      <w:r>
        <w:rPr>
          <w:rFonts w:ascii="Arial" w:hAnsi="Arial" w:cs="Arial"/>
          <w:sz w:val="22"/>
        </w:rPr>
        <w:t>R</w:t>
      </w:r>
      <w:r w:rsidRPr="00776222">
        <w:rPr>
          <w:rFonts w:ascii="Arial" w:hAnsi="Arial" w:cs="Arial"/>
          <w:sz w:val="22"/>
        </w:rPr>
        <w:t xml:space="preserve">econsideration of the </w:t>
      </w:r>
      <w:r>
        <w:rPr>
          <w:rFonts w:ascii="Arial" w:hAnsi="Arial" w:cs="Arial"/>
          <w:sz w:val="22"/>
        </w:rPr>
        <w:t>CPO’s</w:t>
      </w:r>
      <w:r w:rsidRPr="00776222">
        <w:rPr>
          <w:rFonts w:ascii="Arial" w:hAnsi="Arial" w:cs="Arial"/>
          <w:sz w:val="22"/>
        </w:rPr>
        <w:t xml:space="preserve"> decision:</w:t>
      </w:r>
    </w:p>
    <w:p w14:paraId="71A0995B" w14:textId="77777777" w:rsidR="00BB6FB1" w:rsidRDefault="00BB3B94" w:rsidP="00BB6FB1">
      <w:pPr>
        <w:pStyle w:val="BodyTextIndent2"/>
        <w:numPr>
          <w:ilvl w:val="0"/>
          <w:numId w:val="11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 w:rsidRPr="000616D0">
        <w:rPr>
          <w:rFonts w:ascii="Arial" w:hAnsi="Arial" w:cs="Arial"/>
          <w:sz w:val="22"/>
        </w:rPr>
        <w:t>Form of Request for Reconsideration</w:t>
      </w:r>
      <w:r w:rsidRPr="00D54751">
        <w:rPr>
          <w:rFonts w:ascii="Arial" w:hAnsi="Arial" w:cs="Arial"/>
          <w:sz w:val="22"/>
        </w:rPr>
        <w:t>:</w:t>
      </w:r>
      <w:r w:rsidRPr="003F4132">
        <w:rPr>
          <w:rFonts w:ascii="Arial" w:hAnsi="Arial" w:cs="Arial"/>
          <w:sz w:val="22"/>
        </w:rPr>
        <w:t xml:space="preserve"> In order to be considered, a Request for Reconsideration </w:t>
      </w:r>
      <w:r>
        <w:rPr>
          <w:rFonts w:ascii="Arial" w:hAnsi="Arial" w:cs="Arial"/>
          <w:sz w:val="22"/>
        </w:rPr>
        <w:t xml:space="preserve">shall </w:t>
      </w:r>
      <w:r w:rsidRPr="003F4132">
        <w:rPr>
          <w:rFonts w:ascii="Arial" w:hAnsi="Arial" w:cs="Arial"/>
          <w:sz w:val="22"/>
        </w:rPr>
        <w:t>be</w:t>
      </w:r>
      <w:r w:rsidR="00142EA7" w:rsidRPr="00142EA7">
        <w:rPr>
          <w:rFonts w:ascii="Arial" w:hAnsi="Arial" w:cs="Arial"/>
          <w:sz w:val="22"/>
        </w:rPr>
        <w:t xml:space="preserve"> </w:t>
      </w:r>
      <w:r w:rsidR="00142EA7" w:rsidRPr="003F4132">
        <w:rPr>
          <w:rFonts w:ascii="Arial" w:hAnsi="Arial" w:cs="Arial"/>
          <w:sz w:val="22"/>
        </w:rPr>
        <w:t>in writing</w:t>
      </w:r>
      <w:r w:rsidR="00196149">
        <w:rPr>
          <w:rFonts w:ascii="Arial" w:hAnsi="Arial" w:cs="Arial"/>
          <w:sz w:val="22"/>
        </w:rPr>
        <w:t xml:space="preserve"> and submitted </w:t>
      </w:r>
      <w:r w:rsidR="00B23CC3">
        <w:rPr>
          <w:rFonts w:ascii="Arial" w:hAnsi="Arial" w:cs="Arial"/>
          <w:sz w:val="22"/>
        </w:rPr>
        <w:t>via email</w:t>
      </w:r>
      <w:r w:rsidR="00BB6FB1">
        <w:rPr>
          <w:rFonts w:ascii="Arial" w:hAnsi="Arial" w:cs="Arial"/>
          <w:sz w:val="22"/>
        </w:rPr>
        <w:t>:</w:t>
      </w:r>
    </w:p>
    <w:p w14:paraId="71A0995C" w14:textId="77777777" w:rsidR="00B23CC3" w:rsidRDefault="00D54751" w:rsidP="00B23CC3">
      <w:pPr>
        <w:pStyle w:val="BodyTextIndent2"/>
        <w:tabs>
          <w:tab w:val="left" w:pos="1260"/>
        </w:tabs>
        <w:ind w:left="1620" w:firstLine="0"/>
        <w:jc w:val="left"/>
        <w:rPr>
          <w:rFonts w:ascii="Arial" w:hAnsi="Arial" w:cs="Arial"/>
          <w:sz w:val="22"/>
        </w:rPr>
      </w:pPr>
      <w:r w:rsidRPr="000616D0">
        <w:rPr>
          <w:rFonts w:ascii="Arial" w:hAnsi="Arial" w:cs="Arial"/>
          <w:sz w:val="22"/>
        </w:rPr>
        <w:tab/>
      </w:r>
      <w:r w:rsidR="00B23CC3" w:rsidRPr="000616D0">
        <w:rPr>
          <w:rFonts w:ascii="Arial" w:hAnsi="Arial" w:cs="Arial"/>
          <w:sz w:val="22"/>
        </w:rPr>
        <w:t>To</w:t>
      </w:r>
      <w:r w:rsidR="00B23CC3" w:rsidRPr="00107CBB">
        <w:rPr>
          <w:rFonts w:ascii="Arial" w:hAnsi="Arial" w:cs="Arial"/>
          <w:sz w:val="22"/>
        </w:rPr>
        <w:t>:</w:t>
      </w:r>
      <w:r w:rsidR="00796574">
        <w:rPr>
          <w:rFonts w:ascii="Arial" w:hAnsi="Arial" w:cs="Arial"/>
          <w:sz w:val="22"/>
        </w:rPr>
        <w:t xml:space="preserve">  </w:t>
      </w:r>
      <w:hyperlink r:id="rId13" w:history="1">
        <w:r w:rsidR="00142EA7" w:rsidRPr="00BB6FB1">
          <w:rPr>
            <w:rStyle w:val="Hyperlink"/>
            <w:rFonts w:ascii="Arial" w:hAnsi="Arial" w:cs="Arial"/>
            <w:sz w:val="22"/>
          </w:rPr>
          <w:t>procurement.web@kingcounty.gov</w:t>
        </w:r>
      </w:hyperlink>
      <w:r w:rsidR="00B23CC3">
        <w:rPr>
          <w:rFonts w:ascii="Arial" w:hAnsi="Arial" w:cs="Arial"/>
          <w:sz w:val="22"/>
        </w:rPr>
        <w:t>,</w:t>
      </w:r>
    </w:p>
    <w:p w14:paraId="71A0995D" w14:textId="77777777" w:rsidR="007B7471" w:rsidRDefault="007B7471" w:rsidP="000616D0">
      <w:pPr>
        <w:pStyle w:val="BodyTextIndent2"/>
        <w:tabs>
          <w:tab w:val="left" w:pos="1260"/>
        </w:tabs>
        <w:ind w:left="2160" w:firstLine="0"/>
        <w:jc w:val="left"/>
        <w:rPr>
          <w:rFonts w:ascii="Arial" w:hAnsi="Arial" w:cs="Arial"/>
          <w:sz w:val="22"/>
        </w:rPr>
      </w:pPr>
      <w:r w:rsidRPr="000616D0">
        <w:rPr>
          <w:rFonts w:ascii="Arial" w:hAnsi="Arial" w:cs="Arial"/>
          <w:sz w:val="22"/>
        </w:rPr>
        <w:t>Subject</w:t>
      </w:r>
      <w:r>
        <w:rPr>
          <w:rFonts w:ascii="Arial" w:hAnsi="Arial" w:cs="Arial"/>
          <w:sz w:val="22"/>
        </w:rPr>
        <w:t>:  “[Insert Contract number, Contract n</w:t>
      </w:r>
      <w:r w:rsidR="00E45236">
        <w:rPr>
          <w:rFonts w:ascii="Arial" w:hAnsi="Arial" w:cs="Arial"/>
          <w:sz w:val="22"/>
        </w:rPr>
        <w:t>ame] –</w:t>
      </w:r>
      <w:r>
        <w:rPr>
          <w:rFonts w:ascii="Arial" w:hAnsi="Arial" w:cs="Arial"/>
          <w:sz w:val="22"/>
        </w:rPr>
        <w:t xml:space="preserve"> Request for Reconsideration”</w:t>
      </w:r>
    </w:p>
    <w:p w14:paraId="71A0995E" w14:textId="77777777" w:rsidR="00BB6FB1" w:rsidRDefault="00D54751" w:rsidP="00B23CC3">
      <w:pPr>
        <w:pStyle w:val="BodyTextIndent2"/>
        <w:tabs>
          <w:tab w:val="left" w:pos="1260"/>
        </w:tabs>
        <w:ind w:left="1620" w:firstLine="0"/>
        <w:jc w:val="left"/>
        <w:rPr>
          <w:rFonts w:ascii="Arial" w:hAnsi="Arial" w:cs="Arial"/>
          <w:sz w:val="22"/>
        </w:rPr>
      </w:pPr>
      <w:r w:rsidRPr="000616D0">
        <w:rPr>
          <w:rFonts w:ascii="Arial" w:hAnsi="Arial" w:cs="Arial"/>
          <w:sz w:val="22"/>
        </w:rPr>
        <w:tab/>
      </w:r>
      <w:r w:rsidR="00B23CC3" w:rsidRPr="000616D0">
        <w:rPr>
          <w:rFonts w:ascii="Arial" w:hAnsi="Arial" w:cs="Arial"/>
          <w:sz w:val="22"/>
        </w:rPr>
        <w:t>Attention</w:t>
      </w:r>
      <w:r w:rsidR="00B23CC3">
        <w:rPr>
          <w:rFonts w:ascii="Arial" w:hAnsi="Arial" w:cs="Arial"/>
          <w:sz w:val="22"/>
        </w:rPr>
        <w:t xml:space="preserve">:  </w:t>
      </w:r>
      <w:r w:rsidR="00BB3B94" w:rsidRPr="00BB6FB1">
        <w:rPr>
          <w:rFonts w:ascii="Arial" w:hAnsi="Arial" w:cs="Arial"/>
          <w:sz w:val="22"/>
        </w:rPr>
        <w:t>Finance Director</w:t>
      </w:r>
      <w:r w:rsidR="00B23CC3">
        <w:rPr>
          <w:rFonts w:ascii="Arial" w:hAnsi="Arial" w:cs="Arial"/>
          <w:sz w:val="22"/>
        </w:rPr>
        <w:t>, King County Business Operations Division</w:t>
      </w:r>
    </w:p>
    <w:p w14:paraId="71A0995F" w14:textId="3CC112DA" w:rsidR="007B7471" w:rsidRDefault="004C53BC" w:rsidP="000616D0">
      <w:pPr>
        <w:pStyle w:val="BodyTextIndent2"/>
        <w:tabs>
          <w:tab w:val="left" w:pos="1260"/>
        </w:tabs>
        <w:ind w:left="2160" w:firstLine="0"/>
        <w:jc w:val="left"/>
        <w:rPr>
          <w:rFonts w:ascii="Arial" w:hAnsi="Arial" w:cs="Arial"/>
          <w:sz w:val="22"/>
        </w:rPr>
      </w:pPr>
      <w:r w:rsidRPr="000616D0">
        <w:rPr>
          <w:rFonts w:ascii="Arial" w:hAnsi="Arial" w:cs="Arial"/>
          <w:sz w:val="22"/>
        </w:rPr>
        <w:t>W</w:t>
      </w:r>
      <w:r w:rsidR="00BB6FB1" w:rsidRPr="000616D0">
        <w:rPr>
          <w:rFonts w:ascii="Arial" w:hAnsi="Arial" w:cs="Arial"/>
          <w:sz w:val="22"/>
        </w:rPr>
        <w:t xml:space="preserve">ith a </w:t>
      </w:r>
      <w:r w:rsidR="00B23CC3" w:rsidRPr="000616D0">
        <w:rPr>
          <w:rFonts w:ascii="Arial" w:hAnsi="Arial" w:cs="Arial"/>
          <w:sz w:val="22"/>
        </w:rPr>
        <w:t xml:space="preserve">copy </w:t>
      </w:r>
      <w:r w:rsidR="00142EA7" w:rsidRPr="000616D0">
        <w:rPr>
          <w:rFonts w:ascii="Arial" w:hAnsi="Arial" w:cs="Arial"/>
          <w:sz w:val="22"/>
        </w:rPr>
        <w:t>t</w:t>
      </w:r>
      <w:r w:rsidR="00BB3B94" w:rsidRPr="000616D0">
        <w:rPr>
          <w:rFonts w:ascii="Arial" w:hAnsi="Arial" w:cs="Arial"/>
          <w:sz w:val="22"/>
        </w:rPr>
        <w:t>o</w:t>
      </w:r>
      <w:r w:rsidR="00B23CC3">
        <w:rPr>
          <w:rFonts w:ascii="Arial" w:hAnsi="Arial" w:cs="Arial"/>
          <w:sz w:val="22"/>
        </w:rPr>
        <w:t>:</w:t>
      </w:r>
      <w:r w:rsidR="00796574">
        <w:rPr>
          <w:rFonts w:ascii="Arial" w:hAnsi="Arial" w:cs="Arial"/>
          <w:sz w:val="22"/>
        </w:rPr>
        <w:t xml:space="preserve">  </w:t>
      </w:r>
      <w:r w:rsidR="00B23CC3">
        <w:rPr>
          <w:rFonts w:ascii="Arial" w:hAnsi="Arial" w:cs="Arial"/>
          <w:sz w:val="22"/>
        </w:rPr>
        <w:t>T</w:t>
      </w:r>
      <w:r w:rsidR="00BB3B94" w:rsidRPr="00BB6FB1">
        <w:rPr>
          <w:rFonts w:ascii="Arial" w:hAnsi="Arial" w:cs="Arial"/>
          <w:sz w:val="22"/>
        </w:rPr>
        <w:t>he CPO</w:t>
      </w:r>
      <w:r w:rsidR="00BB6FB1">
        <w:rPr>
          <w:rFonts w:ascii="Arial" w:hAnsi="Arial" w:cs="Arial"/>
          <w:sz w:val="22"/>
        </w:rPr>
        <w:t xml:space="preserve"> at the same email address</w:t>
      </w:r>
      <w:r w:rsidR="00B23CC3">
        <w:rPr>
          <w:rFonts w:ascii="Arial" w:hAnsi="Arial" w:cs="Arial"/>
          <w:sz w:val="22"/>
        </w:rPr>
        <w:t xml:space="preserve"> and </w:t>
      </w:r>
      <w:r w:rsidR="00BB6FB1">
        <w:rPr>
          <w:rFonts w:ascii="Arial" w:hAnsi="Arial" w:cs="Arial"/>
          <w:sz w:val="22"/>
        </w:rPr>
        <w:t xml:space="preserve">to the </w:t>
      </w:r>
      <w:r w:rsidR="00BB3B94" w:rsidRPr="00BB6FB1">
        <w:rPr>
          <w:rFonts w:ascii="Arial" w:hAnsi="Arial" w:cs="Arial"/>
          <w:sz w:val="22"/>
        </w:rPr>
        <w:t>Contract Specialist</w:t>
      </w:r>
      <w:r w:rsidR="00BB6FB1">
        <w:rPr>
          <w:rFonts w:ascii="Arial" w:hAnsi="Arial" w:cs="Arial"/>
          <w:sz w:val="22"/>
        </w:rPr>
        <w:t xml:space="preserve"> at the email address identified in the Solicitation.  </w:t>
      </w:r>
    </w:p>
    <w:p w14:paraId="71A09960" w14:textId="77777777" w:rsidR="00BB3B94" w:rsidRPr="00BB6FB1" w:rsidRDefault="007B7471" w:rsidP="007B7471">
      <w:pPr>
        <w:pStyle w:val="BodyTextIndent2"/>
        <w:tabs>
          <w:tab w:val="left" w:pos="1260"/>
        </w:tabs>
        <w:ind w:left="1620" w:hanging="36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</w:t>
      </w:r>
      <w:r w:rsidR="00BB6FB1">
        <w:rPr>
          <w:rFonts w:ascii="Arial" w:hAnsi="Arial" w:cs="Arial"/>
          <w:sz w:val="22"/>
        </w:rPr>
        <w:t>The Request for Reconsideration shall include the following</w:t>
      </w:r>
      <w:r w:rsidR="00BB3B94" w:rsidRPr="00BB6FB1">
        <w:rPr>
          <w:rFonts w:ascii="Arial" w:hAnsi="Arial" w:cs="Arial"/>
          <w:sz w:val="22"/>
        </w:rPr>
        <w:t xml:space="preserve">: </w:t>
      </w:r>
    </w:p>
    <w:p w14:paraId="71A09961" w14:textId="77777777" w:rsidR="00BB3B94" w:rsidRDefault="00BB3B94" w:rsidP="00BB3B94">
      <w:pPr>
        <w:pStyle w:val="BodyTextIndent3"/>
        <w:numPr>
          <w:ilvl w:val="0"/>
          <w:numId w:val="5"/>
        </w:numPr>
        <w:tabs>
          <w:tab w:val="left" w:pos="2520"/>
        </w:tabs>
        <w:jc w:val="left"/>
        <w:rPr>
          <w:rFonts w:ascii="Arial" w:hAnsi="Arial" w:cs="Arial"/>
          <w:sz w:val="22"/>
        </w:rPr>
      </w:pPr>
      <w:r w:rsidRPr="003F4132">
        <w:rPr>
          <w:rFonts w:ascii="Arial" w:hAnsi="Arial" w:cs="Arial"/>
          <w:sz w:val="22"/>
        </w:rPr>
        <w:t xml:space="preserve">Name, address, and telephone number of the </w:t>
      </w:r>
      <w:r w:rsidR="00BB6FB1">
        <w:rPr>
          <w:rFonts w:ascii="Arial" w:hAnsi="Arial" w:cs="Arial"/>
          <w:sz w:val="22"/>
        </w:rPr>
        <w:t>Protester</w:t>
      </w:r>
      <w:r w:rsidRPr="003F4132">
        <w:rPr>
          <w:rFonts w:ascii="Arial" w:hAnsi="Arial" w:cs="Arial"/>
          <w:sz w:val="22"/>
        </w:rPr>
        <w:t xml:space="preserve"> or the authorized representative</w:t>
      </w:r>
      <w:r w:rsidR="00BB6FB1">
        <w:rPr>
          <w:rFonts w:ascii="Arial" w:hAnsi="Arial" w:cs="Arial"/>
          <w:sz w:val="22"/>
        </w:rPr>
        <w:t xml:space="preserve"> of the </w:t>
      </w:r>
      <w:proofErr w:type="gramStart"/>
      <w:r w:rsidR="00BB6FB1">
        <w:rPr>
          <w:rFonts w:ascii="Arial" w:hAnsi="Arial" w:cs="Arial"/>
          <w:sz w:val="22"/>
        </w:rPr>
        <w:t>Protester</w:t>
      </w:r>
      <w:r w:rsidRPr="003F4132">
        <w:rPr>
          <w:rFonts w:ascii="Arial" w:hAnsi="Arial" w:cs="Arial"/>
          <w:sz w:val="22"/>
        </w:rPr>
        <w:t>;</w:t>
      </w:r>
      <w:proofErr w:type="gramEnd"/>
      <w:r w:rsidRPr="00390DE0">
        <w:rPr>
          <w:rFonts w:ascii="Arial" w:hAnsi="Arial" w:cs="Arial"/>
          <w:sz w:val="22"/>
        </w:rPr>
        <w:t xml:space="preserve"> </w:t>
      </w:r>
    </w:p>
    <w:p w14:paraId="71A09962" w14:textId="77777777" w:rsidR="007B7471" w:rsidRDefault="007B7471" w:rsidP="00BB3B94">
      <w:pPr>
        <w:pStyle w:val="BodyTextIndent3"/>
        <w:numPr>
          <w:ilvl w:val="0"/>
          <w:numId w:val="5"/>
        </w:numPr>
        <w:tabs>
          <w:tab w:val="left" w:pos="252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Contract number and Contract </w:t>
      </w:r>
      <w:proofErr w:type="gramStart"/>
      <w:r>
        <w:rPr>
          <w:rFonts w:ascii="Arial" w:hAnsi="Arial" w:cs="Arial"/>
          <w:sz w:val="22"/>
        </w:rPr>
        <w:t>name</w:t>
      </w:r>
      <w:r w:rsidR="00E45236">
        <w:rPr>
          <w:rFonts w:ascii="Arial" w:hAnsi="Arial" w:cs="Arial"/>
          <w:sz w:val="22"/>
        </w:rPr>
        <w:t>;</w:t>
      </w:r>
      <w:proofErr w:type="gramEnd"/>
    </w:p>
    <w:p w14:paraId="71A09963" w14:textId="77777777" w:rsidR="00BB3B94" w:rsidRPr="003F4132" w:rsidRDefault="00BB3B94" w:rsidP="00BB3B94">
      <w:pPr>
        <w:pStyle w:val="BodyTextIndent3"/>
        <w:numPr>
          <w:ilvl w:val="0"/>
          <w:numId w:val="5"/>
        </w:numPr>
        <w:tabs>
          <w:tab w:val="left" w:pos="252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copy of the original Protest, including supporting </w:t>
      </w:r>
      <w:proofErr w:type="gramStart"/>
      <w:r>
        <w:rPr>
          <w:rFonts w:ascii="Arial" w:hAnsi="Arial" w:cs="Arial"/>
          <w:sz w:val="22"/>
        </w:rPr>
        <w:t>documents;</w:t>
      </w:r>
      <w:proofErr w:type="gramEnd"/>
    </w:p>
    <w:p w14:paraId="71A09964" w14:textId="77777777" w:rsidR="00BB3B94" w:rsidRPr="002D4212" w:rsidRDefault="00BB3B94" w:rsidP="00BB3B94">
      <w:pPr>
        <w:pStyle w:val="BodyTextIndent3"/>
        <w:numPr>
          <w:ilvl w:val="0"/>
          <w:numId w:val="5"/>
        </w:numPr>
        <w:tabs>
          <w:tab w:val="left" w:pos="2520"/>
        </w:tabs>
        <w:jc w:val="left"/>
        <w:rPr>
          <w:rFonts w:ascii="Arial" w:hAnsi="Arial" w:cs="Arial"/>
          <w:sz w:val="22"/>
        </w:rPr>
      </w:pPr>
      <w:r w:rsidRPr="002D4212">
        <w:rPr>
          <w:rFonts w:ascii="Arial" w:hAnsi="Arial" w:cs="Arial"/>
          <w:sz w:val="22"/>
        </w:rPr>
        <w:t>A copy of the written decision of the CPO; and</w:t>
      </w:r>
    </w:p>
    <w:p w14:paraId="71A09965" w14:textId="77777777" w:rsidR="00BB3B94" w:rsidRPr="003F4132" w:rsidRDefault="00BB3B94" w:rsidP="00BB3B94">
      <w:pPr>
        <w:pStyle w:val="BodyTextIndent3"/>
        <w:numPr>
          <w:ilvl w:val="0"/>
          <w:numId w:val="5"/>
        </w:numPr>
        <w:tabs>
          <w:tab w:val="left" w:pos="252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3F4132">
        <w:rPr>
          <w:rFonts w:ascii="Arial" w:hAnsi="Arial" w:cs="Arial"/>
          <w:sz w:val="22"/>
        </w:rPr>
        <w:t xml:space="preserve">ll pertinent facts and law on which the </w:t>
      </w:r>
      <w:r w:rsidR="00BB6FB1">
        <w:rPr>
          <w:rFonts w:ascii="Arial" w:hAnsi="Arial" w:cs="Arial"/>
          <w:sz w:val="22"/>
        </w:rPr>
        <w:t xml:space="preserve">Protester </w:t>
      </w:r>
      <w:r w:rsidRPr="003F4132">
        <w:rPr>
          <w:rFonts w:ascii="Arial" w:hAnsi="Arial" w:cs="Arial"/>
          <w:sz w:val="22"/>
        </w:rPr>
        <w:t>is relying.</w:t>
      </w:r>
    </w:p>
    <w:p w14:paraId="71A09966" w14:textId="77777777" w:rsidR="00BB3B94" w:rsidRPr="003F4132" w:rsidRDefault="00BB3B94" w:rsidP="007B7471">
      <w:pPr>
        <w:pStyle w:val="BodyTextIndent2"/>
        <w:numPr>
          <w:ilvl w:val="0"/>
          <w:numId w:val="12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 w:rsidRPr="000616D0">
        <w:rPr>
          <w:rFonts w:ascii="Arial" w:hAnsi="Arial" w:cs="Arial"/>
          <w:sz w:val="22"/>
        </w:rPr>
        <w:lastRenderedPageBreak/>
        <w:t>Time for filing Request for Reconsideration</w:t>
      </w:r>
      <w:r>
        <w:rPr>
          <w:rFonts w:ascii="Arial" w:hAnsi="Arial" w:cs="Arial"/>
          <w:sz w:val="22"/>
        </w:rPr>
        <w:t xml:space="preserve">: </w:t>
      </w:r>
      <w:r w:rsidR="00BB6FB1">
        <w:rPr>
          <w:rFonts w:ascii="Arial" w:hAnsi="Arial" w:cs="Arial"/>
          <w:sz w:val="22"/>
        </w:rPr>
        <w:t xml:space="preserve"> A Request for Reconsideration </w:t>
      </w:r>
      <w:r>
        <w:rPr>
          <w:rFonts w:ascii="Arial" w:hAnsi="Arial" w:cs="Arial"/>
          <w:sz w:val="22"/>
        </w:rPr>
        <w:t>shall</w:t>
      </w:r>
      <w:r w:rsidR="00BB6FB1">
        <w:rPr>
          <w:rFonts w:ascii="Arial" w:hAnsi="Arial" w:cs="Arial"/>
          <w:sz w:val="22"/>
        </w:rPr>
        <w:t xml:space="preserve"> be submitted</w:t>
      </w:r>
      <w:r>
        <w:rPr>
          <w:rFonts w:ascii="Arial" w:hAnsi="Arial" w:cs="Arial"/>
          <w:sz w:val="22"/>
        </w:rPr>
        <w:t xml:space="preserve"> no later than </w:t>
      </w:r>
      <w:r w:rsidR="00E1282E">
        <w:rPr>
          <w:rFonts w:ascii="Arial" w:hAnsi="Arial" w:cs="Arial"/>
          <w:sz w:val="22"/>
        </w:rPr>
        <w:t xml:space="preserve">4:30 p.m. </w:t>
      </w:r>
      <w:r>
        <w:rPr>
          <w:rFonts w:ascii="Arial" w:hAnsi="Arial" w:cs="Arial"/>
          <w:sz w:val="22"/>
        </w:rPr>
        <w:t>two (2) business days after the CPO’s written decision</w:t>
      </w:r>
      <w:r w:rsidR="00E1282E">
        <w:rPr>
          <w:rFonts w:ascii="Arial" w:hAnsi="Arial" w:cs="Arial"/>
          <w:sz w:val="22"/>
        </w:rPr>
        <w:t xml:space="preserve"> is issued</w:t>
      </w:r>
      <w:r w:rsidRPr="003F4132">
        <w:rPr>
          <w:rFonts w:ascii="Arial" w:hAnsi="Arial" w:cs="Arial"/>
          <w:sz w:val="22"/>
        </w:rPr>
        <w:t xml:space="preserve">. </w:t>
      </w:r>
      <w:r w:rsidR="00E1282E">
        <w:rPr>
          <w:rFonts w:ascii="Arial" w:hAnsi="Arial" w:cs="Arial"/>
          <w:sz w:val="22"/>
        </w:rPr>
        <w:t>I</w:t>
      </w:r>
      <w:r w:rsidR="00E1282E" w:rsidRPr="00776222">
        <w:rPr>
          <w:rFonts w:ascii="Arial" w:hAnsi="Arial" w:cs="Arial"/>
          <w:sz w:val="22"/>
        </w:rPr>
        <w:t xml:space="preserve">f the </w:t>
      </w:r>
      <w:r w:rsidR="00E1282E">
        <w:rPr>
          <w:rFonts w:ascii="Arial" w:hAnsi="Arial" w:cs="Arial"/>
          <w:sz w:val="22"/>
        </w:rPr>
        <w:t>second (2</w:t>
      </w:r>
      <w:r w:rsidR="00E1282E" w:rsidRPr="00172FCB">
        <w:rPr>
          <w:rFonts w:ascii="Arial" w:hAnsi="Arial" w:cs="Arial"/>
          <w:sz w:val="22"/>
          <w:vertAlign w:val="superscript"/>
        </w:rPr>
        <w:t>nd</w:t>
      </w:r>
      <w:r w:rsidR="00E1282E">
        <w:rPr>
          <w:rFonts w:ascii="Arial" w:hAnsi="Arial" w:cs="Arial"/>
          <w:sz w:val="22"/>
        </w:rPr>
        <w:t>)</w:t>
      </w:r>
      <w:r w:rsidR="00E1282E" w:rsidRPr="00776222">
        <w:rPr>
          <w:rFonts w:ascii="Arial" w:hAnsi="Arial" w:cs="Arial"/>
          <w:sz w:val="22"/>
        </w:rPr>
        <w:t xml:space="preserve"> </w:t>
      </w:r>
      <w:r w:rsidR="00E1282E">
        <w:rPr>
          <w:rFonts w:ascii="Arial" w:hAnsi="Arial" w:cs="Arial"/>
          <w:sz w:val="22"/>
        </w:rPr>
        <w:t>business</w:t>
      </w:r>
      <w:r w:rsidR="00E1282E" w:rsidRPr="00776222">
        <w:rPr>
          <w:rFonts w:ascii="Arial" w:hAnsi="Arial" w:cs="Arial"/>
          <w:sz w:val="22"/>
        </w:rPr>
        <w:t xml:space="preserve"> day is a </w:t>
      </w:r>
      <w:r w:rsidR="00E1282E">
        <w:rPr>
          <w:rFonts w:ascii="Arial" w:hAnsi="Arial" w:cs="Arial"/>
          <w:sz w:val="22"/>
        </w:rPr>
        <w:t>Saturday, Sunday</w:t>
      </w:r>
      <w:r w:rsidR="00E1282E" w:rsidRPr="00776222">
        <w:rPr>
          <w:rFonts w:ascii="Arial" w:hAnsi="Arial" w:cs="Arial"/>
          <w:sz w:val="22"/>
        </w:rPr>
        <w:t xml:space="preserve"> or County hol</w:t>
      </w:r>
      <w:r w:rsidR="004C53BC">
        <w:rPr>
          <w:rFonts w:ascii="Arial" w:hAnsi="Arial" w:cs="Arial"/>
          <w:sz w:val="22"/>
        </w:rPr>
        <w:t xml:space="preserve">iday, the Request </w:t>
      </w:r>
      <w:r w:rsidR="003831CF">
        <w:rPr>
          <w:rFonts w:ascii="Arial" w:hAnsi="Arial" w:cs="Arial"/>
          <w:sz w:val="22"/>
        </w:rPr>
        <w:t>for Reconsideration</w:t>
      </w:r>
      <w:r w:rsidR="00E1282E" w:rsidRPr="00776222">
        <w:rPr>
          <w:rFonts w:ascii="Arial" w:hAnsi="Arial" w:cs="Arial"/>
          <w:sz w:val="22"/>
        </w:rPr>
        <w:t xml:space="preserve"> </w:t>
      </w:r>
      <w:r w:rsidR="00E1282E">
        <w:rPr>
          <w:rFonts w:ascii="Arial" w:hAnsi="Arial" w:cs="Arial"/>
          <w:sz w:val="22"/>
        </w:rPr>
        <w:t xml:space="preserve">must </w:t>
      </w:r>
      <w:r w:rsidR="00E1282E" w:rsidRPr="00776222">
        <w:rPr>
          <w:rFonts w:ascii="Arial" w:hAnsi="Arial" w:cs="Arial"/>
          <w:sz w:val="22"/>
        </w:rPr>
        <w:t xml:space="preserve">be received by </w:t>
      </w:r>
      <w:r w:rsidR="00E1282E">
        <w:rPr>
          <w:rFonts w:ascii="Arial" w:hAnsi="Arial" w:cs="Arial"/>
          <w:sz w:val="22"/>
        </w:rPr>
        <w:t>4:30 p.m.</w:t>
      </w:r>
      <w:r w:rsidR="00E1282E" w:rsidRPr="00776222">
        <w:rPr>
          <w:rFonts w:ascii="Arial" w:hAnsi="Arial" w:cs="Arial"/>
          <w:sz w:val="22"/>
        </w:rPr>
        <w:t xml:space="preserve"> the following business day. </w:t>
      </w:r>
      <w:r>
        <w:rPr>
          <w:rFonts w:ascii="Arial" w:hAnsi="Arial" w:cs="Arial"/>
          <w:sz w:val="22"/>
        </w:rPr>
        <w:t xml:space="preserve">The </w:t>
      </w:r>
      <w:r w:rsidR="003831CF">
        <w:rPr>
          <w:rFonts w:ascii="Arial" w:hAnsi="Arial" w:cs="Arial"/>
          <w:sz w:val="22"/>
        </w:rPr>
        <w:t xml:space="preserve">Request for Reconsideration </w:t>
      </w:r>
      <w:r w:rsidR="00616316">
        <w:rPr>
          <w:rFonts w:ascii="Arial" w:hAnsi="Arial" w:cs="Arial"/>
          <w:sz w:val="22"/>
        </w:rPr>
        <w:t>shall be deemed received based on the email receipt date and time in the County’s email system</w:t>
      </w:r>
      <w:r>
        <w:rPr>
          <w:rFonts w:ascii="Arial" w:hAnsi="Arial" w:cs="Arial"/>
          <w:sz w:val="22"/>
        </w:rPr>
        <w:t>.</w:t>
      </w:r>
    </w:p>
    <w:p w14:paraId="71A09967" w14:textId="77777777" w:rsidR="00BB3B94" w:rsidRPr="002D4212" w:rsidRDefault="00BB3B94" w:rsidP="007B7471">
      <w:pPr>
        <w:pStyle w:val="BodyTextIndent2"/>
        <w:numPr>
          <w:ilvl w:val="0"/>
          <w:numId w:val="12"/>
        </w:numPr>
        <w:tabs>
          <w:tab w:val="left" w:pos="1260"/>
        </w:tabs>
        <w:jc w:val="left"/>
        <w:rPr>
          <w:rFonts w:ascii="Arial" w:hAnsi="Arial" w:cs="Arial"/>
          <w:sz w:val="22"/>
          <w:u w:val="single"/>
        </w:rPr>
      </w:pPr>
      <w:r w:rsidRPr="000616D0">
        <w:rPr>
          <w:rFonts w:ascii="Arial" w:hAnsi="Arial" w:cs="Arial"/>
          <w:sz w:val="22"/>
        </w:rPr>
        <w:t>Review of CPO’s Decision</w:t>
      </w:r>
      <w:r w:rsidRPr="00107CBB">
        <w:rPr>
          <w:rFonts w:ascii="Arial" w:hAnsi="Arial" w:cs="Arial"/>
          <w:sz w:val="22"/>
        </w:rPr>
        <w:t>:</w:t>
      </w:r>
      <w:r w:rsidRPr="003F4132">
        <w:rPr>
          <w:rFonts w:ascii="Arial" w:hAnsi="Arial" w:cs="Arial"/>
          <w:sz w:val="22"/>
        </w:rPr>
        <w:t xml:space="preserve"> Upon receipt of a Request for Reconsideration, the </w:t>
      </w:r>
      <w:r>
        <w:rPr>
          <w:rFonts w:ascii="Arial" w:hAnsi="Arial" w:cs="Arial"/>
          <w:sz w:val="22"/>
        </w:rPr>
        <w:t xml:space="preserve">Finance </w:t>
      </w:r>
      <w:r w:rsidRPr="003F4132">
        <w:rPr>
          <w:rFonts w:ascii="Arial" w:hAnsi="Arial" w:cs="Arial"/>
          <w:sz w:val="22"/>
        </w:rPr>
        <w:t>Director</w:t>
      </w:r>
      <w:r w:rsidR="007B747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will </w:t>
      </w:r>
      <w:r w:rsidRPr="003F4132">
        <w:rPr>
          <w:rFonts w:ascii="Arial" w:hAnsi="Arial" w:cs="Arial"/>
          <w:sz w:val="22"/>
        </w:rPr>
        <w:t xml:space="preserve">review </w:t>
      </w:r>
      <w:r>
        <w:rPr>
          <w:rFonts w:ascii="Arial" w:hAnsi="Arial" w:cs="Arial"/>
          <w:sz w:val="22"/>
        </w:rPr>
        <w:t>all information submitted with the Request and issue a final written determination.</w:t>
      </w:r>
    </w:p>
    <w:p w14:paraId="71A09968" w14:textId="77777777" w:rsidR="00BB3B94" w:rsidRPr="002D4212" w:rsidRDefault="00796574" w:rsidP="007B7471">
      <w:pPr>
        <w:pStyle w:val="BodyTextIndent2"/>
        <w:numPr>
          <w:ilvl w:val="0"/>
          <w:numId w:val="12"/>
        </w:numPr>
        <w:tabs>
          <w:tab w:val="left" w:pos="1260"/>
        </w:tabs>
        <w:jc w:val="left"/>
        <w:rPr>
          <w:rFonts w:ascii="Arial" w:hAnsi="Arial" w:cs="Arial"/>
          <w:sz w:val="22"/>
        </w:rPr>
      </w:pPr>
      <w:r w:rsidRPr="000616D0">
        <w:rPr>
          <w:rFonts w:ascii="Arial" w:hAnsi="Arial" w:cs="Arial"/>
          <w:sz w:val="22"/>
        </w:rPr>
        <w:t xml:space="preserve">Notice of </w:t>
      </w:r>
      <w:r w:rsidR="00BB3B94" w:rsidRPr="000616D0">
        <w:rPr>
          <w:rFonts w:ascii="Arial" w:hAnsi="Arial" w:cs="Arial"/>
          <w:sz w:val="22"/>
        </w:rPr>
        <w:t>Contract Execution</w:t>
      </w:r>
      <w:r w:rsidR="00BB3B94" w:rsidRPr="00107CBB">
        <w:rPr>
          <w:rFonts w:ascii="Arial" w:hAnsi="Arial" w:cs="Arial"/>
          <w:sz w:val="22"/>
        </w:rPr>
        <w:t>:</w:t>
      </w:r>
      <w:r w:rsidR="00BB3B94" w:rsidRPr="002D4212">
        <w:rPr>
          <w:rFonts w:ascii="Arial" w:hAnsi="Arial" w:cs="Arial"/>
          <w:sz w:val="22"/>
        </w:rPr>
        <w:t xml:space="preserve"> If a timely Request for Reconsideration is </w:t>
      </w:r>
      <w:r w:rsidR="0040398D">
        <w:rPr>
          <w:rFonts w:ascii="Arial" w:hAnsi="Arial" w:cs="Arial"/>
          <w:sz w:val="22"/>
        </w:rPr>
        <w:t>submitted</w:t>
      </w:r>
      <w:r w:rsidR="00BB3B94" w:rsidRPr="002D4212">
        <w:rPr>
          <w:rFonts w:ascii="Arial" w:hAnsi="Arial" w:cs="Arial"/>
          <w:sz w:val="22"/>
        </w:rPr>
        <w:t>, the County will not execute a contract any sooner than two (2) busi</w:t>
      </w:r>
      <w:r w:rsidR="007B7471">
        <w:rPr>
          <w:rFonts w:ascii="Arial" w:hAnsi="Arial" w:cs="Arial"/>
          <w:sz w:val="22"/>
        </w:rPr>
        <w:t>ness days after issuance of t</w:t>
      </w:r>
      <w:r w:rsidR="00BB3B94" w:rsidRPr="002D4212">
        <w:rPr>
          <w:rFonts w:ascii="Arial" w:hAnsi="Arial" w:cs="Arial"/>
          <w:sz w:val="22"/>
        </w:rPr>
        <w:t xml:space="preserve">he </w:t>
      </w:r>
      <w:r w:rsidR="00C3657F">
        <w:rPr>
          <w:rFonts w:ascii="Arial" w:hAnsi="Arial" w:cs="Arial"/>
          <w:sz w:val="22"/>
        </w:rPr>
        <w:t xml:space="preserve">response to the </w:t>
      </w:r>
      <w:r w:rsidR="00BB3B94" w:rsidRPr="002D4212">
        <w:rPr>
          <w:rFonts w:ascii="Arial" w:hAnsi="Arial" w:cs="Arial"/>
          <w:sz w:val="22"/>
        </w:rPr>
        <w:t>Request for Reconsideration.</w:t>
      </w:r>
      <w:r w:rsidR="00BB3B94">
        <w:rPr>
          <w:rFonts w:ascii="Arial" w:hAnsi="Arial" w:cs="Arial"/>
          <w:sz w:val="22"/>
        </w:rPr>
        <w:t xml:space="preserve"> </w:t>
      </w:r>
      <w:r w:rsidR="00C3657F">
        <w:rPr>
          <w:rFonts w:ascii="Arial" w:hAnsi="Arial" w:cs="Arial"/>
          <w:sz w:val="22"/>
        </w:rPr>
        <w:t xml:space="preserve">The response </w:t>
      </w:r>
      <w:r w:rsidR="00BB3B94">
        <w:rPr>
          <w:rFonts w:ascii="Arial" w:hAnsi="Arial" w:cs="Arial"/>
          <w:sz w:val="22"/>
        </w:rPr>
        <w:t>s</w:t>
      </w:r>
      <w:r w:rsidR="00C3657F">
        <w:rPr>
          <w:rFonts w:ascii="Arial" w:hAnsi="Arial" w:cs="Arial"/>
          <w:sz w:val="22"/>
        </w:rPr>
        <w:t>hall be deemed received by the P</w:t>
      </w:r>
      <w:r w:rsidR="00BB3B94">
        <w:rPr>
          <w:rFonts w:ascii="Arial" w:hAnsi="Arial" w:cs="Arial"/>
          <w:sz w:val="22"/>
        </w:rPr>
        <w:t>rotestor based</w:t>
      </w:r>
      <w:r w:rsidR="00C3657F">
        <w:rPr>
          <w:rFonts w:ascii="Arial" w:hAnsi="Arial" w:cs="Arial"/>
          <w:sz w:val="22"/>
        </w:rPr>
        <w:t xml:space="preserve"> on email delivery receipt showing the date and </w:t>
      </w:r>
      <w:r w:rsidR="00BB3B94">
        <w:rPr>
          <w:rFonts w:ascii="Arial" w:hAnsi="Arial" w:cs="Arial"/>
          <w:sz w:val="22"/>
        </w:rPr>
        <w:t>time sent</w:t>
      </w:r>
      <w:r w:rsidR="00616316">
        <w:rPr>
          <w:rFonts w:ascii="Arial" w:hAnsi="Arial" w:cs="Arial"/>
          <w:sz w:val="22"/>
        </w:rPr>
        <w:t xml:space="preserve"> in the County’s email system</w:t>
      </w:r>
      <w:r w:rsidR="00BB3B94">
        <w:rPr>
          <w:rFonts w:ascii="Arial" w:hAnsi="Arial" w:cs="Arial"/>
          <w:sz w:val="22"/>
        </w:rPr>
        <w:t>.</w:t>
      </w:r>
    </w:p>
    <w:p w14:paraId="71A09969" w14:textId="77777777" w:rsidR="00BB3B94" w:rsidRDefault="00BB3B94" w:rsidP="00BB3B94">
      <w:pPr>
        <w:pStyle w:val="spaceafter"/>
        <w:numPr>
          <w:ilvl w:val="0"/>
          <w:numId w:val="2"/>
        </w:numPr>
        <w:tabs>
          <w:tab w:val="left" w:pos="540"/>
          <w:tab w:val="num" w:pos="900"/>
        </w:tabs>
        <w:spacing w:before="240"/>
        <w:ind w:left="900"/>
        <w:jc w:val="left"/>
        <w:rPr>
          <w:rFonts w:ascii="Arial" w:hAnsi="Arial" w:cs="Arial"/>
          <w:sz w:val="22"/>
        </w:rPr>
      </w:pPr>
      <w:r w:rsidRPr="002D4212">
        <w:rPr>
          <w:rFonts w:ascii="Arial" w:hAnsi="Arial" w:cs="Arial"/>
          <w:b/>
          <w:bCs/>
          <w:sz w:val="22"/>
        </w:rPr>
        <w:t>Failure to Comply</w:t>
      </w:r>
      <w:r w:rsidRPr="003F413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3F4132">
        <w:rPr>
          <w:rFonts w:ascii="Arial" w:hAnsi="Arial" w:cs="Arial"/>
          <w:sz w:val="22"/>
        </w:rPr>
        <w:t>Failure to comply with the procedures set forth herein may render a Protest</w:t>
      </w:r>
      <w:r w:rsidRPr="0067431B">
        <w:rPr>
          <w:rFonts w:ascii="Arial" w:hAnsi="Arial" w:cs="Arial"/>
          <w:sz w:val="24"/>
        </w:rPr>
        <w:t xml:space="preserve"> </w:t>
      </w:r>
      <w:r w:rsidRPr="0067431B">
        <w:rPr>
          <w:rFonts w:ascii="Arial" w:hAnsi="Arial" w:cs="Arial"/>
          <w:sz w:val="22"/>
        </w:rPr>
        <w:t>or Request for Reconsideration</w:t>
      </w:r>
      <w:r w:rsidRPr="0067431B">
        <w:rPr>
          <w:rFonts w:ascii="Arial" w:hAnsi="Arial" w:cs="Arial"/>
          <w:sz w:val="24"/>
        </w:rPr>
        <w:t xml:space="preserve"> </w:t>
      </w:r>
      <w:r w:rsidRPr="003F4132">
        <w:rPr>
          <w:rFonts w:ascii="Arial" w:hAnsi="Arial" w:cs="Arial"/>
          <w:sz w:val="22"/>
        </w:rPr>
        <w:t xml:space="preserve">untimely or inadequate and may result in </w:t>
      </w:r>
      <w:r>
        <w:rPr>
          <w:rFonts w:ascii="Arial" w:hAnsi="Arial" w:cs="Arial"/>
          <w:sz w:val="22"/>
        </w:rPr>
        <w:t xml:space="preserve">the denial of the Protest or Request for Reconsideration </w:t>
      </w:r>
      <w:r w:rsidRPr="003F4132">
        <w:rPr>
          <w:rFonts w:ascii="Arial" w:hAnsi="Arial" w:cs="Arial"/>
          <w:sz w:val="22"/>
        </w:rPr>
        <w:t>by the County.</w:t>
      </w:r>
    </w:p>
    <w:p w14:paraId="71A0996A" w14:textId="77777777" w:rsidR="00BB3B94" w:rsidRDefault="00BB3B94" w:rsidP="00BB3B94">
      <w:pPr>
        <w:pStyle w:val="spaceafter"/>
        <w:numPr>
          <w:ilvl w:val="0"/>
          <w:numId w:val="2"/>
        </w:numPr>
        <w:tabs>
          <w:tab w:val="left" w:pos="540"/>
          <w:tab w:val="num" w:pos="900"/>
        </w:tabs>
        <w:spacing w:before="240"/>
        <w:ind w:left="900"/>
        <w:jc w:val="left"/>
        <w:rPr>
          <w:rFonts w:ascii="Arial" w:hAnsi="Arial" w:cs="Arial"/>
          <w:sz w:val="22"/>
        </w:rPr>
      </w:pPr>
      <w:r w:rsidRPr="0067431B">
        <w:rPr>
          <w:rFonts w:ascii="Arial" w:hAnsi="Arial" w:cs="Arial"/>
          <w:b/>
          <w:bCs/>
          <w:sz w:val="22"/>
        </w:rPr>
        <w:t>Exhaustion of Administrative Remedies</w:t>
      </w:r>
      <w:r w:rsidR="003831CF">
        <w:rPr>
          <w:rFonts w:ascii="Arial" w:hAnsi="Arial" w:cs="Arial"/>
          <w:b/>
          <w:bCs/>
          <w:sz w:val="22"/>
        </w:rPr>
        <w:t>; Venue</w:t>
      </w:r>
      <w:r w:rsidRPr="002772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2772CC">
        <w:rPr>
          <w:rFonts w:ascii="Arial" w:hAnsi="Arial" w:cs="Arial"/>
          <w:sz w:val="22"/>
        </w:rPr>
        <w:t>As a mandatory condition precedent to initiating a lawsuit against the Coun</w:t>
      </w:r>
      <w:r w:rsidRPr="004A5B93">
        <w:rPr>
          <w:rFonts w:ascii="Arial" w:hAnsi="Arial" w:cs="Arial"/>
          <w:sz w:val="22"/>
        </w:rPr>
        <w:t xml:space="preserve">ty, a Protester shall </w:t>
      </w:r>
      <w:r w:rsidR="003831CF">
        <w:rPr>
          <w:rFonts w:ascii="Arial" w:hAnsi="Arial" w:cs="Arial"/>
          <w:sz w:val="22"/>
        </w:rPr>
        <w:t xml:space="preserve">fully </w:t>
      </w:r>
      <w:r w:rsidRPr="004A5B93">
        <w:rPr>
          <w:rFonts w:ascii="Arial" w:hAnsi="Arial" w:cs="Arial"/>
          <w:sz w:val="22"/>
        </w:rPr>
        <w:t>comply with the</w:t>
      </w:r>
      <w:r w:rsidR="003831CF">
        <w:rPr>
          <w:rFonts w:ascii="Arial" w:hAnsi="Arial" w:cs="Arial"/>
          <w:sz w:val="22"/>
        </w:rPr>
        <w:t>se</w:t>
      </w:r>
      <w:r w:rsidRPr="004A5B93">
        <w:rPr>
          <w:rFonts w:ascii="Arial" w:hAnsi="Arial" w:cs="Arial"/>
          <w:sz w:val="22"/>
        </w:rPr>
        <w:t xml:space="preserve"> Protest</w:t>
      </w:r>
      <w:r w:rsidR="007B7471">
        <w:rPr>
          <w:rFonts w:ascii="Arial" w:hAnsi="Arial" w:cs="Arial"/>
          <w:sz w:val="22"/>
        </w:rPr>
        <w:t xml:space="preserve"> </w:t>
      </w:r>
      <w:r w:rsidRPr="004A5B93">
        <w:rPr>
          <w:rFonts w:ascii="Arial" w:hAnsi="Arial" w:cs="Arial"/>
          <w:sz w:val="22"/>
        </w:rPr>
        <w:t>Procedures</w:t>
      </w:r>
      <w:r w:rsidR="00196149">
        <w:rPr>
          <w:rFonts w:ascii="Arial" w:hAnsi="Arial" w:cs="Arial"/>
          <w:sz w:val="22"/>
        </w:rPr>
        <w:t>. Any lawsuit shall be brought in a venue a</w:t>
      </w:r>
      <w:r w:rsidR="003831CF">
        <w:rPr>
          <w:rFonts w:ascii="Arial" w:hAnsi="Arial" w:cs="Arial"/>
          <w:sz w:val="22"/>
        </w:rPr>
        <w:t>uthorized by Washington law.</w:t>
      </w:r>
    </w:p>
    <w:p w14:paraId="71A0996B" w14:textId="77777777" w:rsidR="00085596" w:rsidRPr="00962F0A" w:rsidRDefault="00085596" w:rsidP="00172FCB">
      <w:pPr>
        <w:pStyle w:val="spaceafter"/>
        <w:tabs>
          <w:tab w:val="left" w:pos="540"/>
        </w:tabs>
        <w:spacing w:before="240"/>
        <w:ind w:firstLine="0"/>
        <w:jc w:val="left"/>
        <w:rPr>
          <w:rFonts w:ascii="Arial" w:hAnsi="Arial" w:cs="Arial"/>
          <w:bCs/>
          <w:sz w:val="22"/>
          <w:szCs w:val="22"/>
        </w:rPr>
      </w:pPr>
    </w:p>
    <w:sectPr w:rsidR="00085596" w:rsidRPr="00962F0A">
      <w:footerReference w:type="default" r:id="rId14"/>
      <w:headerReference w:type="first" r:id="rId15"/>
      <w:footerReference w:type="first" r:id="rId16"/>
      <w:pgSz w:w="12240" w:h="15840" w:code="1"/>
      <w:pgMar w:top="1296" w:right="1440" w:bottom="158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D782" w14:textId="77777777" w:rsidR="00C24BB1" w:rsidRDefault="00C24BB1">
      <w:r>
        <w:separator/>
      </w:r>
    </w:p>
  </w:endnote>
  <w:endnote w:type="continuationSeparator" w:id="0">
    <w:p w14:paraId="157E5866" w14:textId="77777777" w:rsidR="00C24BB1" w:rsidRDefault="00C2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9970" w14:textId="77777777" w:rsidR="00085596" w:rsidRDefault="005724F6" w:rsidP="00172FCB">
    <w:pPr>
      <w:pStyle w:val="Footer"/>
      <w:tabs>
        <w:tab w:val="clear" w:pos="4320"/>
        <w:tab w:val="center" w:pos="5400"/>
      </w:tabs>
    </w:pPr>
    <w:r w:rsidRPr="007E5ADB">
      <w:rPr>
        <w:rStyle w:val="PageNumber"/>
        <w:rFonts w:ascii="Arial" w:hAnsi="Arial" w:cs="Arial"/>
        <w:b/>
        <w:sz w:val="18"/>
      </w:rPr>
      <w:t xml:space="preserve">P&amp;P rev </w:t>
    </w:r>
    <w:r w:rsidR="00013F9D">
      <w:rPr>
        <w:rStyle w:val="PageNumber"/>
        <w:rFonts w:ascii="Arial" w:hAnsi="Arial" w:cs="Arial"/>
        <w:b/>
        <w:sz w:val="18"/>
      </w:rPr>
      <w:t>0</w:t>
    </w:r>
    <w:r w:rsidR="00823743">
      <w:rPr>
        <w:rStyle w:val="PageNumber"/>
        <w:rFonts w:ascii="Arial" w:hAnsi="Arial" w:cs="Arial"/>
        <w:b/>
        <w:sz w:val="18"/>
      </w:rPr>
      <w:t>7</w:t>
    </w:r>
    <w:r w:rsidR="00013F9D">
      <w:rPr>
        <w:rStyle w:val="PageNumber"/>
        <w:rFonts w:ascii="Arial" w:hAnsi="Arial" w:cs="Arial"/>
        <w:b/>
        <w:sz w:val="18"/>
      </w:rPr>
      <w:t>/2019</w:t>
    </w:r>
    <w:r w:rsidRPr="007E5ADB">
      <w:rPr>
        <w:rStyle w:val="PageNumber"/>
        <w:rFonts w:ascii="Arial" w:hAnsi="Arial" w:cs="Arial"/>
        <w:b/>
        <w:sz w:val="16"/>
      </w:rPr>
      <w:tab/>
    </w:r>
    <w:r w:rsidRPr="007E5ADB">
      <w:rPr>
        <w:rFonts w:ascii="Arial" w:hAnsi="Arial" w:cs="Arial"/>
        <w:b/>
        <w:iCs/>
        <w:sz w:val="18"/>
      </w:rPr>
      <w:t xml:space="preserve">Page </w:t>
    </w:r>
    <w:r w:rsidRPr="007E5ADB">
      <w:rPr>
        <w:rStyle w:val="PageNumber"/>
        <w:rFonts w:ascii="Arial" w:hAnsi="Arial" w:cs="Arial"/>
        <w:b/>
        <w:iCs/>
        <w:sz w:val="18"/>
      </w:rPr>
      <w:fldChar w:fldCharType="begin"/>
    </w:r>
    <w:r w:rsidRPr="007E5ADB">
      <w:rPr>
        <w:rStyle w:val="PageNumber"/>
        <w:rFonts w:ascii="Arial" w:hAnsi="Arial" w:cs="Arial"/>
        <w:b/>
        <w:iCs/>
        <w:sz w:val="18"/>
      </w:rPr>
      <w:instrText xml:space="preserve"> PAGE </w:instrText>
    </w:r>
    <w:r w:rsidRPr="007E5ADB">
      <w:rPr>
        <w:rStyle w:val="PageNumber"/>
        <w:rFonts w:ascii="Arial" w:hAnsi="Arial" w:cs="Arial"/>
        <w:b/>
        <w:iCs/>
        <w:sz w:val="18"/>
      </w:rPr>
      <w:fldChar w:fldCharType="separate"/>
    </w:r>
    <w:r w:rsidR="00903A78">
      <w:rPr>
        <w:rStyle w:val="PageNumber"/>
        <w:rFonts w:ascii="Arial" w:hAnsi="Arial" w:cs="Arial"/>
        <w:b/>
        <w:iCs/>
        <w:noProof/>
        <w:sz w:val="18"/>
      </w:rPr>
      <w:t>2</w:t>
    </w:r>
    <w:r w:rsidRPr="007E5ADB">
      <w:rPr>
        <w:rStyle w:val="PageNumber"/>
        <w:rFonts w:ascii="Arial" w:hAnsi="Arial" w:cs="Arial"/>
        <w:b/>
        <w:iCs/>
        <w:sz w:val="18"/>
      </w:rPr>
      <w:fldChar w:fldCharType="end"/>
    </w:r>
    <w:r w:rsidRPr="007E5ADB">
      <w:rPr>
        <w:rStyle w:val="PageNumber"/>
        <w:rFonts w:ascii="Arial" w:hAnsi="Arial" w:cs="Arial"/>
        <w:b/>
        <w:iCs/>
        <w:sz w:val="18"/>
      </w:rPr>
      <w:t xml:space="preserve"> of </w:t>
    </w:r>
    <w:r w:rsidRPr="007E5ADB">
      <w:rPr>
        <w:rStyle w:val="PageNumber"/>
        <w:rFonts w:ascii="Arial" w:hAnsi="Arial" w:cs="Arial"/>
        <w:b/>
        <w:iCs/>
        <w:sz w:val="18"/>
      </w:rPr>
      <w:fldChar w:fldCharType="begin"/>
    </w:r>
    <w:r w:rsidRPr="007E5ADB">
      <w:rPr>
        <w:rStyle w:val="PageNumber"/>
        <w:rFonts w:ascii="Arial" w:hAnsi="Arial" w:cs="Arial"/>
        <w:b/>
        <w:iCs/>
        <w:sz w:val="18"/>
      </w:rPr>
      <w:instrText xml:space="preserve"> NUMPAGES </w:instrText>
    </w:r>
    <w:r w:rsidRPr="007E5ADB">
      <w:rPr>
        <w:rStyle w:val="PageNumber"/>
        <w:rFonts w:ascii="Arial" w:hAnsi="Arial" w:cs="Arial"/>
        <w:b/>
        <w:iCs/>
        <w:sz w:val="18"/>
      </w:rPr>
      <w:fldChar w:fldCharType="separate"/>
    </w:r>
    <w:r w:rsidR="00903A78">
      <w:rPr>
        <w:rStyle w:val="PageNumber"/>
        <w:rFonts w:ascii="Arial" w:hAnsi="Arial" w:cs="Arial"/>
        <w:b/>
        <w:iCs/>
        <w:noProof/>
        <w:sz w:val="18"/>
      </w:rPr>
      <w:t>3</w:t>
    </w:r>
    <w:r w:rsidRPr="007E5ADB">
      <w:rPr>
        <w:rStyle w:val="PageNumber"/>
        <w:rFonts w:ascii="Arial" w:hAnsi="Arial" w:cs="Arial"/>
        <w:b/>
        <w:iCs/>
        <w:sz w:val="18"/>
      </w:rPr>
      <w:fldChar w:fldCharType="end"/>
    </w:r>
    <w:r w:rsidR="00085596">
      <w:rPr>
        <w:rFonts w:ascii="Arial" w:hAnsi="Arial" w:cs="Arial"/>
      </w:rPr>
      <w:tab/>
    </w:r>
    <w:r w:rsidR="00085596">
      <w:rPr>
        <w:rFonts w:ascii="Arial" w:hAnsi="Arial" w:cs="Arial"/>
      </w:rPr>
      <w:tab/>
    </w:r>
    <w:bookmarkStart w:id="0" w:name="_MON_1127117367"/>
    <w:bookmarkStart w:id="1" w:name="_MON_1084787865"/>
    <w:bookmarkEnd w:id="0"/>
    <w:bookmarkEnd w:id="1"/>
    <w:bookmarkStart w:id="2" w:name="_MON_1084787881"/>
    <w:bookmarkEnd w:id="2"/>
    <w:r w:rsidR="00085596">
      <w:object w:dxaOrig="141" w:dyaOrig="141" w14:anchorId="71A09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.6pt;height:6.6pt" fillcolor="window">
          <v:imagedata r:id="rId1" o:title=""/>
        </v:shape>
        <o:OLEObject Type="Embed" ProgID="Word.Picture.8" ShapeID="_x0000_i1025" DrawAspect="Content" ObjectID="_1687258525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9979" w14:textId="3366B2EF" w:rsidR="00085596" w:rsidRDefault="005724F6" w:rsidP="00172FCB">
    <w:pPr>
      <w:pStyle w:val="Footer"/>
      <w:tabs>
        <w:tab w:val="clear" w:pos="4320"/>
        <w:tab w:val="center" w:pos="5400"/>
      </w:tabs>
    </w:pPr>
    <w:r w:rsidRPr="00172FCB">
      <w:rPr>
        <w:rFonts w:ascii="Arial" w:hAnsi="Arial" w:cs="Arial"/>
        <w:b/>
        <w:sz w:val="18"/>
        <w:szCs w:val="18"/>
      </w:rPr>
      <w:t>P&amp;P rev 07/20</w:t>
    </w:r>
    <w:r w:rsidR="004C58BC">
      <w:rPr>
        <w:rFonts w:ascii="Arial" w:hAnsi="Arial" w:cs="Arial"/>
        <w:b/>
        <w:sz w:val="18"/>
        <w:szCs w:val="18"/>
      </w:rPr>
      <w:t>21</w:t>
    </w:r>
    <w:r w:rsidR="00085596">
      <w:rPr>
        <w:rFonts w:ascii="Arial" w:hAnsi="Arial" w:cs="Arial"/>
        <w:sz w:val="16"/>
      </w:rPr>
      <w:tab/>
    </w:r>
    <w:r w:rsidR="00085596" w:rsidRPr="00172FCB">
      <w:rPr>
        <w:rFonts w:ascii="Arial" w:hAnsi="Arial" w:cs="Arial"/>
        <w:b/>
        <w:iCs/>
        <w:sz w:val="18"/>
      </w:rPr>
      <w:t xml:space="preserve">Page </w: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begin"/>
    </w:r>
    <w:r w:rsidR="00085596" w:rsidRPr="00172FCB">
      <w:rPr>
        <w:rStyle w:val="PageNumber"/>
        <w:rFonts w:ascii="Arial" w:hAnsi="Arial" w:cs="Arial"/>
        <w:b/>
        <w:iCs/>
        <w:sz w:val="18"/>
      </w:rPr>
      <w:instrText xml:space="preserve"> PAGE </w:instrTex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separate"/>
    </w:r>
    <w:r w:rsidR="00903A78">
      <w:rPr>
        <w:rStyle w:val="PageNumber"/>
        <w:rFonts w:ascii="Arial" w:hAnsi="Arial" w:cs="Arial"/>
        <w:b/>
        <w:iCs/>
        <w:noProof/>
        <w:sz w:val="18"/>
      </w:rPr>
      <w:t>1</w: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end"/>
    </w:r>
    <w:r w:rsidR="00085596" w:rsidRPr="00172FCB">
      <w:rPr>
        <w:rStyle w:val="PageNumber"/>
        <w:rFonts w:ascii="Arial" w:hAnsi="Arial" w:cs="Arial"/>
        <w:b/>
        <w:iCs/>
        <w:sz w:val="18"/>
      </w:rPr>
      <w:t xml:space="preserve"> of </w: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begin"/>
    </w:r>
    <w:r w:rsidR="00085596" w:rsidRPr="00172FCB">
      <w:rPr>
        <w:rStyle w:val="PageNumber"/>
        <w:rFonts w:ascii="Arial" w:hAnsi="Arial" w:cs="Arial"/>
        <w:b/>
        <w:iCs/>
        <w:sz w:val="18"/>
      </w:rPr>
      <w:instrText xml:space="preserve"> NUMPAGES </w:instrTex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separate"/>
    </w:r>
    <w:r w:rsidR="00903A78">
      <w:rPr>
        <w:rStyle w:val="PageNumber"/>
        <w:rFonts w:ascii="Arial" w:hAnsi="Arial" w:cs="Arial"/>
        <w:b/>
        <w:iCs/>
        <w:noProof/>
        <w:sz w:val="18"/>
      </w:rPr>
      <w:t>3</w: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end"/>
    </w:r>
    <w:r w:rsidR="00085596">
      <w:tab/>
    </w:r>
    <w:r w:rsidR="00085596">
      <w:tab/>
    </w:r>
    <w:r w:rsidR="00085596">
      <w:object w:dxaOrig="141" w:dyaOrig="141" w14:anchorId="71A09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.6pt;height:6.6pt" fillcolor="window">
          <v:imagedata r:id="rId1" o:title=""/>
        </v:shape>
        <o:OLEObject Type="Embed" ProgID="Word.Picture.8" ShapeID="_x0000_i1026" DrawAspect="Content" ObjectID="_168725852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E2F92" w14:textId="77777777" w:rsidR="00C24BB1" w:rsidRDefault="00C24BB1">
      <w:r>
        <w:separator/>
      </w:r>
    </w:p>
  </w:footnote>
  <w:footnote w:type="continuationSeparator" w:id="0">
    <w:p w14:paraId="6FBC8745" w14:textId="77777777" w:rsidR="00C24BB1" w:rsidRDefault="00C2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9971" w14:textId="77777777" w:rsidR="004833E4" w:rsidRDefault="00903A78">
    <w:pPr>
      <w:pStyle w:val="LH01Division"/>
      <w:spacing w:line="200" w:lineRule="exact"/>
      <w:rPr>
        <w:color w:val="000000"/>
        <w:szCs w:val="18"/>
      </w:rPr>
    </w:pPr>
    <w:r>
      <w:drawing>
        <wp:anchor distT="0" distB="0" distL="114300" distR="114300" simplePos="0" relativeHeight="251657728" behindDoc="0" locked="0" layoutInCell="1" allowOverlap="1" wp14:anchorId="71A0997B" wp14:editId="71A0997C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57400" cy="431165"/>
          <wp:effectExtent l="0" t="0" r="0" b="0"/>
          <wp:wrapNone/>
          <wp:docPr id="1" name="Picture 1" descr="http://kcweb.metrokc.gov/printing/newLogo/gifs/horiz_transb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cweb.metrokc.gov/printing/newLogo/gifs/horiz_transbg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09972" w14:textId="77777777" w:rsidR="004833E4" w:rsidRDefault="004833E4">
    <w:pPr>
      <w:pStyle w:val="LH01Division"/>
      <w:spacing w:line="200" w:lineRule="exact"/>
      <w:rPr>
        <w:color w:val="000000"/>
        <w:szCs w:val="18"/>
      </w:rPr>
    </w:pPr>
  </w:p>
  <w:p w14:paraId="71A09973" w14:textId="77777777" w:rsidR="004833E4" w:rsidRDefault="004833E4">
    <w:pPr>
      <w:pStyle w:val="LH01Division"/>
      <w:spacing w:line="200" w:lineRule="exact"/>
    </w:pPr>
  </w:p>
  <w:p w14:paraId="71A09974" w14:textId="77777777" w:rsidR="004833E4" w:rsidRDefault="004833E4">
    <w:pPr>
      <w:pStyle w:val="LH01Division"/>
      <w:spacing w:line="200" w:lineRule="exact"/>
    </w:pPr>
  </w:p>
  <w:p w14:paraId="71A09975" w14:textId="77777777" w:rsidR="00085596" w:rsidRDefault="00085596">
    <w:pPr>
      <w:pStyle w:val="LH01Division"/>
      <w:spacing w:line="200" w:lineRule="exact"/>
    </w:pPr>
    <w:r>
      <w:t>Finance and</w:t>
    </w:r>
  </w:p>
  <w:p w14:paraId="71A09976" w14:textId="77777777" w:rsidR="00085596" w:rsidRDefault="00085596">
    <w:pPr>
      <w:pStyle w:val="LH01Division"/>
    </w:pPr>
    <w:r>
      <w:t>Business Operations Division</w:t>
    </w:r>
  </w:p>
  <w:p w14:paraId="71A09977" w14:textId="77777777" w:rsidR="00085596" w:rsidRDefault="00085596">
    <w:pPr>
      <w:pStyle w:val="LH02Section"/>
    </w:pPr>
    <w:r>
      <w:t xml:space="preserve">Procurement </w:t>
    </w:r>
    <w:r w:rsidR="00E37D84">
      <w:t>&amp; Payables</w:t>
    </w:r>
    <w:r>
      <w:t xml:space="preserve"> Section</w:t>
    </w:r>
  </w:p>
  <w:p w14:paraId="71A09978" w14:textId="77777777" w:rsidR="00085596" w:rsidRDefault="00085596">
    <w:pPr>
      <w:pStyle w:val="LH03Department"/>
    </w:pPr>
    <w:r>
      <w:t>Department of Executive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6EB8"/>
    <w:multiLevelType w:val="hybridMultilevel"/>
    <w:tmpl w:val="95985A6E"/>
    <w:lvl w:ilvl="0" w:tplc="9F087578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5497"/>
    <w:multiLevelType w:val="hybridMultilevel"/>
    <w:tmpl w:val="D668FB8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C42605"/>
    <w:multiLevelType w:val="hybridMultilevel"/>
    <w:tmpl w:val="85F8F9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3B01D52"/>
    <w:multiLevelType w:val="hybridMultilevel"/>
    <w:tmpl w:val="1DB2BF4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54F5544"/>
    <w:multiLevelType w:val="hybridMultilevel"/>
    <w:tmpl w:val="5852B8DE"/>
    <w:lvl w:ilvl="0" w:tplc="74A660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39CD1D6E"/>
    <w:multiLevelType w:val="hybridMultilevel"/>
    <w:tmpl w:val="A308FC5A"/>
    <w:lvl w:ilvl="0" w:tplc="0CF09820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290BD2"/>
    <w:multiLevelType w:val="multilevel"/>
    <w:tmpl w:val="8932D2F2"/>
    <w:lvl w:ilvl="0">
      <w:start w:val="1"/>
      <w:numFmt w:val="upperRoman"/>
      <w:pStyle w:val="RFPLevel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RFPLevel2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RFPLevel3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RFPLevel4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RFPLevel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pStyle w:val="RFPLevel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pStyle w:val="RFPLevel7"/>
      <w:lvlText w:val="(%7)"/>
      <w:lvlJc w:val="left"/>
      <w:pPr>
        <w:tabs>
          <w:tab w:val="num" w:pos="2880"/>
        </w:tabs>
        <w:ind w:left="2635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515EB"/>
    <w:multiLevelType w:val="hybridMultilevel"/>
    <w:tmpl w:val="FB4673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D730092"/>
    <w:multiLevelType w:val="hybridMultilevel"/>
    <w:tmpl w:val="3ACCEEE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7314A2C"/>
    <w:multiLevelType w:val="hybridMultilevel"/>
    <w:tmpl w:val="27A67732"/>
    <w:lvl w:ilvl="0" w:tplc="875A1CE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60996E18"/>
    <w:multiLevelType w:val="hybridMultilevel"/>
    <w:tmpl w:val="7FED3BE9"/>
    <w:lvl w:ilvl="0" w:tplc="FFFFFFFF">
      <w:start w:val="1"/>
      <w:numFmt w:val="upperLetter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C4F342A"/>
    <w:multiLevelType w:val="hybridMultilevel"/>
    <w:tmpl w:val="E2A44CA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13"/>
    <w:rsid w:val="0001288F"/>
    <w:rsid w:val="00013F9D"/>
    <w:rsid w:val="00053E6E"/>
    <w:rsid w:val="000616D0"/>
    <w:rsid w:val="00085596"/>
    <w:rsid w:val="00093F4D"/>
    <w:rsid w:val="000D0592"/>
    <w:rsid w:val="000D1FA8"/>
    <w:rsid w:val="000E54FC"/>
    <w:rsid w:val="00107CBB"/>
    <w:rsid w:val="00133D4B"/>
    <w:rsid w:val="00133EC0"/>
    <w:rsid w:val="00142EA7"/>
    <w:rsid w:val="00164204"/>
    <w:rsid w:val="00172FCB"/>
    <w:rsid w:val="001766DB"/>
    <w:rsid w:val="001822B1"/>
    <w:rsid w:val="001929DF"/>
    <w:rsid w:val="00196149"/>
    <w:rsid w:val="00196724"/>
    <w:rsid w:val="001A5FF9"/>
    <w:rsid w:val="001E56D0"/>
    <w:rsid w:val="002506E6"/>
    <w:rsid w:val="00255F1D"/>
    <w:rsid w:val="00263526"/>
    <w:rsid w:val="002772CC"/>
    <w:rsid w:val="00281A91"/>
    <w:rsid w:val="002947CD"/>
    <w:rsid w:val="002D4212"/>
    <w:rsid w:val="002D4263"/>
    <w:rsid w:val="002E7012"/>
    <w:rsid w:val="00321267"/>
    <w:rsid w:val="00356BFC"/>
    <w:rsid w:val="0036224E"/>
    <w:rsid w:val="003748F7"/>
    <w:rsid w:val="003831CF"/>
    <w:rsid w:val="00390DE0"/>
    <w:rsid w:val="003A0646"/>
    <w:rsid w:val="003C5F13"/>
    <w:rsid w:val="003E31E2"/>
    <w:rsid w:val="003F4132"/>
    <w:rsid w:val="003F648C"/>
    <w:rsid w:val="0040398D"/>
    <w:rsid w:val="00412E97"/>
    <w:rsid w:val="004140C6"/>
    <w:rsid w:val="004833E4"/>
    <w:rsid w:val="004953BD"/>
    <w:rsid w:val="004A5B93"/>
    <w:rsid w:val="004C53BC"/>
    <w:rsid w:val="004C58BC"/>
    <w:rsid w:val="004F2882"/>
    <w:rsid w:val="0052071D"/>
    <w:rsid w:val="0052737D"/>
    <w:rsid w:val="00536669"/>
    <w:rsid w:val="005724F6"/>
    <w:rsid w:val="00573C48"/>
    <w:rsid w:val="0058629C"/>
    <w:rsid w:val="005A06F3"/>
    <w:rsid w:val="005A4CD3"/>
    <w:rsid w:val="00616316"/>
    <w:rsid w:val="0063412F"/>
    <w:rsid w:val="00671A21"/>
    <w:rsid w:val="0067431B"/>
    <w:rsid w:val="00675798"/>
    <w:rsid w:val="006875F6"/>
    <w:rsid w:val="006A5A79"/>
    <w:rsid w:val="006E4CAA"/>
    <w:rsid w:val="006F0A3D"/>
    <w:rsid w:val="006F5467"/>
    <w:rsid w:val="00722387"/>
    <w:rsid w:val="00725315"/>
    <w:rsid w:val="0072701E"/>
    <w:rsid w:val="00776222"/>
    <w:rsid w:val="00796574"/>
    <w:rsid w:val="007B7471"/>
    <w:rsid w:val="007F0900"/>
    <w:rsid w:val="007F4E87"/>
    <w:rsid w:val="00823743"/>
    <w:rsid w:val="00861056"/>
    <w:rsid w:val="008620CC"/>
    <w:rsid w:val="00886C39"/>
    <w:rsid w:val="00903A78"/>
    <w:rsid w:val="009219F8"/>
    <w:rsid w:val="00923211"/>
    <w:rsid w:val="00946E9F"/>
    <w:rsid w:val="00962F0A"/>
    <w:rsid w:val="00973D3D"/>
    <w:rsid w:val="009B3218"/>
    <w:rsid w:val="009B34A8"/>
    <w:rsid w:val="00A06EA3"/>
    <w:rsid w:val="00A54A81"/>
    <w:rsid w:val="00AA30CA"/>
    <w:rsid w:val="00AC09B8"/>
    <w:rsid w:val="00AC3B71"/>
    <w:rsid w:val="00AF53C1"/>
    <w:rsid w:val="00AF5C41"/>
    <w:rsid w:val="00B103C1"/>
    <w:rsid w:val="00B17718"/>
    <w:rsid w:val="00B23CC3"/>
    <w:rsid w:val="00B93DB6"/>
    <w:rsid w:val="00BB3B94"/>
    <w:rsid w:val="00BB6FB1"/>
    <w:rsid w:val="00BC5B84"/>
    <w:rsid w:val="00C24BB1"/>
    <w:rsid w:val="00C31F63"/>
    <w:rsid w:val="00C3657F"/>
    <w:rsid w:val="00C62A90"/>
    <w:rsid w:val="00C84ED2"/>
    <w:rsid w:val="00CA0CDE"/>
    <w:rsid w:val="00CB0F02"/>
    <w:rsid w:val="00CE337E"/>
    <w:rsid w:val="00D54751"/>
    <w:rsid w:val="00D54851"/>
    <w:rsid w:val="00D6300D"/>
    <w:rsid w:val="00DA7273"/>
    <w:rsid w:val="00DD7010"/>
    <w:rsid w:val="00DE653F"/>
    <w:rsid w:val="00DE693E"/>
    <w:rsid w:val="00E0211A"/>
    <w:rsid w:val="00E1282E"/>
    <w:rsid w:val="00E15C37"/>
    <w:rsid w:val="00E23574"/>
    <w:rsid w:val="00E27AF2"/>
    <w:rsid w:val="00E36812"/>
    <w:rsid w:val="00E37D84"/>
    <w:rsid w:val="00E41F1D"/>
    <w:rsid w:val="00E45236"/>
    <w:rsid w:val="00E50E57"/>
    <w:rsid w:val="00E665EA"/>
    <w:rsid w:val="00E94EB8"/>
    <w:rsid w:val="00EC2E73"/>
    <w:rsid w:val="00ED419E"/>
    <w:rsid w:val="00F20206"/>
    <w:rsid w:val="00F31070"/>
    <w:rsid w:val="00F413A6"/>
    <w:rsid w:val="00F52539"/>
    <w:rsid w:val="00FA71C1"/>
    <w:rsid w:val="00FD313E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71A09944"/>
  <w15:chartTrackingRefBased/>
  <w15:docId w15:val="{A8B09703-A110-4670-8BF2-183A065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 — ¶"/>
    <w:pPr>
      <w:keepNext/>
      <w:spacing w:before="120" w:after="120" w:line="240" w:lineRule="atLeast"/>
      <w:ind w:left="720" w:hanging="720"/>
    </w:pPr>
    <w:rPr>
      <w:rFonts w:ascii="Palatino" w:hAnsi="Palatino"/>
      <w:b/>
      <w:caps/>
    </w:rPr>
  </w:style>
  <w:style w:type="paragraph" w:customStyle="1" w:styleId="spaceafter">
    <w:name w:val="¶ + space after"/>
    <w:basedOn w:val="Normal"/>
    <w:pPr>
      <w:tabs>
        <w:tab w:val="left" w:pos="1440"/>
      </w:tabs>
      <w:spacing w:after="120"/>
      <w:ind w:firstLine="720"/>
      <w:jc w:val="both"/>
    </w:pPr>
    <w:rPr>
      <w:rFonts w:ascii="Palatino" w:hAnsi="Palatino"/>
      <w:sz w:val="20"/>
      <w:szCs w:val="20"/>
    </w:rPr>
  </w:style>
  <w:style w:type="paragraph" w:styleId="BodyText2">
    <w:name w:val="Body Text 2"/>
    <w:basedOn w:val="Normal"/>
    <w:pPr>
      <w:tabs>
        <w:tab w:val="left" w:pos="1980"/>
      </w:tabs>
      <w:suppressAutoHyphens/>
      <w:spacing w:after="120"/>
      <w:ind w:left="720"/>
      <w:jc w:val="both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pPr>
      <w:suppressAutoHyphens/>
      <w:spacing w:after="120"/>
      <w:ind w:left="720" w:firstLine="720"/>
      <w:jc w:val="both"/>
    </w:pPr>
    <w:rPr>
      <w:rFonts w:ascii="Times New Roman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pPr>
      <w:suppressAutoHyphens/>
      <w:spacing w:after="120"/>
      <w:ind w:left="1440"/>
      <w:jc w:val="both"/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H01Division">
    <w:name w:val="LH_01(Division)"/>
    <w:next w:val="LH02Section"/>
    <w:rPr>
      <w:rFonts w:ascii="Verdana" w:hAnsi="Verdana"/>
      <w:b/>
      <w:noProof/>
      <w:sz w:val="18"/>
    </w:rPr>
  </w:style>
  <w:style w:type="paragraph" w:customStyle="1" w:styleId="LH02Section">
    <w:name w:val="LH_02(Section)"/>
    <w:next w:val="LH03Department"/>
    <w:pPr>
      <w:spacing w:after="40"/>
    </w:pPr>
    <w:rPr>
      <w:rFonts w:ascii="Verdana" w:hAnsi="Verdana"/>
      <w:noProof/>
      <w:sz w:val="18"/>
    </w:rPr>
  </w:style>
  <w:style w:type="paragraph" w:customStyle="1" w:styleId="LH03Department">
    <w:name w:val="LH_03(Department)"/>
    <w:next w:val="LH04BuildingMS"/>
    <w:pPr>
      <w:spacing w:after="50"/>
    </w:pPr>
    <w:rPr>
      <w:rFonts w:ascii="Verdana" w:hAnsi="Verdana"/>
      <w:noProof/>
      <w:sz w:val="15"/>
    </w:rPr>
  </w:style>
  <w:style w:type="paragraph" w:customStyle="1" w:styleId="LH04BuildingMS">
    <w:name w:val="LH_04(Building_MS)"/>
    <w:next w:val="LH05Street"/>
    <w:rPr>
      <w:rFonts w:ascii="Verdana" w:hAnsi="Verdana"/>
      <w:noProof/>
      <w:sz w:val="15"/>
    </w:rPr>
  </w:style>
  <w:style w:type="paragraph" w:customStyle="1" w:styleId="LH05Street">
    <w:name w:val="LH_05(Street)"/>
    <w:next w:val="LH06CityStateZip"/>
    <w:rPr>
      <w:rFonts w:ascii="Verdana" w:hAnsi="Verdana"/>
      <w:noProof/>
      <w:sz w:val="15"/>
    </w:rPr>
  </w:style>
  <w:style w:type="paragraph" w:customStyle="1" w:styleId="LH06CityStateZip">
    <w:name w:val="LH_06(CityStateZip)"/>
    <w:next w:val="LH07Phone"/>
    <w:pPr>
      <w:spacing w:after="60"/>
    </w:pPr>
    <w:rPr>
      <w:rFonts w:ascii="Verdana" w:hAnsi="Verdana"/>
      <w:noProof/>
      <w:sz w:val="15"/>
    </w:rPr>
  </w:style>
  <w:style w:type="paragraph" w:customStyle="1" w:styleId="LH07Phone">
    <w:name w:val="LH_07(Phone)"/>
    <w:next w:val="LH08Fax"/>
    <w:rPr>
      <w:rFonts w:ascii="Verdana" w:hAnsi="Verdana"/>
      <w:b/>
      <w:noProof/>
      <w:sz w:val="15"/>
    </w:rPr>
  </w:style>
  <w:style w:type="paragraph" w:customStyle="1" w:styleId="LH08Fax">
    <w:name w:val="LH_08(Fax)"/>
    <w:next w:val="LH09TTY"/>
    <w:rPr>
      <w:rFonts w:ascii="Verdana" w:hAnsi="Verdana"/>
      <w:noProof/>
      <w:sz w:val="15"/>
    </w:rPr>
  </w:style>
  <w:style w:type="paragraph" w:customStyle="1" w:styleId="LH09TTY">
    <w:name w:val="LH_09(TTY)"/>
    <w:next w:val="Normal"/>
    <w:pPr>
      <w:spacing w:after="60"/>
    </w:pPr>
    <w:rPr>
      <w:rFonts w:ascii="Verdana" w:hAnsi="Verdana"/>
      <w:noProof/>
      <w:sz w:val="15"/>
    </w:rPr>
  </w:style>
  <w:style w:type="paragraph" w:customStyle="1" w:styleId="LH00Logo">
    <w:name w:val="LH_00(Logo)"/>
    <w:basedOn w:val="Normal"/>
    <w:pPr>
      <w:spacing w:after="100"/>
    </w:pPr>
    <w:rPr>
      <w:szCs w:val="20"/>
    </w:rPr>
  </w:style>
  <w:style w:type="paragraph" w:styleId="BalloonText">
    <w:name w:val="Balloon Text"/>
    <w:basedOn w:val="Normal"/>
    <w:link w:val="BalloonTextChar"/>
    <w:rsid w:val="00F3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0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D42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263"/>
    <w:rPr>
      <w:sz w:val="20"/>
      <w:szCs w:val="20"/>
    </w:rPr>
  </w:style>
  <w:style w:type="character" w:customStyle="1" w:styleId="CommentTextChar">
    <w:name w:val="Comment Text Char"/>
    <w:link w:val="CommentText"/>
    <w:rsid w:val="002D42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D4263"/>
    <w:rPr>
      <w:b/>
      <w:bCs/>
    </w:rPr>
  </w:style>
  <w:style w:type="character" w:customStyle="1" w:styleId="CommentSubjectChar">
    <w:name w:val="Comment Subject Char"/>
    <w:link w:val="CommentSubject"/>
    <w:rsid w:val="002D4263"/>
    <w:rPr>
      <w:rFonts w:ascii="Arial" w:hAnsi="Arial"/>
      <w:b/>
      <w:bCs/>
    </w:rPr>
  </w:style>
  <w:style w:type="paragraph" w:customStyle="1" w:styleId="Default">
    <w:name w:val="Default"/>
    <w:rsid w:val="00E94E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FPLevel1">
    <w:name w:val="RFP_Level1"/>
    <w:basedOn w:val="Normal"/>
    <w:rsid w:val="00FD313E"/>
    <w:pPr>
      <w:keepNext/>
      <w:numPr>
        <w:numId w:val="6"/>
      </w:numPr>
      <w:tabs>
        <w:tab w:val="left" w:pos="360"/>
      </w:tabs>
      <w:suppressAutoHyphens/>
      <w:spacing w:before="240" w:after="120"/>
      <w:outlineLvl w:val="0"/>
    </w:pPr>
    <w:rPr>
      <w:rFonts w:cs="Arial"/>
      <w:b/>
      <w:caps/>
      <w:szCs w:val="20"/>
    </w:rPr>
  </w:style>
  <w:style w:type="paragraph" w:customStyle="1" w:styleId="RFPLevel2">
    <w:name w:val="RFP_Level2"/>
    <w:basedOn w:val="Normal"/>
    <w:rsid w:val="00FD313E"/>
    <w:pPr>
      <w:numPr>
        <w:ilvl w:val="1"/>
        <w:numId w:val="6"/>
      </w:numPr>
      <w:suppressAutoHyphens/>
      <w:spacing w:after="120"/>
    </w:pPr>
    <w:rPr>
      <w:rFonts w:cs="Arial"/>
      <w:szCs w:val="20"/>
    </w:rPr>
  </w:style>
  <w:style w:type="paragraph" w:customStyle="1" w:styleId="RFPLevel3">
    <w:name w:val="RFP_Level3"/>
    <w:basedOn w:val="Normal"/>
    <w:link w:val="RFPLevel3Char"/>
    <w:rsid w:val="00FD313E"/>
    <w:pPr>
      <w:numPr>
        <w:ilvl w:val="2"/>
        <w:numId w:val="6"/>
      </w:numPr>
      <w:tabs>
        <w:tab w:val="clear" w:pos="1440"/>
        <w:tab w:val="num" w:pos="1080"/>
      </w:tabs>
      <w:suppressAutoHyphens/>
      <w:spacing w:after="120"/>
      <w:ind w:left="1080"/>
    </w:pPr>
    <w:rPr>
      <w:rFonts w:cs="Arial"/>
      <w:szCs w:val="20"/>
    </w:rPr>
  </w:style>
  <w:style w:type="paragraph" w:customStyle="1" w:styleId="RFPLevel4">
    <w:name w:val="RFP_Level4"/>
    <w:basedOn w:val="Normal"/>
    <w:rsid w:val="00FD313E"/>
    <w:pPr>
      <w:numPr>
        <w:ilvl w:val="3"/>
        <w:numId w:val="6"/>
      </w:numPr>
      <w:suppressAutoHyphens/>
      <w:spacing w:after="120"/>
    </w:pPr>
    <w:rPr>
      <w:rFonts w:cs="Arial"/>
      <w:szCs w:val="20"/>
    </w:rPr>
  </w:style>
  <w:style w:type="paragraph" w:customStyle="1" w:styleId="RFPLevel5">
    <w:name w:val="RFP_Level5"/>
    <w:basedOn w:val="Normal"/>
    <w:rsid w:val="00FD313E"/>
    <w:pPr>
      <w:numPr>
        <w:ilvl w:val="4"/>
        <w:numId w:val="6"/>
      </w:numPr>
      <w:suppressAutoHyphens/>
      <w:spacing w:after="120"/>
    </w:pPr>
    <w:rPr>
      <w:rFonts w:cs="Arial"/>
      <w:szCs w:val="20"/>
    </w:rPr>
  </w:style>
  <w:style w:type="paragraph" w:customStyle="1" w:styleId="RFPLevel6">
    <w:name w:val="RFP_Level6"/>
    <w:basedOn w:val="Normal"/>
    <w:rsid w:val="00FD313E"/>
    <w:pPr>
      <w:numPr>
        <w:ilvl w:val="5"/>
        <w:numId w:val="6"/>
      </w:numPr>
      <w:suppressAutoHyphens/>
      <w:spacing w:after="120"/>
    </w:pPr>
    <w:rPr>
      <w:rFonts w:cs="Arial"/>
      <w:szCs w:val="20"/>
    </w:rPr>
  </w:style>
  <w:style w:type="paragraph" w:customStyle="1" w:styleId="RFPLevel7">
    <w:name w:val="RFP_Level7"/>
    <w:basedOn w:val="Normal"/>
    <w:rsid w:val="00FD313E"/>
    <w:pPr>
      <w:numPr>
        <w:ilvl w:val="6"/>
        <w:numId w:val="6"/>
      </w:numPr>
      <w:tabs>
        <w:tab w:val="left" w:pos="2635"/>
      </w:tabs>
      <w:suppressAutoHyphens/>
      <w:spacing w:after="120"/>
    </w:pPr>
    <w:rPr>
      <w:rFonts w:cs="Arial"/>
      <w:szCs w:val="20"/>
    </w:rPr>
  </w:style>
  <w:style w:type="character" w:customStyle="1" w:styleId="RFPLevel3Char">
    <w:name w:val="RFP_Level3 Char"/>
    <w:link w:val="RFPLevel3"/>
    <w:rsid w:val="00FD313E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2D4212"/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722387"/>
    <w:rPr>
      <w:color w:val="0563C1"/>
      <w:u w:val="single"/>
    </w:rPr>
  </w:style>
  <w:style w:type="character" w:customStyle="1" w:styleId="BodyTextIndent2Char">
    <w:name w:val="Body Text Indent 2 Char"/>
    <w:link w:val="BodyTextIndent2"/>
    <w:rsid w:val="00BB3B94"/>
    <w:rPr>
      <w:sz w:val="24"/>
    </w:rPr>
  </w:style>
  <w:style w:type="character" w:customStyle="1" w:styleId="BodyTextIndent3Char">
    <w:name w:val="Body Text Indent 3 Char"/>
    <w:link w:val="BodyTextIndent3"/>
    <w:rsid w:val="00BB3B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curement.web@kingcounty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curement.web@kingcounty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kcweb.metrokc.gov/printing/newLogo/gifs/horiz_transbg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b9dc7cf-4f0a-4c8f-9d59-438d63cbdcc4">In Process</Status>
    <Category xmlns="2b9dc7cf-4f0a-4c8f-9d59-438d63cbdcc4">Design Build</Category>
    <Review_x0020_Deadline xmlns="2b9dc7cf-4f0a-4c8f-9d59-438d63cbdcc4" xsi:nil="true"/>
    <SharedWithUsers xmlns="c19c8343-5852-4ce4-8666-283cbe784d6e">
      <UserInfo>
        <DisplayName>Billups, Amon</DisplayName>
        <AccountId>288</AccountId>
        <AccountType/>
      </UserInfo>
      <UserInfo>
        <DisplayName>Jungnitz, Jordan</DisplayName>
        <AccountId>350</AccountId>
        <AccountType/>
      </UserInfo>
      <UserInfo>
        <DisplayName>Chernick, Darren</DisplayName>
        <AccountId>256</AccountId>
        <AccountType/>
      </UserInfo>
      <UserInfo>
        <DisplayName>Dodman, Roy</DisplayName>
        <AccountId>289</AccountId>
        <AccountType/>
      </UserInfo>
      <UserInfo>
        <DisplayName>Roth, Trisha</DisplayName>
        <AccountId>4015</AccountId>
        <AccountType/>
      </UserInfo>
      <UserInfo>
        <DisplayName>Trautman, Christy</DisplayName>
        <AccountId>210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B8EBB5ED23149ACC75D7A392AC111" ma:contentTypeVersion="12" ma:contentTypeDescription="Create a new document." ma:contentTypeScope="" ma:versionID="703755b2c1376a67824ccef6b7e6dbf3">
  <xsd:schema xmlns:xsd="http://www.w3.org/2001/XMLSchema" xmlns:xs="http://www.w3.org/2001/XMLSchema" xmlns:p="http://schemas.microsoft.com/office/2006/metadata/properties" xmlns:ns2="2b9dc7cf-4f0a-4c8f-9d59-438d63cbdcc4" xmlns:ns3="c19c8343-5852-4ce4-8666-283cbe784d6e" xmlns:ns4="5c8b65ea-38dd-47b5-8e22-2995dc069637" targetNamespace="http://schemas.microsoft.com/office/2006/metadata/properties" ma:root="true" ma:fieldsID="21b3a237675c3480b8e50318d8bcd5f4" ns2:_="" ns3:_="" ns4:_="">
    <xsd:import namespace="2b9dc7cf-4f0a-4c8f-9d59-438d63cbdcc4"/>
    <xsd:import namespace="c19c8343-5852-4ce4-8666-283cbe784d6e"/>
    <xsd:import namespace="5c8b65ea-38dd-47b5-8e22-2995dc06963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3:SharedWithDetails" minOccurs="0"/>
                <xsd:element ref="ns2:Status" minOccurs="0"/>
                <xsd:element ref="ns2:Review_x0020_Deadline" minOccurs="0"/>
                <xsd:element ref="ns4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dc7cf-4f0a-4c8f-9d59-438d63cbdcc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ies" ma:format="Dropdown" ma:internalName="Category">
      <xsd:simpleType>
        <xsd:restriction base="dms:Choice">
          <xsd:enumeration value="New?"/>
          <xsd:enumeration value="CAP Standard Work"/>
          <xsd:enumeration value="CAP Work in Progress"/>
          <xsd:enumeration value="CON Boilerplate Updates"/>
          <xsd:enumeration value="CON Work in Process"/>
          <xsd:enumeration value="CAP Procedures, Tasks, Guidelines &amp; Templates"/>
          <xsd:enumeration value="AEP Boilerplate Updates (Proposed)"/>
          <xsd:enumeration value="AEP Cycle Time"/>
          <xsd:enumeration value="AEP Work in Progress"/>
          <xsd:enumeration value="PCO Standard Work"/>
          <xsd:enumeration value="PCO Work in Progress"/>
          <xsd:enumeration value="Tier Board"/>
          <xsd:enumeration value="WTD Consent Decree Contracts"/>
          <xsd:enumeration value="Supervisor Review"/>
          <xsd:enumeration value="Lead Review"/>
          <xsd:enumeration value="Contracting Guide"/>
          <xsd:enumeration value="Intern Docs"/>
          <xsd:enumeration value="A3s"/>
          <xsd:enumeration value="PTM"/>
          <xsd:enumeration value="PTM CON Draft Boilerplate"/>
          <xsd:enumeration value="Design Build"/>
        </xsd:restriction>
      </xsd:simpleType>
    </xsd:element>
    <xsd:element name="Status" ma:index="11" nillable="true" ma:displayName="Status" ma:default="Team Review" ma:format="Dropdown" ma:internalName="Status">
      <xsd:simpleType>
        <xsd:restriction base="dms:Choice">
          <xsd:enumeration value="Team Review"/>
          <xsd:enumeration value="Lead Review"/>
          <xsd:enumeration value="Complete"/>
          <xsd:enumeration value="In Process"/>
          <xsd:enumeration value="TBD"/>
          <xsd:enumeration value="Supervisor Review"/>
          <xsd:enumeration value="PDCA Review"/>
        </xsd:restriction>
      </xsd:simpleType>
    </xsd:element>
    <xsd:element name="Review_x0020_Deadline" ma:index="12" nillable="true" ma:displayName="Assigned To" ma:internalName="Review_x0020_Deadlin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c8343-5852-4ce4-8666-283cbe784d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65ea-38dd-47b5-8e22-2995dc069637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913F67-216E-4792-85CB-6FC5BDE75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DB1DF-DCCE-4D59-846B-DD8DA6EBC191}">
  <ds:schemaRefs>
    <ds:schemaRef ds:uri="http://schemas.microsoft.com/office/2006/metadata/properties"/>
    <ds:schemaRef ds:uri="http://schemas.microsoft.com/office/infopath/2007/PartnerControls"/>
    <ds:schemaRef ds:uri="2b9dc7cf-4f0a-4c8f-9d59-438d63cbdcc4"/>
    <ds:schemaRef ds:uri="c19c8343-5852-4ce4-8666-283cbe784d6e"/>
  </ds:schemaRefs>
</ds:datastoreItem>
</file>

<file path=customXml/itemProps3.xml><?xml version="1.0" encoding="utf-8"?>
<ds:datastoreItem xmlns:ds="http://schemas.openxmlformats.org/officeDocument/2006/customXml" ds:itemID="{B6A65769-63E7-414A-8ADA-7BB1C4266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AD629-B283-4810-9EA7-F4421459B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dc7cf-4f0a-4c8f-9d59-438d63cbdcc4"/>
    <ds:schemaRef ds:uri="c19c8343-5852-4ce4-8666-283cbe784d6e"/>
    <ds:schemaRef ds:uri="5c8b65ea-38dd-47b5-8e22-2995dc069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C8E753-249B-40FC-9002-24FF7549E52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5530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PROTEST PROCEDURES</vt:lpstr>
    </vt:vector>
  </TitlesOfParts>
  <Company>King County</Company>
  <LinksUpToDate>false</LinksUpToDate>
  <CharactersWithSpaces>6541</CharactersWithSpaces>
  <SharedDoc>false</SharedDoc>
  <HLinks>
    <vt:vector size="18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mailto:procurement.web@kingcounty.gov</vt:lpwstr>
      </vt:variant>
      <vt:variant>
        <vt:lpwstr/>
      </vt:variant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mailto:procurement.web@kingcounty.gov</vt:lpwstr>
      </vt:variant>
      <vt:variant>
        <vt:lpwstr/>
      </vt:variant>
      <vt:variant>
        <vt:i4>4587638</vt:i4>
      </vt:variant>
      <vt:variant>
        <vt:i4>-1</vt:i4>
      </vt:variant>
      <vt:variant>
        <vt:i4>2049</vt:i4>
      </vt:variant>
      <vt:variant>
        <vt:i4>1</vt:i4>
      </vt:variant>
      <vt:variant>
        <vt:lpwstr>http://kcweb.metrokc.gov/printing/newLogo/gifs/horiz_transbg.gif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PROTEST PROCEDURES</dc:title>
  <dc:subject/>
  <dc:creator>gatmayly</dc:creator>
  <cp:keywords/>
  <cp:lastModifiedBy>Zimmerman, Jeremy</cp:lastModifiedBy>
  <cp:revision>2</cp:revision>
  <cp:lastPrinted>2018-06-26T15:29:00Z</cp:lastPrinted>
  <dcterms:created xsi:type="dcterms:W3CDTF">2021-07-08T21:09:00Z</dcterms:created>
  <dcterms:modified xsi:type="dcterms:W3CDTF">2021-07-08T21:09:00Z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Billups, Amon;Jungnitz, Jordan;Chernick, Darren;Dodman, Roy;Roth, Trisha;Trautman, Christy</vt:lpwstr>
  </property>
  <property fmtid="{D5CDD505-2E9C-101B-9397-08002B2CF9AE}" pid="3" name="SharedWithUsers">
    <vt:lpwstr>288;#Billups, Amon;#350;#Jungnitz, Jordan;#256;#Chernick, Darren;#289;#Dodman, Roy;#4015;#Roth, Trisha;#210;#Trautman, Christy</vt:lpwstr>
  </property>
  <property fmtid="{D5CDD505-2E9C-101B-9397-08002B2CF9AE}" pid="4" name="ContentTypeId">
    <vt:lpwstr>0x010100883B8EBB5ED23149ACC75D7A392AC111</vt:lpwstr>
  </property>
</Properties>
</file>