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3C81" w14:textId="77777777" w:rsidR="000976EC" w:rsidRPr="00BE65F0" w:rsidRDefault="000976EC" w:rsidP="0F738EB0">
      <w:pPr>
        <w:pStyle w:val="NoSpacing"/>
        <w:ind w:left="720" w:firstLine="720"/>
        <w:rPr>
          <w:b/>
          <w:bCs/>
          <w:color w:val="1F4E79" w:themeColor="accent5" w:themeShade="80"/>
          <w:sz w:val="52"/>
          <w:szCs w:val="52"/>
          <w:lang w:val="es-419"/>
        </w:rPr>
      </w:pPr>
      <w:bookmarkStart w:id="0" w:name="_Hlk49083157"/>
    </w:p>
    <w:p w14:paraId="0FCEC9DC" w14:textId="2C3AF36D" w:rsidR="000976EC" w:rsidRPr="00BE65F0" w:rsidRDefault="000976EC" w:rsidP="005138C9">
      <w:pPr>
        <w:pStyle w:val="NoSpacing"/>
        <w:rPr>
          <w:b/>
          <w:bCs/>
          <w:color w:val="1F4E79" w:themeColor="accent5" w:themeShade="80"/>
          <w:sz w:val="52"/>
          <w:szCs w:val="52"/>
          <w:lang w:val="es-419"/>
        </w:rPr>
      </w:pPr>
    </w:p>
    <w:p w14:paraId="6A940098" w14:textId="77777777" w:rsidR="00F91557" w:rsidRPr="00BE65F0" w:rsidRDefault="00F91557" w:rsidP="00F91557">
      <w:pPr>
        <w:pStyle w:val="NoSpacing"/>
        <w:rPr>
          <w:b/>
          <w:bCs/>
          <w:color w:val="1F4E79" w:themeColor="accent5" w:themeShade="80"/>
          <w:sz w:val="52"/>
          <w:szCs w:val="52"/>
          <w:lang w:val="es-419"/>
        </w:rPr>
      </w:pPr>
      <w:r w:rsidRPr="00BE65F0">
        <w:rPr>
          <w:b/>
          <w:bCs/>
          <w:color w:val="1F4E79" w:themeColor="accent5" w:themeShade="80"/>
          <w:sz w:val="52"/>
          <w:szCs w:val="52"/>
          <w:lang w:val="es-419"/>
        </w:rPr>
        <w:t>Plan de trabajo seguro COVID-19</w:t>
      </w:r>
    </w:p>
    <w:p w14:paraId="690A4A18" w14:textId="236E7BD5" w:rsidR="005138C9" w:rsidRPr="00BE65F0" w:rsidRDefault="00F91557" w:rsidP="00056B2B">
      <w:pPr>
        <w:pStyle w:val="NoSpacing"/>
        <w:rPr>
          <w:b/>
          <w:bCs/>
          <w:color w:val="1F4E79" w:themeColor="accent5" w:themeShade="80"/>
          <w:sz w:val="52"/>
          <w:szCs w:val="52"/>
          <w:lang w:val="es-419"/>
        </w:rPr>
      </w:pPr>
      <w:r w:rsidRPr="2179393B">
        <w:rPr>
          <w:b/>
          <w:bCs/>
          <w:color w:val="1F4E79" w:themeColor="accent5" w:themeShade="80"/>
          <w:sz w:val="52"/>
          <w:szCs w:val="52"/>
          <w:lang w:val="es-419"/>
        </w:rPr>
        <w:t xml:space="preserve">y </w:t>
      </w:r>
      <w:r w:rsidR="0B6FE458" w:rsidRPr="2179393B">
        <w:rPr>
          <w:b/>
          <w:bCs/>
          <w:color w:val="1F4E79" w:themeColor="accent5" w:themeShade="80"/>
          <w:sz w:val="52"/>
          <w:szCs w:val="52"/>
          <w:lang w:val="es-419"/>
        </w:rPr>
        <w:t>s</w:t>
      </w:r>
      <w:r w:rsidRPr="2179393B">
        <w:rPr>
          <w:b/>
          <w:bCs/>
          <w:color w:val="1F4E79" w:themeColor="accent5" w:themeShade="80"/>
          <w:sz w:val="52"/>
          <w:szCs w:val="52"/>
          <w:lang w:val="es-419"/>
        </w:rPr>
        <w:t>uplemento COVID-19 para procedimientos operativos estándar</w:t>
      </w:r>
    </w:p>
    <w:bookmarkEnd w:id="0"/>
    <w:p w14:paraId="3CAFB3CF" w14:textId="77777777" w:rsidR="005138C9" w:rsidRPr="00BE65F0" w:rsidRDefault="005138C9">
      <w:pPr>
        <w:rPr>
          <w:b/>
          <w:bCs/>
          <w:color w:val="1F4E79" w:themeColor="accent5" w:themeShade="80"/>
          <w:sz w:val="52"/>
          <w:szCs w:val="52"/>
          <w:lang w:val="es-419"/>
        </w:rPr>
      </w:pPr>
    </w:p>
    <w:p w14:paraId="534CCC60" w14:textId="7EDA7BC6" w:rsidR="005138C9" w:rsidRPr="00BE65F0" w:rsidRDefault="005138C9">
      <w:pPr>
        <w:rPr>
          <w:b/>
          <w:bCs/>
          <w:color w:val="1F4E79" w:themeColor="accent5" w:themeShade="80"/>
          <w:sz w:val="52"/>
          <w:szCs w:val="52"/>
          <w:lang w:val="es-419"/>
        </w:rPr>
      </w:pPr>
      <w:r w:rsidRPr="00BE65F0">
        <w:rPr>
          <w:b/>
          <w:bCs/>
          <w:color w:val="1F4E79" w:themeColor="accent5" w:themeShade="80"/>
          <w:sz w:val="52"/>
          <w:szCs w:val="52"/>
          <w:lang w:val="es-419"/>
        </w:rPr>
        <w:br w:type="page"/>
      </w:r>
    </w:p>
    <w:p w14:paraId="00BD36E4" w14:textId="77777777" w:rsidR="00056B2B" w:rsidRPr="00BE65F0" w:rsidRDefault="00056B2B" w:rsidP="00056B2B">
      <w:pPr>
        <w:pStyle w:val="NoSpacing"/>
        <w:rPr>
          <w:b/>
          <w:bCs/>
          <w:color w:val="1F4E79" w:themeColor="accent5" w:themeShade="80"/>
          <w:sz w:val="52"/>
          <w:szCs w:val="52"/>
          <w:lang w:val="es-419"/>
        </w:rPr>
      </w:pPr>
      <w:r w:rsidRPr="00BE65F0">
        <w:rPr>
          <w:b/>
          <w:bCs/>
          <w:color w:val="1F4E79" w:themeColor="accent5" w:themeShade="80"/>
          <w:sz w:val="52"/>
          <w:szCs w:val="52"/>
          <w:lang w:val="es-419"/>
        </w:rPr>
        <w:lastRenderedPageBreak/>
        <w:t>Plan de trabajo seguro COVID-19</w:t>
      </w:r>
    </w:p>
    <w:p w14:paraId="2C97322E" w14:textId="7CEB6BC0" w:rsidR="002B497B" w:rsidRPr="00BE65F0" w:rsidRDefault="00056B2B" w:rsidP="00056B2B">
      <w:pPr>
        <w:pStyle w:val="NoSpacing"/>
        <w:rPr>
          <w:b/>
          <w:bCs/>
          <w:color w:val="1F4E79" w:themeColor="accent5" w:themeShade="80"/>
          <w:sz w:val="52"/>
          <w:szCs w:val="52"/>
          <w:lang w:val="es-419"/>
        </w:rPr>
      </w:pPr>
      <w:r w:rsidRPr="00BE65F0">
        <w:rPr>
          <w:b/>
          <w:bCs/>
          <w:color w:val="1F4E79" w:themeColor="accent5" w:themeShade="80"/>
          <w:sz w:val="52"/>
          <w:szCs w:val="52"/>
          <w:lang w:val="es-419"/>
        </w:rPr>
        <w:t>y Suplemento COVID-19 para procedimientos operativos estándar</w:t>
      </w:r>
    </w:p>
    <w:p w14:paraId="657F6DAD" w14:textId="2DC2707E" w:rsidR="00C23349" w:rsidRPr="00BE65F0" w:rsidRDefault="00C23349" w:rsidP="2228A845">
      <w:pPr>
        <w:pStyle w:val="NoSpacing"/>
        <w:rPr>
          <w:sz w:val="32"/>
          <w:szCs w:val="32"/>
          <w:lang w:val="es-419"/>
        </w:rPr>
      </w:pPr>
    </w:p>
    <w:p w14:paraId="1214C9E7" w14:textId="4A3ADBC0" w:rsidR="00C23349" w:rsidRPr="00725C4E" w:rsidRDefault="009F0922" w:rsidP="2228A845">
      <w:pPr>
        <w:pStyle w:val="NoSpacing"/>
        <w:rPr>
          <w:b/>
          <w:bCs/>
          <w:color w:val="525252" w:themeColor="accent3" w:themeShade="80"/>
          <w:sz w:val="32"/>
          <w:szCs w:val="32"/>
          <w:lang w:val="es-419"/>
        </w:rPr>
      </w:pPr>
      <w:r w:rsidRPr="00725C4E">
        <w:rPr>
          <w:b/>
          <w:bCs/>
          <w:color w:val="525252" w:themeColor="accent3" w:themeShade="80"/>
          <w:sz w:val="32"/>
          <w:szCs w:val="32"/>
          <w:lang w:val="es-419"/>
        </w:rPr>
        <w:t>Instrucciones de uso:</w:t>
      </w:r>
    </w:p>
    <w:p w14:paraId="7A4E4D9E" w14:textId="2EB4CB30" w:rsidR="005672A4" w:rsidRPr="00725C4E" w:rsidRDefault="005672A4" w:rsidP="005672A4">
      <w:pPr>
        <w:pStyle w:val="ListParagraph"/>
        <w:numPr>
          <w:ilvl w:val="0"/>
          <w:numId w:val="16"/>
        </w:numPr>
        <w:spacing w:after="0" w:line="276" w:lineRule="auto"/>
        <w:rPr>
          <w:sz w:val="28"/>
          <w:szCs w:val="28"/>
          <w:lang w:val="es-419"/>
        </w:rPr>
      </w:pPr>
      <w:r w:rsidRPr="00725C4E">
        <w:rPr>
          <w:sz w:val="28"/>
          <w:szCs w:val="28"/>
          <w:lang w:val="es-419"/>
        </w:rPr>
        <w:t xml:space="preserve">Este formato personalizable es para que lo utilice cualquier pequeña empresa en el desarrollo de un </w:t>
      </w:r>
      <w:r w:rsidRPr="00725C4E">
        <w:rPr>
          <w:b/>
          <w:bCs/>
          <w:sz w:val="28"/>
          <w:szCs w:val="28"/>
          <w:lang w:val="es-419"/>
        </w:rPr>
        <w:t>Plan de Trabajo Seguro</w:t>
      </w:r>
      <w:r w:rsidRPr="00725C4E">
        <w:rPr>
          <w:sz w:val="28"/>
          <w:szCs w:val="28"/>
          <w:lang w:val="es-419"/>
        </w:rPr>
        <w:t xml:space="preserve"> para reabrir siguiendo la orden de “</w:t>
      </w:r>
      <w:r w:rsidR="00422407" w:rsidRPr="00725C4E">
        <w:rPr>
          <w:sz w:val="28"/>
          <w:szCs w:val="28"/>
          <w:lang w:val="es-419"/>
        </w:rPr>
        <w:t>Quéd</w:t>
      </w:r>
      <w:r w:rsidR="00BE65F0" w:rsidRPr="00725C4E">
        <w:rPr>
          <w:sz w:val="28"/>
          <w:szCs w:val="28"/>
          <w:lang w:val="es-419"/>
        </w:rPr>
        <w:t>ate</w:t>
      </w:r>
      <w:r w:rsidR="00422407" w:rsidRPr="00725C4E">
        <w:rPr>
          <w:sz w:val="28"/>
          <w:szCs w:val="28"/>
          <w:lang w:val="es-419"/>
        </w:rPr>
        <w:t xml:space="preserve"> en casa</w:t>
      </w:r>
      <w:r w:rsidRPr="00725C4E">
        <w:rPr>
          <w:sz w:val="28"/>
          <w:szCs w:val="28"/>
          <w:lang w:val="es-419"/>
        </w:rPr>
        <w:t xml:space="preserve">, </w:t>
      </w:r>
      <w:r w:rsidR="00BE65F0" w:rsidRPr="00725C4E">
        <w:rPr>
          <w:sz w:val="28"/>
          <w:szCs w:val="28"/>
          <w:lang w:val="es-419"/>
        </w:rPr>
        <w:t>mantente</w:t>
      </w:r>
      <w:r w:rsidR="00422407" w:rsidRPr="00725C4E">
        <w:rPr>
          <w:sz w:val="28"/>
          <w:szCs w:val="28"/>
          <w:lang w:val="es-419"/>
        </w:rPr>
        <w:t xml:space="preserve"> sa</w:t>
      </w:r>
      <w:r w:rsidR="000839B8" w:rsidRPr="00725C4E">
        <w:rPr>
          <w:sz w:val="28"/>
          <w:szCs w:val="28"/>
          <w:lang w:val="es-419"/>
        </w:rPr>
        <w:t>no</w:t>
      </w:r>
      <w:r w:rsidR="00422407" w:rsidRPr="00725C4E">
        <w:rPr>
          <w:sz w:val="28"/>
          <w:szCs w:val="28"/>
          <w:lang w:val="es-419"/>
        </w:rPr>
        <w:t>”</w:t>
      </w:r>
      <w:r w:rsidRPr="00725C4E">
        <w:rPr>
          <w:sz w:val="28"/>
          <w:szCs w:val="28"/>
          <w:lang w:val="es-419"/>
        </w:rPr>
        <w:t>.</w:t>
      </w:r>
    </w:p>
    <w:p w14:paraId="29049EF6" w14:textId="3F8645A6" w:rsidR="005672A4" w:rsidRPr="00725C4E" w:rsidRDefault="005672A4" w:rsidP="005672A4">
      <w:pPr>
        <w:pStyle w:val="ListParagraph"/>
        <w:numPr>
          <w:ilvl w:val="0"/>
          <w:numId w:val="16"/>
        </w:numPr>
        <w:spacing w:after="0" w:line="276" w:lineRule="auto"/>
        <w:rPr>
          <w:sz w:val="28"/>
          <w:szCs w:val="28"/>
          <w:lang w:val="es-419"/>
        </w:rPr>
      </w:pPr>
      <w:r w:rsidRPr="00725C4E">
        <w:rPr>
          <w:sz w:val="28"/>
          <w:szCs w:val="28"/>
          <w:lang w:val="es-419"/>
        </w:rPr>
        <w:t>Est</w:t>
      </w:r>
      <w:r w:rsidR="00C54CDA" w:rsidRPr="00725C4E">
        <w:rPr>
          <w:sz w:val="28"/>
          <w:szCs w:val="28"/>
          <w:lang w:val="es-419"/>
        </w:rPr>
        <w:t>e</w:t>
      </w:r>
      <w:r w:rsidRPr="00725C4E">
        <w:rPr>
          <w:sz w:val="28"/>
          <w:szCs w:val="28"/>
          <w:lang w:val="es-419"/>
        </w:rPr>
        <w:t xml:space="preserve"> </w:t>
      </w:r>
      <w:r w:rsidR="00C54CDA" w:rsidRPr="00725C4E">
        <w:rPr>
          <w:sz w:val="28"/>
          <w:szCs w:val="28"/>
          <w:lang w:val="es-419"/>
        </w:rPr>
        <w:t>formato</w:t>
      </w:r>
      <w:r w:rsidRPr="00725C4E">
        <w:rPr>
          <w:sz w:val="28"/>
          <w:szCs w:val="28"/>
          <w:lang w:val="es-419"/>
        </w:rPr>
        <w:t xml:space="preserve"> incluye categorías y prácticas</w:t>
      </w:r>
      <w:r w:rsidR="00C54CDA" w:rsidRPr="00725C4E">
        <w:rPr>
          <w:sz w:val="28"/>
          <w:szCs w:val="28"/>
          <w:lang w:val="es-419"/>
        </w:rPr>
        <w:t xml:space="preserve"> generales</w:t>
      </w:r>
      <w:r w:rsidRPr="00725C4E">
        <w:rPr>
          <w:sz w:val="28"/>
          <w:szCs w:val="28"/>
          <w:lang w:val="es-419"/>
        </w:rPr>
        <w:t xml:space="preserve"> recomendadas por el </w:t>
      </w:r>
      <w:r w:rsidR="00C54CDA" w:rsidRPr="00725C4E">
        <w:rPr>
          <w:sz w:val="28"/>
          <w:szCs w:val="28"/>
          <w:lang w:val="es-419"/>
        </w:rPr>
        <w:t>E</w:t>
      </w:r>
      <w:r w:rsidRPr="00725C4E">
        <w:rPr>
          <w:sz w:val="28"/>
          <w:szCs w:val="28"/>
          <w:lang w:val="es-419"/>
        </w:rPr>
        <w:t>stado de Washington. Deberá adaptar est</w:t>
      </w:r>
      <w:r w:rsidR="00C54CDA" w:rsidRPr="00725C4E">
        <w:rPr>
          <w:sz w:val="28"/>
          <w:szCs w:val="28"/>
          <w:lang w:val="es-419"/>
        </w:rPr>
        <w:t>e formato</w:t>
      </w:r>
      <w:r w:rsidRPr="00725C4E">
        <w:rPr>
          <w:sz w:val="28"/>
          <w:szCs w:val="28"/>
          <w:lang w:val="es-419"/>
        </w:rPr>
        <w:t xml:space="preserve"> a su negocio y su industria.</w:t>
      </w:r>
    </w:p>
    <w:p w14:paraId="315300E2" w14:textId="0D016601" w:rsidR="005672A4" w:rsidRPr="00725C4E" w:rsidRDefault="005672A4" w:rsidP="005672A4">
      <w:pPr>
        <w:pStyle w:val="ListParagraph"/>
        <w:numPr>
          <w:ilvl w:val="0"/>
          <w:numId w:val="16"/>
        </w:numPr>
        <w:spacing w:after="0" w:line="276" w:lineRule="auto"/>
        <w:rPr>
          <w:sz w:val="28"/>
          <w:szCs w:val="28"/>
          <w:lang w:val="es-419"/>
        </w:rPr>
      </w:pPr>
      <w:r w:rsidRPr="00725C4E">
        <w:rPr>
          <w:sz w:val="28"/>
          <w:szCs w:val="28"/>
          <w:lang w:val="es-419"/>
        </w:rPr>
        <w:t xml:space="preserve">Lea el plan y luego </w:t>
      </w:r>
      <w:r w:rsidRPr="00725C4E">
        <w:rPr>
          <w:b/>
          <w:bCs/>
          <w:sz w:val="28"/>
          <w:szCs w:val="28"/>
          <w:lang w:val="es-419"/>
        </w:rPr>
        <w:t>adapte este documento a su negocio e industria completando las secciones resaltadas</w:t>
      </w:r>
      <w:r w:rsidRPr="00725C4E">
        <w:rPr>
          <w:sz w:val="28"/>
          <w:szCs w:val="28"/>
          <w:lang w:val="es-419"/>
        </w:rPr>
        <w:t>.</w:t>
      </w:r>
    </w:p>
    <w:p w14:paraId="5855BCCF" w14:textId="653E0B90" w:rsidR="005672A4" w:rsidRPr="00725C4E" w:rsidRDefault="005672A4" w:rsidP="005672A4">
      <w:pPr>
        <w:pStyle w:val="ListParagraph"/>
        <w:numPr>
          <w:ilvl w:val="0"/>
          <w:numId w:val="16"/>
        </w:numPr>
        <w:spacing w:after="0" w:line="276" w:lineRule="auto"/>
        <w:rPr>
          <w:sz w:val="28"/>
          <w:szCs w:val="28"/>
          <w:lang w:val="es-419"/>
        </w:rPr>
      </w:pPr>
      <w:r w:rsidRPr="00725C4E">
        <w:rPr>
          <w:sz w:val="28"/>
          <w:szCs w:val="28"/>
          <w:lang w:val="es-419"/>
        </w:rPr>
        <w:t>Este plan no está destinado a reemplazar su Plan de Prevención de Accidentes existente que es requerido por ley para todas las empresas. Para obtener un ejemplo de Plan de prevención de accidentes, comuníquese con el Departamento de Labor e Industrias.</w:t>
      </w:r>
    </w:p>
    <w:p w14:paraId="6C3941D0" w14:textId="6C16BA56" w:rsidR="005672A4" w:rsidRPr="00725C4E" w:rsidRDefault="005672A4" w:rsidP="005672A4">
      <w:pPr>
        <w:pStyle w:val="ListParagraph"/>
        <w:numPr>
          <w:ilvl w:val="0"/>
          <w:numId w:val="16"/>
        </w:numPr>
        <w:spacing w:after="0" w:line="276" w:lineRule="auto"/>
        <w:rPr>
          <w:sz w:val="28"/>
          <w:szCs w:val="28"/>
          <w:lang w:val="es-419"/>
        </w:rPr>
      </w:pPr>
      <w:r w:rsidRPr="00725C4E">
        <w:rPr>
          <w:sz w:val="28"/>
          <w:szCs w:val="28"/>
          <w:lang w:val="es-419"/>
        </w:rPr>
        <w:t>Est</w:t>
      </w:r>
      <w:r w:rsidR="00A761B0" w:rsidRPr="00725C4E">
        <w:rPr>
          <w:sz w:val="28"/>
          <w:szCs w:val="28"/>
          <w:lang w:val="es-419"/>
        </w:rPr>
        <w:t>e formato</w:t>
      </w:r>
      <w:r w:rsidRPr="00725C4E">
        <w:rPr>
          <w:sz w:val="28"/>
          <w:szCs w:val="28"/>
          <w:lang w:val="es-419"/>
        </w:rPr>
        <w:t xml:space="preserve"> no aborda ni reemplaza ningún requisito de salud, seguridad y otros requisitos en el lugar de trabajo antes de</w:t>
      </w:r>
      <w:r w:rsidR="00A761B0" w:rsidRPr="00725C4E">
        <w:rPr>
          <w:sz w:val="28"/>
          <w:szCs w:val="28"/>
          <w:lang w:val="es-419"/>
        </w:rPr>
        <w:t>l</w:t>
      </w:r>
      <w:r w:rsidRPr="00725C4E">
        <w:rPr>
          <w:sz w:val="28"/>
          <w:szCs w:val="28"/>
          <w:lang w:val="es-419"/>
        </w:rPr>
        <w:t xml:space="preserve"> COVID-19.</w:t>
      </w:r>
    </w:p>
    <w:p w14:paraId="6B9EC8FD" w14:textId="624492C4" w:rsidR="005672A4" w:rsidRPr="00725C4E" w:rsidRDefault="005672A4" w:rsidP="005672A4">
      <w:pPr>
        <w:pStyle w:val="ListParagraph"/>
        <w:numPr>
          <w:ilvl w:val="0"/>
          <w:numId w:val="16"/>
        </w:numPr>
        <w:spacing w:after="0" w:line="276" w:lineRule="auto"/>
        <w:rPr>
          <w:sz w:val="28"/>
          <w:szCs w:val="28"/>
          <w:lang w:val="es-419"/>
        </w:rPr>
      </w:pPr>
      <w:r w:rsidRPr="00725C4E">
        <w:rPr>
          <w:sz w:val="28"/>
          <w:szCs w:val="28"/>
          <w:lang w:val="es-419"/>
        </w:rPr>
        <w:t>Usted es responsable de garantizar el cumplimiento de los requisitos estatales que se aplican a su negocio. Consulte la guía emitida y asegúrese de que su plan aborde todos los aspectos de la guía más reciente.</w:t>
      </w:r>
    </w:p>
    <w:p w14:paraId="459178A3" w14:textId="735F0FF5" w:rsidR="005672A4" w:rsidRPr="00725C4E" w:rsidRDefault="005672A4" w:rsidP="005672A4">
      <w:pPr>
        <w:pStyle w:val="ListParagraph"/>
        <w:numPr>
          <w:ilvl w:val="0"/>
          <w:numId w:val="16"/>
        </w:numPr>
        <w:spacing w:after="0" w:line="276" w:lineRule="auto"/>
        <w:rPr>
          <w:sz w:val="28"/>
          <w:szCs w:val="28"/>
          <w:lang w:val="es-419"/>
        </w:rPr>
      </w:pPr>
      <w:r w:rsidRPr="00725C4E">
        <w:rPr>
          <w:sz w:val="28"/>
          <w:szCs w:val="28"/>
          <w:lang w:val="es-419"/>
        </w:rPr>
        <w:t>Su plan debe actualizarse a medida que cambian las pautas.</w:t>
      </w:r>
    </w:p>
    <w:p w14:paraId="2684368B" w14:textId="2E4DD4EE" w:rsidR="000839B8" w:rsidRPr="00725C4E" w:rsidRDefault="005672A4" w:rsidP="00A761B0">
      <w:pPr>
        <w:pStyle w:val="ListParagraph"/>
        <w:spacing w:after="0" w:line="276" w:lineRule="auto"/>
        <w:rPr>
          <w:rStyle w:val="Hyperlink"/>
          <w:sz w:val="28"/>
          <w:szCs w:val="28"/>
          <w:lang w:val="es-419"/>
        </w:rPr>
      </w:pPr>
      <w:r w:rsidRPr="00725C4E">
        <w:rPr>
          <w:sz w:val="28"/>
          <w:szCs w:val="28"/>
          <w:lang w:val="es-419"/>
        </w:rPr>
        <w:t>Consulte siempre la última guía estatal aquí:</w:t>
      </w:r>
      <w:r w:rsidR="00A761B0" w:rsidRPr="00725C4E">
        <w:rPr>
          <w:sz w:val="28"/>
          <w:szCs w:val="28"/>
          <w:lang w:val="es-419"/>
        </w:rPr>
        <w:t xml:space="preserve"> </w:t>
      </w:r>
      <w:hyperlink r:id="rId11" w:anchor="Spanish" w:history="1">
        <w:r w:rsidR="00540C32" w:rsidRPr="00725C4E">
          <w:rPr>
            <w:rStyle w:val="Hyperlink"/>
            <w:sz w:val="28"/>
            <w:szCs w:val="28"/>
            <w:lang w:val="es-419"/>
          </w:rPr>
          <w:t>https://www.governor.wa.gov/issues/issues/covid-19-resources/covid-19-translations#Spanish</w:t>
        </w:r>
      </w:hyperlink>
    </w:p>
    <w:p w14:paraId="1763D982" w14:textId="77777777" w:rsidR="00540C32" w:rsidRPr="00725C4E" w:rsidRDefault="00540C32" w:rsidP="00A761B0">
      <w:pPr>
        <w:pStyle w:val="ListParagraph"/>
        <w:spacing w:after="0" w:line="276" w:lineRule="auto"/>
        <w:rPr>
          <w:rStyle w:val="Hyperlink"/>
          <w:sz w:val="28"/>
          <w:szCs w:val="28"/>
          <w:lang w:val="es-419"/>
        </w:rPr>
      </w:pPr>
    </w:p>
    <w:p w14:paraId="2752C059" w14:textId="3813E7C3" w:rsidR="005672A4" w:rsidRPr="00BE65F0" w:rsidRDefault="005672A4" w:rsidP="00A761B0">
      <w:pPr>
        <w:pStyle w:val="ListParagraph"/>
        <w:spacing w:after="0" w:line="276" w:lineRule="auto"/>
        <w:rPr>
          <w:sz w:val="21"/>
          <w:szCs w:val="21"/>
          <w:lang w:val="es-419"/>
        </w:rPr>
      </w:pPr>
    </w:p>
    <w:p w14:paraId="459CD557" w14:textId="418315C3" w:rsidR="005D56A7" w:rsidRPr="00BE65F0" w:rsidRDefault="005D56A7" w:rsidP="000A5454">
      <w:pPr>
        <w:spacing w:after="0" w:line="276" w:lineRule="auto"/>
        <w:ind w:left="1080"/>
        <w:rPr>
          <w:sz w:val="21"/>
          <w:szCs w:val="21"/>
          <w:lang w:val="es-419"/>
        </w:rPr>
      </w:pPr>
    </w:p>
    <w:p w14:paraId="2957A0F3" w14:textId="77777777" w:rsidR="00D92057" w:rsidRPr="00BE65F0" w:rsidRDefault="00D92057" w:rsidP="000D437F">
      <w:pPr>
        <w:pStyle w:val="ListParagraph"/>
        <w:spacing w:after="0" w:line="276" w:lineRule="auto"/>
        <w:rPr>
          <w:rFonts w:cstheme="minorHAnsi"/>
          <w:sz w:val="21"/>
          <w:szCs w:val="21"/>
          <w:lang w:val="es-419"/>
        </w:rPr>
      </w:pPr>
    </w:p>
    <w:p w14:paraId="30E72383" w14:textId="54864EB1" w:rsidR="00C23349" w:rsidRPr="00BE65F0" w:rsidRDefault="00C23349" w:rsidP="000976EC">
      <w:pPr>
        <w:rPr>
          <w:rFonts w:cstheme="minorHAnsi"/>
          <w:b/>
          <w:sz w:val="28"/>
          <w:szCs w:val="28"/>
          <w:lang w:val="es-419"/>
        </w:rPr>
      </w:pPr>
      <w:r w:rsidRPr="00BE65F0">
        <w:rPr>
          <w:rFonts w:cstheme="minorHAnsi"/>
          <w:lang w:val="es-419"/>
        </w:rPr>
        <w:br w:type="page"/>
      </w:r>
    </w:p>
    <w:p w14:paraId="172807DC" w14:textId="450A133C" w:rsidR="00C26252" w:rsidRPr="00BE65F0" w:rsidRDefault="592681E7" w:rsidP="451FD3F5">
      <w:pPr>
        <w:pStyle w:val="NoSpacing"/>
        <w:jc w:val="center"/>
        <w:rPr>
          <w:color w:val="595959" w:themeColor="text1" w:themeTint="A6"/>
          <w:sz w:val="48"/>
          <w:szCs w:val="48"/>
          <w:lang w:val="es-419"/>
        </w:rPr>
      </w:pPr>
      <w:r w:rsidRPr="00BE65F0">
        <w:rPr>
          <w:color w:val="595959" w:themeColor="text1" w:themeTint="A6"/>
          <w:sz w:val="48"/>
          <w:szCs w:val="48"/>
          <w:lang w:val="es-419"/>
        </w:rPr>
        <w:lastRenderedPageBreak/>
        <w:t>Tabl</w:t>
      </w:r>
      <w:r w:rsidR="00E60E7F" w:rsidRPr="00BE65F0">
        <w:rPr>
          <w:color w:val="595959" w:themeColor="text1" w:themeTint="A6"/>
          <w:sz w:val="48"/>
          <w:szCs w:val="48"/>
          <w:lang w:val="es-419"/>
        </w:rPr>
        <w:t xml:space="preserve">a de </w:t>
      </w:r>
      <w:r w:rsidRPr="00BE65F0">
        <w:rPr>
          <w:color w:val="595959" w:themeColor="text1" w:themeTint="A6"/>
          <w:sz w:val="48"/>
          <w:szCs w:val="48"/>
          <w:lang w:val="es-419"/>
        </w:rPr>
        <w:t>Conten</w:t>
      </w:r>
      <w:r w:rsidR="00E60E7F" w:rsidRPr="00BE65F0">
        <w:rPr>
          <w:color w:val="595959" w:themeColor="text1" w:themeTint="A6"/>
          <w:sz w:val="48"/>
          <w:szCs w:val="48"/>
          <w:lang w:val="es-419"/>
        </w:rPr>
        <w:t>ido</w:t>
      </w:r>
    </w:p>
    <w:p w14:paraId="34934BB8" w14:textId="11CCAAA3" w:rsidR="00C23349" w:rsidRPr="00BE65F0" w:rsidRDefault="00C23349" w:rsidP="00FD298D">
      <w:pPr>
        <w:pStyle w:val="NoSpacing"/>
        <w:rPr>
          <w:rFonts w:cstheme="minorHAnsi"/>
          <w:sz w:val="28"/>
          <w:szCs w:val="28"/>
          <w:lang w:val="es-419"/>
        </w:rPr>
      </w:pPr>
    </w:p>
    <w:p w14:paraId="6C3A2BE2" w14:textId="7ED2A294" w:rsidR="00C23349" w:rsidRPr="00BE65F0" w:rsidRDefault="00DE5D86" w:rsidP="451FD3F5">
      <w:pPr>
        <w:pStyle w:val="NoSpacing"/>
        <w:rPr>
          <w:color w:val="002060"/>
          <w:sz w:val="28"/>
          <w:szCs w:val="28"/>
          <w:lang w:val="es-419"/>
        </w:rPr>
      </w:pPr>
      <w:r w:rsidRPr="00BE65F0">
        <w:rPr>
          <w:b/>
          <w:bCs/>
          <w:color w:val="002060"/>
          <w:sz w:val="28"/>
          <w:szCs w:val="28"/>
          <w:lang w:val="es-419"/>
        </w:rPr>
        <w:t>Plan de trabajo seguro COVID-19</w:t>
      </w:r>
    </w:p>
    <w:p w14:paraId="0B436B12" w14:textId="27B34A1A" w:rsidR="00C23349" w:rsidRPr="00BE65F0" w:rsidRDefault="00DE5D86" w:rsidP="451FD3F5">
      <w:pPr>
        <w:pStyle w:val="NoSpacing"/>
        <w:rPr>
          <w:color w:val="002060"/>
          <w:sz w:val="28"/>
          <w:szCs w:val="28"/>
          <w:lang w:val="es-419"/>
        </w:rPr>
      </w:pPr>
      <w:r w:rsidRPr="00BE65F0">
        <w:rPr>
          <w:color w:val="002060"/>
          <w:sz w:val="28"/>
          <w:szCs w:val="28"/>
          <w:lang w:val="es-419"/>
        </w:rPr>
        <w:t>Un</w:t>
      </w:r>
      <w:r w:rsidR="00DE6192" w:rsidRPr="00BE65F0">
        <w:rPr>
          <w:color w:val="002060"/>
          <w:sz w:val="28"/>
          <w:szCs w:val="28"/>
          <w:lang w:val="es-419"/>
        </w:rPr>
        <w:t xml:space="preserve"> formato</w:t>
      </w:r>
      <w:r w:rsidRPr="00BE65F0">
        <w:rPr>
          <w:color w:val="002060"/>
          <w:sz w:val="28"/>
          <w:szCs w:val="28"/>
          <w:lang w:val="es-419"/>
        </w:rPr>
        <w:t xml:space="preserve"> para su plan y procedimientos de trabajo seguro COVID-19. Listo para personalizar, imprimir y agregar a sus procedimientos operativos estándar.</w:t>
      </w:r>
    </w:p>
    <w:p w14:paraId="1C9552E0" w14:textId="39761CC6" w:rsidR="00DE6192" w:rsidRPr="00BE65F0" w:rsidRDefault="00DE6192" w:rsidP="00DE6192">
      <w:pPr>
        <w:pStyle w:val="NoSpacing"/>
        <w:ind w:left="720"/>
        <w:rPr>
          <w:rFonts w:cstheme="minorHAnsi"/>
          <w:lang w:val="es-419"/>
        </w:rPr>
      </w:pPr>
    </w:p>
    <w:p w14:paraId="1D2DA4DF" w14:textId="6DA58968" w:rsidR="000D3A7B" w:rsidRPr="00BE65F0" w:rsidRDefault="00DE6192" w:rsidP="00697D11">
      <w:pPr>
        <w:pStyle w:val="ListParagraph"/>
        <w:numPr>
          <w:ilvl w:val="0"/>
          <w:numId w:val="13"/>
        </w:numPr>
        <w:rPr>
          <w:b/>
          <w:bCs/>
          <w:lang w:val="es-419"/>
        </w:rPr>
      </w:pPr>
      <w:r w:rsidRPr="00BE65F0">
        <w:rPr>
          <w:b/>
          <w:bCs/>
          <w:lang w:val="es-419"/>
        </w:rPr>
        <w:t>¿Qué es COVID-19?</w:t>
      </w:r>
    </w:p>
    <w:p w14:paraId="0CBA47FE" w14:textId="2A3CB069" w:rsidR="000839B8" w:rsidRPr="007C52A5" w:rsidRDefault="00F90A56">
      <w:pPr>
        <w:pStyle w:val="ListParagraph"/>
        <w:rPr>
          <w:lang w:val="es-419"/>
        </w:rPr>
      </w:pPr>
      <w:hyperlink r:id="rId12" w:history="1">
        <w:r w:rsidR="000839B8" w:rsidRPr="00BE65F0">
          <w:rPr>
            <w:rStyle w:val="Hyperlink"/>
            <w:lang w:val="es-419"/>
          </w:rPr>
          <w:t>www.kingcounty.gov/covid/spanish</w:t>
        </w:r>
      </w:hyperlink>
    </w:p>
    <w:p w14:paraId="21C5B101" w14:textId="2602BAFF" w:rsidR="008E54A3" w:rsidRPr="00BE65F0" w:rsidRDefault="00DE6192" w:rsidP="00697D11">
      <w:pPr>
        <w:pStyle w:val="NoSpacing"/>
        <w:numPr>
          <w:ilvl w:val="0"/>
          <w:numId w:val="13"/>
        </w:numPr>
        <w:rPr>
          <w:b/>
          <w:bCs/>
          <w:lang w:val="es-419"/>
        </w:rPr>
      </w:pPr>
      <w:r w:rsidRPr="00BE65F0">
        <w:rPr>
          <w:b/>
          <w:bCs/>
          <w:lang w:val="es-419"/>
        </w:rPr>
        <w:t>Procedimientos COVID-19</w:t>
      </w:r>
    </w:p>
    <w:p w14:paraId="3BACFCBD" w14:textId="7A954C64" w:rsidR="005850A0" w:rsidRPr="00BE65F0" w:rsidRDefault="00DE6192" w:rsidP="00697D11">
      <w:pPr>
        <w:pStyle w:val="NoSpacing"/>
        <w:numPr>
          <w:ilvl w:val="1"/>
          <w:numId w:val="13"/>
        </w:numPr>
        <w:rPr>
          <w:lang w:val="es-419"/>
        </w:rPr>
      </w:pPr>
      <w:r w:rsidRPr="00BE65F0">
        <w:rPr>
          <w:rFonts w:cstheme="minorHAnsi"/>
          <w:lang w:val="es-419"/>
        </w:rPr>
        <w:t>Política actualizada de licencia por enfermedad</w:t>
      </w:r>
    </w:p>
    <w:p w14:paraId="6D9479D5" w14:textId="3227B61B" w:rsidR="24B3477E" w:rsidRPr="00BE65F0" w:rsidRDefault="00115BE9" w:rsidP="04FE34C6">
      <w:pPr>
        <w:pStyle w:val="NoSpacing"/>
        <w:numPr>
          <w:ilvl w:val="1"/>
          <w:numId w:val="13"/>
        </w:numPr>
        <w:rPr>
          <w:rFonts w:eastAsiaTheme="minorEastAsia"/>
          <w:lang w:val="es-419"/>
        </w:rPr>
      </w:pPr>
      <w:r w:rsidRPr="00BE65F0">
        <w:rPr>
          <w:lang w:val="es-419"/>
        </w:rPr>
        <w:t>Capacitació</w:t>
      </w:r>
      <w:r w:rsidR="00DE6192" w:rsidRPr="00BE65F0">
        <w:rPr>
          <w:lang w:val="es-419"/>
        </w:rPr>
        <w:t xml:space="preserve">n de los empleados </w:t>
      </w:r>
    </w:p>
    <w:p w14:paraId="166A83A6" w14:textId="4A2952E3" w:rsidR="78452A53" w:rsidRPr="00BE65F0" w:rsidRDefault="00DE6192" w:rsidP="2E498980">
      <w:pPr>
        <w:pStyle w:val="NoSpacing"/>
        <w:numPr>
          <w:ilvl w:val="1"/>
          <w:numId w:val="13"/>
        </w:numPr>
        <w:rPr>
          <w:rFonts w:eastAsiaTheme="minorEastAsia"/>
          <w:lang w:val="es-419"/>
        </w:rPr>
      </w:pPr>
      <w:r w:rsidRPr="00BE65F0">
        <w:rPr>
          <w:rFonts w:eastAsiaTheme="minorEastAsia"/>
          <w:lang w:val="es-419"/>
        </w:rPr>
        <w:t>Examen de salud de los empleados</w:t>
      </w:r>
    </w:p>
    <w:p w14:paraId="2716BF3B" w14:textId="0286BB13" w:rsidR="005850A0" w:rsidRPr="00BE65F0" w:rsidRDefault="00DE6192" w:rsidP="00697D11">
      <w:pPr>
        <w:pStyle w:val="NoSpacing"/>
        <w:numPr>
          <w:ilvl w:val="1"/>
          <w:numId w:val="13"/>
        </w:numPr>
        <w:rPr>
          <w:lang w:val="es-419"/>
        </w:rPr>
      </w:pPr>
      <w:r w:rsidRPr="00BE65F0">
        <w:rPr>
          <w:rFonts w:cstheme="minorHAnsi"/>
          <w:lang w:val="es-419"/>
        </w:rPr>
        <w:t>Distanciamiento social</w:t>
      </w:r>
      <w:r w:rsidR="616697B3" w:rsidRPr="00BE65F0">
        <w:rPr>
          <w:lang w:val="es-419"/>
        </w:rPr>
        <w:t xml:space="preserve"> </w:t>
      </w:r>
    </w:p>
    <w:p w14:paraId="23D638DE" w14:textId="2B30C20F" w:rsidR="005850A0" w:rsidRPr="00BE65F0" w:rsidRDefault="00DE6192" w:rsidP="00697D11">
      <w:pPr>
        <w:pStyle w:val="NoSpacing"/>
        <w:numPr>
          <w:ilvl w:val="1"/>
          <w:numId w:val="13"/>
        </w:numPr>
        <w:rPr>
          <w:lang w:val="es-419"/>
        </w:rPr>
      </w:pPr>
      <w:r w:rsidRPr="00BE65F0">
        <w:rPr>
          <w:rFonts w:cstheme="minorHAnsi"/>
          <w:lang w:val="es-419"/>
        </w:rPr>
        <w:t>Equipo de Protección Personal (EPP)</w:t>
      </w:r>
    </w:p>
    <w:p w14:paraId="6C505DC2" w14:textId="031EE798" w:rsidR="005850A0" w:rsidRPr="00BE65F0" w:rsidRDefault="00541E7D" w:rsidP="00541E7D">
      <w:pPr>
        <w:pStyle w:val="NoSpacing"/>
        <w:numPr>
          <w:ilvl w:val="2"/>
          <w:numId w:val="13"/>
        </w:numPr>
        <w:ind w:left="2340" w:hanging="360"/>
        <w:rPr>
          <w:lang w:val="es-419"/>
        </w:rPr>
      </w:pPr>
      <w:r w:rsidRPr="00BE65F0">
        <w:rPr>
          <w:lang w:val="es-419"/>
        </w:rPr>
        <w:t>Cubiertas para la cara y empleados</w:t>
      </w:r>
    </w:p>
    <w:p w14:paraId="6229D5C2" w14:textId="4635EA58" w:rsidR="005850A0" w:rsidRPr="00BE65F0" w:rsidRDefault="00541E7D" w:rsidP="00541E7D">
      <w:pPr>
        <w:pStyle w:val="NoSpacing"/>
        <w:numPr>
          <w:ilvl w:val="2"/>
          <w:numId w:val="13"/>
        </w:numPr>
        <w:ind w:left="2340" w:hanging="360"/>
        <w:rPr>
          <w:lang w:val="es-419"/>
        </w:rPr>
      </w:pPr>
      <w:r w:rsidRPr="00BE65F0">
        <w:rPr>
          <w:lang w:val="es-419"/>
        </w:rPr>
        <w:t>Cubiertas para la cara y clientes</w:t>
      </w:r>
    </w:p>
    <w:p w14:paraId="3FC64A4F" w14:textId="46DCDCFD" w:rsidR="5992810D" w:rsidRPr="00BE65F0" w:rsidRDefault="5992810D" w:rsidP="2E498980">
      <w:pPr>
        <w:pStyle w:val="NoSpacing"/>
        <w:numPr>
          <w:ilvl w:val="1"/>
          <w:numId w:val="13"/>
        </w:numPr>
        <w:rPr>
          <w:rFonts w:eastAsiaTheme="minorEastAsia"/>
          <w:lang w:val="es-419"/>
        </w:rPr>
      </w:pPr>
      <w:r w:rsidRPr="00BE65F0">
        <w:rPr>
          <w:lang w:val="es-419"/>
        </w:rPr>
        <w:t>Edu</w:t>
      </w:r>
      <w:r w:rsidR="00541E7D" w:rsidRPr="00BE65F0">
        <w:rPr>
          <w:lang w:val="es-419"/>
        </w:rPr>
        <w:t>ca</w:t>
      </w:r>
      <w:r w:rsidR="00CE6E10" w:rsidRPr="00BE65F0">
        <w:rPr>
          <w:lang w:val="es-419"/>
        </w:rPr>
        <w:t>r</w:t>
      </w:r>
      <w:r w:rsidR="00541E7D" w:rsidRPr="00BE65F0">
        <w:rPr>
          <w:lang w:val="es-419"/>
        </w:rPr>
        <w:t xml:space="preserve"> a los clientes</w:t>
      </w:r>
    </w:p>
    <w:p w14:paraId="2F859F12" w14:textId="0AFF86AC" w:rsidR="307999E0" w:rsidRPr="00BE65F0" w:rsidRDefault="00416BEC" w:rsidP="2E498980">
      <w:pPr>
        <w:pStyle w:val="NoSpacing"/>
        <w:numPr>
          <w:ilvl w:val="1"/>
          <w:numId w:val="13"/>
        </w:numPr>
        <w:rPr>
          <w:rFonts w:eastAsiaTheme="minorEastAsia"/>
          <w:lang w:val="es-419"/>
        </w:rPr>
      </w:pPr>
      <w:bookmarkStart w:id="1" w:name="_Hlk50066302"/>
      <w:r w:rsidRPr="00BE65F0">
        <w:rPr>
          <w:rFonts w:cstheme="minorHAnsi"/>
          <w:lang w:val="es-419"/>
        </w:rPr>
        <w:t>Control de aforo</w:t>
      </w:r>
      <w:r w:rsidR="00541E7D" w:rsidRPr="00BE65F0">
        <w:rPr>
          <w:rFonts w:cstheme="minorHAnsi"/>
          <w:lang w:val="es-419"/>
        </w:rPr>
        <w:t xml:space="preserve"> y distanciamiento</w:t>
      </w:r>
    </w:p>
    <w:bookmarkEnd w:id="1"/>
    <w:p w14:paraId="7133140B" w14:textId="34AB464C" w:rsidR="1CFE1C82" w:rsidRPr="00BE65F0" w:rsidRDefault="006C3E2E" w:rsidP="2E498980">
      <w:pPr>
        <w:pStyle w:val="NoSpacing"/>
        <w:numPr>
          <w:ilvl w:val="1"/>
          <w:numId w:val="13"/>
        </w:numPr>
        <w:rPr>
          <w:rFonts w:eastAsiaTheme="minorEastAsia"/>
          <w:color w:val="000000" w:themeColor="text1"/>
          <w:lang w:val="es-419"/>
        </w:rPr>
      </w:pPr>
      <w:r w:rsidRPr="00BE65F0">
        <w:rPr>
          <w:rFonts w:cstheme="minorHAnsi"/>
          <w:lang w:val="es-419"/>
        </w:rPr>
        <w:t>Procedimientos específicos de la industria</w:t>
      </w:r>
      <w:r w:rsidRPr="00BE65F0">
        <w:rPr>
          <w:color w:val="000000" w:themeColor="text1"/>
          <w:lang w:val="es-419"/>
        </w:rPr>
        <w:t xml:space="preserve"> </w:t>
      </w:r>
    </w:p>
    <w:p w14:paraId="79FA5E19" w14:textId="56F27720" w:rsidR="005850A0" w:rsidRPr="00BE65F0" w:rsidRDefault="00C2794D" w:rsidP="00697D11">
      <w:pPr>
        <w:pStyle w:val="NoSpacing"/>
        <w:numPr>
          <w:ilvl w:val="1"/>
          <w:numId w:val="13"/>
        </w:numPr>
        <w:rPr>
          <w:lang w:val="es-419"/>
        </w:rPr>
      </w:pPr>
      <w:r w:rsidRPr="00BE65F0">
        <w:rPr>
          <w:rFonts w:cstheme="minorHAnsi"/>
          <w:lang w:val="es-419"/>
        </w:rPr>
        <w:t>Desinfección</w:t>
      </w:r>
      <w:r w:rsidR="004B1FA8" w:rsidRPr="00BE65F0">
        <w:rPr>
          <w:rFonts w:cstheme="minorHAnsi"/>
          <w:lang w:val="es-419"/>
        </w:rPr>
        <w:t xml:space="preserve"> y limpieza</w:t>
      </w:r>
      <w:r w:rsidR="004B1FA8" w:rsidRPr="00BE65F0">
        <w:rPr>
          <w:lang w:val="es-419"/>
        </w:rPr>
        <w:t xml:space="preserve"> </w:t>
      </w:r>
    </w:p>
    <w:p w14:paraId="14F8D122" w14:textId="3D0CECD8" w:rsidR="005850A0" w:rsidRPr="00BE65F0" w:rsidRDefault="004B1FA8" w:rsidP="00697D11">
      <w:pPr>
        <w:pStyle w:val="NoSpacing"/>
        <w:numPr>
          <w:ilvl w:val="1"/>
          <w:numId w:val="13"/>
        </w:numPr>
        <w:rPr>
          <w:lang w:val="es-419"/>
        </w:rPr>
      </w:pPr>
      <w:r w:rsidRPr="00BE65F0">
        <w:rPr>
          <w:lang w:val="es-419"/>
        </w:rPr>
        <w:t>Lavado de manos</w:t>
      </w:r>
    </w:p>
    <w:p w14:paraId="2D06F358" w14:textId="4F140096" w:rsidR="005850A0" w:rsidRPr="00BE65F0" w:rsidRDefault="004B1FA8" w:rsidP="00697D11">
      <w:pPr>
        <w:pStyle w:val="NoSpacing"/>
        <w:numPr>
          <w:ilvl w:val="1"/>
          <w:numId w:val="13"/>
        </w:numPr>
        <w:rPr>
          <w:lang w:val="es-419"/>
        </w:rPr>
      </w:pPr>
      <w:r w:rsidRPr="00BE65F0">
        <w:rPr>
          <w:lang w:val="es-419"/>
        </w:rPr>
        <w:t>Registro de empleados y clientes</w:t>
      </w:r>
    </w:p>
    <w:p w14:paraId="2C414F71" w14:textId="4CC7BE19" w:rsidR="003D1106" w:rsidRPr="00BE65F0" w:rsidRDefault="004B1FA8" w:rsidP="00697D11">
      <w:pPr>
        <w:pStyle w:val="NoSpacing"/>
        <w:numPr>
          <w:ilvl w:val="1"/>
          <w:numId w:val="13"/>
        </w:numPr>
        <w:rPr>
          <w:lang w:val="es-419"/>
        </w:rPr>
      </w:pPr>
      <w:r w:rsidRPr="00BE65F0">
        <w:rPr>
          <w:rFonts w:cstheme="minorHAnsi"/>
          <w:lang w:val="es-419"/>
        </w:rPr>
        <w:t>Supervis</w:t>
      </w:r>
      <w:r w:rsidR="00CE6E10" w:rsidRPr="00BE65F0">
        <w:rPr>
          <w:rFonts w:cstheme="minorHAnsi"/>
          <w:lang w:val="es-419"/>
        </w:rPr>
        <w:t>ión</w:t>
      </w:r>
      <w:r w:rsidRPr="00BE65F0">
        <w:rPr>
          <w:rFonts w:cstheme="minorHAnsi"/>
          <w:lang w:val="es-419"/>
        </w:rPr>
        <w:t xml:space="preserve"> del sitio y </w:t>
      </w:r>
      <w:r w:rsidR="00CE6E10" w:rsidRPr="00BE65F0">
        <w:rPr>
          <w:rFonts w:cstheme="minorHAnsi"/>
          <w:lang w:val="es-419"/>
        </w:rPr>
        <w:t>seguimiento del plan</w:t>
      </w:r>
    </w:p>
    <w:p w14:paraId="68333591" w14:textId="0F9AEF98" w:rsidR="00C23349" w:rsidRPr="00BE65F0" w:rsidRDefault="00C23349" w:rsidP="451FD3F5">
      <w:pPr>
        <w:pStyle w:val="NoSpacing"/>
        <w:ind w:left="270"/>
        <w:rPr>
          <w:b/>
          <w:bCs/>
          <w:lang w:val="es-419"/>
        </w:rPr>
      </w:pPr>
    </w:p>
    <w:p w14:paraId="47BFF658" w14:textId="7527EC53" w:rsidR="47F2CEED" w:rsidRPr="00BE65F0" w:rsidRDefault="004B1FA8" w:rsidP="409D2397">
      <w:pPr>
        <w:pStyle w:val="NoSpacing"/>
        <w:numPr>
          <w:ilvl w:val="0"/>
          <w:numId w:val="13"/>
        </w:numPr>
        <w:rPr>
          <w:b/>
          <w:bCs/>
          <w:lang w:val="es-419"/>
        </w:rPr>
      </w:pPr>
      <w:r w:rsidRPr="00BE65F0">
        <w:rPr>
          <w:b/>
          <w:bCs/>
          <w:lang w:val="es-419"/>
        </w:rPr>
        <w:t>Lista de verificación de los procedimientos diarios del COVID-19</w:t>
      </w:r>
    </w:p>
    <w:p w14:paraId="143F4B6B" w14:textId="4035DC08" w:rsidR="409D2397" w:rsidRPr="00BE65F0" w:rsidRDefault="409D2397" w:rsidP="409D2397">
      <w:pPr>
        <w:pStyle w:val="NoSpacing"/>
        <w:ind w:left="270"/>
        <w:rPr>
          <w:b/>
          <w:bCs/>
          <w:lang w:val="es-419"/>
        </w:rPr>
      </w:pPr>
    </w:p>
    <w:p w14:paraId="792025C9" w14:textId="076F0DFF" w:rsidR="00747984" w:rsidRPr="00BE65F0" w:rsidRDefault="004B1FA8" w:rsidP="5A3CA2AF">
      <w:pPr>
        <w:pStyle w:val="NoSpacing"/>
        <w:numPr>
          <w:ilvl w:val="0"/>
          <w:numId w:val="13"/>
        </w:numPr>
        <w:rPr>
          <w:rFonts w:eastAsiaTheme="minorEastAsia"/>
          <w:b/>
          <w:bCs/>
          <w:lang w:val="es-419"/>
        </w:rPr>
      </w:pPr>
      <w:r w:rsidRPr="00BE65F0">
        <w:rPr>
          <w:rFonts w:cstheme="minorHAnsi"/>
          <w:b/>
          <w:bCs/>
          <w:lang w:val="es-419"/>
        </w:rPr>
        <w:t>Notificación de casos:</w:t>
      </w:r>
      <w:r w:rsidRPr="00BE65F0">
        <w:rPr>
          <w:rFonts w:cstheme="minorHAnsi"/>
          <w:lang w:val="es-419"/>
        </w:rPr>
        <w:t xml:space="preserve"> Si tiene un caso positivo en su lugar de trabajo, infórmelo a Salud Pública de Seattle y el Condado de King dentro de 24 horas</w:t>
      </w:r>
      <w:r w:rsidR="00E35B78">
        <w:rPr>
          <w:rFonts w:cstheme="minorHAnsi"/>
          <w:lang w:val="es-419"/>
        </w:rPr>
        <w:t xml:space="preserve"> siguientes</w:t>
      </w:r>
      <w:r w:rsidRPr="00BE65F0">
        <w:rPr>
          <w:rFonts w:cstheme="minorHAnsi"/>
          <w:lang w:val="es-419"/>
        </w:rPr>
        <w:t>.</w:t>
      </w:r>
      <w:r w:rsidR="000839B8" w:rsidRPr="00BE65F0">
        <w:rPr>
          <w:rFonts w:cstheme="minorHAnsi"/>
          <w:lang w:val="es-419"/>
        </w:rPr>
        <w:t xml:space="preserve"> </w:t>
      </w:r>
    </w:p>
    <w:p w14:paraId="2EBB3792" w14:textId="131D6FBB" w:rsidR="009F7858" w:rsidRPr="00BE65F0" w:rsidRDefault="00F90A56" w:rsidP="009F7858">
      <w:pPr>
        <w:pStyle w:val="NoSpacing"/>
        <w:ind w:left="630"/>
        <w:rPr>
          <w:lang w:val="es-419"/>
        </w:rPr>
      </w:pPr>
      <w:hyperlink r:id="rId13" w:history="1">
        <w:r w:rsidR="004D40DB" w:rsidRPr="00BE65F0">
          <w:rPr>
            <w:rStyle w:val="Hyperlink"/>
            <w:lang w:val="es-419"/>
          </w:rPr>
          <w:t>https://kingcounty.gov/depts/health/covid-19/workplaces/report-cases.aspx</w:t>
        </w:r>
      </w:hyperlink>
      <w:r w:rsidR="000839B8" w:rsidRPr="00BE65F0">
        <w:rPr>
          <w:rFonts w:cstheme="minorHAnsi"/>
          <w:lang w:val="es-419"/>
        </w:rPr>
        <w:t>(sitio web sólo en inglés)</w:t>
      </w:r>
    </w:p>
    <w:p w14:paraId="7FC30303" w14:textId="77777777" w:rsidR="004D40DB" w:rsidRPr="00BE65F0" w:rsidRDefault="004D40DB" w:rsidP="009F7858">
      <w:pPr>
        <w:pStyle w:val="NoSpacing"/>
        <w:ind w:left="630"/>
        <w:rPr>
          <w:rFonts w:cstheme="minorHAnsi"/>
          <w:lang w:val="es-419"/>
        </w:rPr>
      </w:pPr>
    </w:p>
    <w:p w14:paraId="5F4FB2BB" w14:textId="27F9CF18" w:rsidR="009F7858" w:rsidRPr="00BE65F0" w:rsidRDefault="00671C36" w:rsidP="00697D11">
      <w:pPr>
        <w:pStyle w:val="NoSpacing"/>
        <w:numPr>
          <w:ilvl w:val="0"/>
          <w:numId w:val="13"/>
        </w:numPr>
        <w:rPr>
          <w:b/>
          <w:bCs/>
          <w:lang w:val="es-419"/>
        </w:rPr>
      </w:pPr>
      <w:bookmarkStart w:id="2" w:name="_Hlk50060123"/>
      <w:r w:rsidRPr="00BE65F0">
        <w:rPr>
          <w:b/>
          <w:bCs/>
          <w:lang w:val="es-419"/>
        </w:rPr>
        <w:t>Ley Familias Primero de Respuesta al Coronavirus</w:t>
      </w:r>
    </w:p>
    <w:bookmarkEnd w:id="2"/>
    <w:p w14:paraId="45E64D9F" w14:textId="2F3C9777" w:rsidR="00C23349" w:rsidRPr="00BE65F0" w:rsidRDefault="00C23349" w:rsidP="00C23349">
      <w:pPr>
        <w:pStyle w:val="NoSpacing"/>
        <w:ind w:left="270"/>
        <w:rPr>
          <w:rFonts w:cstheme="minorHAnsi"/>
          <w:lang w:val="es-419"/>
        </w:rPr>
      </w:pPr>
    </w:p>
    <w:p w14:paraId="2E0175C6" w14:textId="31EAAC58" w:rsidR="2E498980" w:rsidRPr="00BE65F0" w:rsidRDefault="2E498980" w:rsidP="2E498980">
      <w:pPr>
        <w:ind w:left="1080"/>
        <w:rPr>
          <w:b/>
          <w:bCs/>
          <w:color w:val="002060"/>
          <w:sz w:val="28"/>
          <w:szCs w:val="28"/>
          <w:lang w:val="es-419"/>
        </w:rPr>
      </w:pPr>
    </w:p>
    <w:p w14:paraId="77561955" w14:textId="4A789D91" w:rsidR="2E498980" w:rsidRDefault="2E498980" w:rsidP="00FC5E57">
      <w:pPr>
        <w:rPr>
          <w:b/>
          <w:bCs/>
          <w:color w:val="002060"/>
          <w:sz w:val="28"/>
          <w:szCs w:val="28"/>
          <w:lang w:val="es-419"/>
        </w:rPr>
      </w:pPr>
    </w:p>
    <w:p w14:paraId="1041AAC8" w14:textId="77777777" w:rsidR="00E35B78" w:rsidRPr="00BE65F0" w:rsidRDefault="00E35B78" w:rsidP="00FC5E57">
      <w:pPr>
        <w:rPr>
          <w:b/>
          <w:bCs/>
          <w:color w:val="002060"/>
          <w:sz w:val="28"/>
          <w:szCs w:val="28"/>
          <w:lang w:val="es-419"/>
        </w:rPr>
      </w:pPr>
    </w:p>
    <w:p w14:paraId="6626A1EC" w14:textId="47C09817" w:rsidR="7DD629D2" w:rsidRPr="00BE65F0" w:rsidRDefault="7DD629D2" w:rsidP="7DD629D2">
      <w:pPr>
        <w:pStyle w:val="NoSpacing"/>
        <w:rPr>
          <w:b/>
          <w:bCs/>
          <w:color w:val="002060"/>
          <w:sz w:val="32"/>
          <w:szCs w:val="32"/>
          <w:lang w:val="es-419"/>
        </w:rPr>
      </w:pPr>
    </w:p>
    <w:p w14:paraId="3198897D" w14:textId="019FFBAC" w:rsidR="000B3112" w:rsidRPr="00BE65F0" w:rsidRDefault="00AB75EB" w:rsidP="451FD3F5">
      <w:pPr>
        <w:pStyle w:val="NoSpacing"/>
        <w:rPr>
          <w:b/>
          <w:bCs/>
          <w:color w:val="002060"/>
          <w:sz w:val="32"/>
          <w:szCs w:val="32"/>
          <w:lang w:val="es-419"/>
        </w:rPr>
      </w:pPr>
      <w:r w:rsidRPr="00BE65F0">
        <w:rPr>
          <w:b/>
          <w:bCs/>
          <w:color w:val="002060"/>
          <w:sz w:val="32"/>
          <w:szCs w:val="32"/>
          <w:lang w:val="es-419"/>
        </w:rPr>
        <w:t xml:space="preserve">Plan de Trabajo Seguro </w:t>
      </w:r>
      <w:r w:rsidR="23D0722A" w:rsidRPr="00BE65F0">
        <w:rPr>
          <w:b/>
          <w:bCs/>
          <w:color w:val="002060"/>
          <w:sz w:val="32"/>
          <w:szCs w:val="32"/>
          <w:lang w:val="es-419"/>
        </w:rPr>
        <w:t>COVID-19</w:t>
      </w:r>
      <w:r w:rsidRPr="00BE65F0">
        <w:rPr>
          <w:b/>
          <w:bCs/>
          <w:color w:val="002060"/>
          <w:sz w:val="32"/>
          <w:szCs w:val="32"/>
          <w:lang w:val="es-419"/>
        </w:rPr>
        <w:t xml:space="preserve"> para</w:t>
      </w:r>
      <w:r w:rsidR="6C4C12F8" w:rsidRPr="00BE65F0">
        <w:rPr>
          <w:b/>
          <w:bCs/>
          <w:color w:val="002060"/>
          <w:sz w:val="32"/>
          <w:szCs w:val="32"/>
          <w:lang w:val="es-419"/>
        </w:rPr>
        <w:t xml:space="preserve"> </w:t>
      </w:r>
      <w:r w:rsidR="000B386D" w:rsidRPr="00BE65F0">
        <w:rPr>
          <w:color w:val="002060"/>
          <w:sz w:val="32"/>
          <w:szCs w:val="32"/>
          <w:lang w:val="es-419"/>
        </w:rPr>
        <w:fldChar w:fldCharType="begin">
          <w:ffData>
            <w:name w:val="Text1"/>
            <w:enabled/>
            <w:calcOnExit w:val="0"/>
            <w:textInput>
              <w:default w:val="[Name of Business]"/>
            </w:textInput>
          </w:ffData>
        </w:fldChar>
      </w:r>
      <w:bookmarkStart w:id="3" w:name="Text1"/>
      <w:r w:rsidR="000B386D" w:rsidRPr="00BE65F0">
        <w:rPr>
          <w:color w:val="002060"/>
          <w:sz w:val="32"/>
          <w:szCs w:val="32"/>
          <w:lang w:val="es-419"/>
        </w:rPr>
        <w:instrText xml:space="preserve"> FORMTEXT </w:instrText>
      </w:r>
      <w:r w:rsidR="000B386D" w:rsidRPr="00BE65F0">
        <w:rPr>
          <w:color w:val="002060"/>
          <w:sz w:val="32"/>
          <w:szCs w:val="32"/>
          <w:lang w:val="es-419"/>
        </w:rPr>
      </w:r>
      <w:r w:rsidR="000B386D" w:rsidRPr="00BE65F0">
        <w:rPr>
          <w:color w:val="002060"/>
          <w:sz w:val="32"/>
          <w:szCs w:val="32"/>
          <w:lang w:val="es-419"/>
        </w:rPr>
        <w:fldChar w:fldCharType="separate"/>
      </w:r>
      <w:r w:rsidR="000B386D" w:rsidRPr="00BE65F0">
        <w:rPr>
          <w:noProof/>
          <w:color w:val="002060"/>
          <w:sz w:val="32"/>
          <w:szCs w:val="32"/>
          <w:lang w:val="es-419"/>
        </w:rPr>
        <w:t>[N</w:t>
      </w:r>
      <w:r w:rsidR="000839B8" w:rsidRPr="00BE65F0">
        <w:rPr>
          <w:noProof/>
          <w:color w:val="002060"/>
          <w:sz w:val="32"/>
          <w:szCs w:val="32"/>
          <w:lang w:val="es-419"/>
        </w:rPr>
        <w:t>ombre del negocio</w:t>
      </w:r>
      <w:r w:rsidR="000B386D" w:rsidRPr="00BE65F0">
        <w:rPr>
          <w:noProof/>
          <w:color w:val="002060"/>
          <w:sz w:val="32"/>
          <w:szCs w:val="32"/>
          <w:lang w:val="es-419"/>
        </w:rPr>
        <w:t>s]</w:t>
      </w:r>
      <w:r w:rsidR="000B386D" w:rsidRPr="00BE65F0">
        <w:rPr>
          <w:color w:val="002060"/>
          <w:sz w:val="32"/>
          <w:szCs w:val="32"/>
          <w:lang w:val="es-419"/>
        </w:rPr>
        <w:fldChar w:fldCharType="end"/>
      </w:r>
      <w:bookmarkEnd w:id="3"/>
    </w:p>
    <w:p w14:paraId="7535B30A" w14:textId="0E3A8421" w:rsidR="000B3112" w:rsidRPr="00BE65F0" w:rsidRDefault="00AB75EB" w:rsidP="451FD3F5">
      <w:pPr>
        <w:pStyle w:val="NoSpacing"/>
        <w:rPr>
          <w:color w:val="1F4E79" w:themeColor="accent5" w:themeShade="80"/>
          <w:sz w:val="32"/>
          <w:szCs w:val="32"/>
          <w:lang w:val="es-419"/>
        </w:rPr>
      </w:pPr>
      <w:r w:rsidRPr="00BE65F0">
        <w:rPr>
          <w:color w:val="1F4E79" w:themeColor="accent5" w:themeShade="80"/>
          <w:sz w:val="32"/>
          <w:szCs w:val="32"/>
          <w:lang w:val="es-419"/>
        </w:rPr>
        <w:t>Última actualización</w:t>
      </w:r>
      <w:r w:rsidR="79D46E1D" w:rsidRPr="00BE65F0">
        <w:rPr>
          <w:color w:val="1F4E79" w:themeColor="accent5" w:themeShade="80"/>
          <w:sz w:val="32"/>
          <w:szCs w:val="32"/>
          <w:lang w:val="es-419"/>
        </w:rPr>
        <w:t xml:space="preserve">: </w:t>
      </w:r>
      <w:r w:rsidR="000B386D" w:rsidRPr="00BE65F0">
        <w:rPr>
          <w:color w:val="1F4E79" w:themeColor="accent5" w:themeShade="80"/>
          <w:sz w:val="32"/>
          <w:szCs w:val="32"/>
          <w:lang w:val="es-419"/>
        </w:rPr>
        <w:fldChar w:fldCharType="begin">
          <w:ffData>
            <w:name w:val="Text2"/>
            <w:enabled/>
            <w:calcOnExit w:val="0"/>
            <w:textInput>
              <w:default w:val="[Insert Date Here]"/>
            </w:textInput>
          </w:ffData>
        </w:fldChar>
      </w:r>
      <w:bookmarkStart w:id="4" w:name="Text2"/>
      <w:r w:rsidR="000B386D" w:rsidRPr="00BE65F0">
        <w:rPr>
          <w:color w:val="1F4E79" w:themeColor="accent5" w:themeShade="80"/>
          <w:sz w:val="32"/>
          <w:szCs w:val="32"/>
          <w:lang w:val="es-419"/>
        </w:rPr>
        <w:instrText xml:space="preserve"> FORMTEXT </w:instrText>
      </w:r>
      <w:r w:rsidR="000B386D" w:rsidRPr="00BE65F0">
        <w:rPr>
          <w:color w:val="1F4E79" w:themeColor="accent5" w:themeShade="80"/>
          <w:sz w:val="32"/>
          <w:szCs w:val="32"/>
          <w:lang w:val="es-419"/>
        </w:rPr>
      </w:r>
      <w:r w:rsidR="000B386D" w:rsidRPr="00BE65F0">
        <w:rPr>
          <w:color w:val="1F4E79" w:themeColor="accent5" w:themeShade="80"/>
          <w:sz w:val="32"/>
          <w:szCs w:val="32"/>
          <w:lang w:val="es-419"/>
        </w:rPr>
        <w:fldChar w:fldCharType="separate"/>
      </w:r>
      <w:r w:rsidR="000B386D" w:rsidRPr="00BE65F0">
        <w:rPr>
          <w:noProof/>
          <w:color w:val="1F4E79" w:themeColor="accent5" w:themeShade="80"/>
          <w:sz w:val="32"/>
          <w:szCs w:val="32"/>
          <w:lang w:val="es-419"/>
        </w:rPr>
        <w:t>[Insert</w:t>
      </w:r>
      <w:r w:rsidRPr="00BE65F0">
        <w:rPr>
          <w:noProof/>
          <w:color w:val="1F4E79" w:themeColor="accent5" w:themeShade="80"/>
          <w:sz w:val="32"/>
          <w:szCs w:val="32"/>
          <w:lang w:val="es-419"/>
        </w:rPr>
        <w:t>ar fecha aquí</w:t>
      </w:r>
      <w:r w:rsidR="000B386D" w:rsidRPr="00BE65F0">
        <w:rPr>
          <w:noProof/>
          <w:color w:val="1F4E79" w:themeColor="accent5" w:themeShade="80"/>
          <w:sz w:val="32"/>
          <w:szCs w:val="32"/>
          <w:lang w:val="es-419"/>
        </w:rPr>
        <w:t>]</w:t>
      </w:r>
      <w:r w:rsidR="000B386D" w:rsidRPr="00BE65F0">
        <w:rPr>
          <w:color w:val="1F4E79" w:themeColor="accent5" w:themeShade="80"/>
          <w:sz w:val="32"/>
          <w:szCs w:val="32"/>
          <w:lang w:val="es-419"/>
        </w:rPr>
        <w:fldChar w:fldCharType="end"/>
      </w:r>
      <w:bookmarkEnd w:id="4"/>
    </w:p>
    <w:p w14:paraId="3871EB28" w14:textId="32565731" w:rsidR="00AB75EB" w:rsidRPr="00BE65F0" w:rsidRDefault="00AB75EB" w:rsidP="451FD3F5">
      <w:pPr>
        <w:pStyle w:val="NoSpacing"/>
        <w:rPr>
          <w:sz w:val="28"/>
          <w:szCs w:val="28"/>
          <w:lang w:val="es-419"/>
        </w:rPr>
      </w:pPr>
      <w:r w:rsidRPr="00BE65F0">
        <w:rPr>
          <w:sz w:val="28"/>
          <w:szCs w:val="28"/>
          <w:lang w:val="es-419"/>
        </w:rPr>
        <w:t xml:space="preserve"> </w:t>
      </w:r>
    </w:p>
    <w:p w14:paraId="3B5FAD05" w14:textId="7166A362" w:rsidR="000B3112" w:rsidRPr="00BE65F0" w:rsidRDefault="00AB75EB" w:rsidP="00AB75EB">
      <w:pPr>
        <w:pStyle w:val="NoSpacing"/>
        <w:numPr>
          <w:ilvl w:val="0"/>
          <w:numId w:val="41"/>
        </w:numPr>
        <w:rPr>
          <w:b/>
          <w:bCs/>
          <w:color w:val="2F5496" w:themeColor="accent1" w:themeShade="BF"/>
          <w:sz w:val="28"/>
          <w:szCs w:val="28"/>
          <w:lang w:val="es-419"/>
        </w:rPr>
      </w:pPr>
      <w:r w:rsidRPr="00BE65F0">
        <w:rPr>
          <w:b/>
          <w:bCs/>
          <w:color w:val="2F5496" w:themeColor="accent1" w:themeShade="BF"/>
          <w:sz w:val="28"/>
          <w:szCs w:val="28"/>
          <w:lang w:val="es-419"/>
        </w:rPr>
        <w:lastRenderedPageBreak/>
        <w:t xml:space="preserve">¿Qué es el </w:t>
      </w:r>
      <w:r w:rsidR="2F0A587A" w:rsidRPr="00BE65F0">
        <w:rPr>
          <w:b/>
          <w:bCs/>
          <w:color w:val="2F5496" w:themeColor="accent1" w:themeShade="BF"/>
          <w:sz w:val="28"/>
          <w:szCs w:val="28"/>
          <w:lang w:val="es-419"/>
        </w:rPr>
        <w:t>COVID-19</w:t>
      </w:r>
      <w:r w:rsidRPr="00BE65F0">
        <w:rPr>
          <w:b/>
          <w:bCs/>
          <w:color w:val="2F5496" w:themeColor="accent1" w:themeShade="BF"/>
          <w:sz w:val="28"/>
          <w:szCs w:val="28"/>
          <w:lang w:val="es-419"/>
        </w:rPr>
        <w:t>?</w:t>
      </w:r>
    </w:p>
    <w:p w14:paraId="111B7272" w14:textId="3A0B002C" w:rsidR="451FD3F5" w:rsidRPr="00BE65F0" w:rsidRDefault="451FD3F5" w:rsidP="451FD3F5">
      <w:pPr>
        <w:pStyle w:val="NoSpacing"/>
        <w:rPr>
          <w:b/>
          <w:bCs/>
          <w:lang w:val="es-419"/>
        </w:rPr>
      </w:pPr>
    </w:p>
    <w:p w14:paraId="13EA45AE" w14:textId="6AF4FE76" w:rsidR="00AB75EB" w:rsidRPr="00BE65F0" w:rsidRDefault="00AB75EB" w:rsidP="002A1A4F">
      <w:pPr>
        <w:pStyle w:val="NoSpacing"/>
        <w:rPr>
          <w:rFonts w:cstheme="minorHAnsi"/>
          <w:shd w:val="clear" w:color="auto" w:fill="FFFFFF"/>
          <w:lang w:val="es-419"/>
        </w:rPr>
      </w:pPr>
      <w:r w:rsidRPr="00BE65F0">
        <w:rPr>
          <w:rFonts w:cstheme="minorHAnsi"/>
          <w:b/>
          <w:bCs/>
          <w:shd w:val="clear" w:color="auto" w:fill="FFFFFF"/>
          <w:lang w:val="es-419"/>
        </w:rPr>
        <w:t>El nuevo coronavirus (COVID-19) es una nueva cepa de virus que se transmite de persona a persona</w:t>
      </w:r>
      <w:r w:rsidRPr="00BE65F0">
        <w:rPr>
          <w:rFonts w:cstheme="minorHAnsi"/>
          <w:shd w:val="clear" w:color="auto" w:fill="FFFFFF"/>
          <w:lang w:val="es-419"/>
        </w:rPr>
        <w:t xml:space="preserve"> y que no se ha</w:t>
      </w:r>
      <w:r w:rsidR="00E35B78">
        <w:rPr>
          <w:rFonts w:cstheme="minorHAnsi"/>
          <w:shd w:val="clear" w:color="auto" w:fill="FFFFFF"/>
          <w:lang w:val="es-419"/>
        </w:rPr>
        <w:t xml:space="preserve">bía </w:t>
      </w:r>
      <w:r w:rsidRPr="00BE65F0">
        <w:rPr>
          <w:rFonts w:cstheme="minorHAnsi"/>
          <w:shd w:val="clear" w:color="auto" w:fill="FFFFFF"/>
          <w:lang w:val="es-419"/>
        </w:rPr>
        <w:t>identificado previamente. Actualmente se encuentra en los Estados Unidos y en la mayoría de los demás países del mundo. Los expertos en salud están preocupados porque este nuevo virus se propaga fácilmente y tiene el potencial de causar enfermedades graves y neumonía en algunas personas</w:t>
      </w:r>
      <w:r w:rsidR="00F5475F" w:rsidRPr="00BE65F0">
        <w:rPr>
          <w:rFonts w:cstheme="minorHAnsi"/>
          <w:shd w:val="clear" w:color="auto" w:fill="FFFFFF"/>
          <w:lang w:val="es-419"/>
        </w:rPr>
        <w:t xml:space="preserve"> —</w:t>
      </w:r>
      <w:r w:rsidRPr="00BE65F0">
        <w:rPr>
          <w:rFonts w:cstheme="minorHAnsi"/>
          <w:shd w:val="clear" w:color="auto" w:fill="FFFFFF"/>
          <w:lang w:val="es-419"/>
        </w:rPr>
        <w:t xml:space="preserve"> especialmente en las personas mayores de 60 años o </w:t>
      </w:r>
      <w:r w:rsidR="00F5475F" w:rsidRPr="00BE65F0">
        <w:rPr>
          <w:rFonts w:cstheme="minorHAnsi"/>
          <w:shd w:val="clear" w:color="auto" w:fill="FFFFFF"/>
          <w:lang w:val="es-419"/>
        </w:rPr>
        <w:t>en aquellos con un sistema inmunológico débil</w:t>
      </w:r>
      <w:r w:rsidRPr="00BE65F0">
        <w:rPr>
          <w:rFonts w:cstheme="minorHAnsi"/>
          <w:shd w:val="clear" w:color="auto" w:fill="FFFFFF"/>
          <w:lang w:val="es-419"/>
        </w:rPr>
        <w:t>.</w:t>
      </w:r>
    </w:p>
    <w:p w14:paraId="0B78ACFF" w14:textId="77777777" w:rsidR="00821507" w:rsidRPr="00BE65F0" w:rsidRDefault="00821507" w:rsidP="002A1A4F">
      <w:pPr>
        <w:pStyle w:val="NoSpacing"/>
        <w:rPr>
          <w:rFonts w:cstheme="minorHAnsi"/>
          <w:shd w:val="clear" w:color="auto" w:fill="FFFFFF"/>
          <w:lang w:val="es-419"/>
        </w:rPr>
      </w:pPr>
    </w:p>
    <w:p w14:paraId="7C0E8D08" w14:textId="61011A8F" w:rsidR="00DC5B38" w:rsidRPr="00BE65F0" w:rsidRDefault="00DC5B38" w:rsidP="002A1A4F">
      <w:pPr>
        <w:pStyle w:val="NoSpacing"/>
        <w:rPr>
          <w:rFonts w:eastAsia="Times New Roman" w:cstheme="minorHAnsi"/>
          <w:lang w:val="es-419"/>
        </w:rPr>
      </w:pPr>
      <w:r w:rsidRPr="00BE65F0">
        <w:rPr>
          <w:rFonts w:eastAsia="Times New Roman" w:cstheme="minorHAnsi"/>
          <w:b/>
          <w:bCs/>
          <w:lang w:val="es-419"/>
        </w:rPr>
        <w:t>Se cree que el COVID-19 se propaga principalmente a través del contacto cercano de persona a persona</w:t>
      </w:r>
      <w:r w:rsidRPr="00BE65F0">
        <w:rPr>
          <w:rFonts w:eastAsia="Times New Roman" w:cstheme="minorHAnsi"/>
          <w:lang w:val="es-419"/>
        </w:rPr>
        <w:t>. Algunas personas que no presentan síntomas pueden transmitir el virus.</w:t>
      </w:r>
    </w:p>
    <w:p w14:paraId="68B4E602" w14:textId="77777777" w:rsidR="002A1A4F" w:rsidRPr="00BE65F0" w:rsidRDefault="002A1A4F" w:rsidP="002A1A4F">
      <w:pPr>
        <w:pStyle w:val="NoSpacing"/>
        <w:rPr>
          <w:rFonts w:eastAsia="Times New Roman" w:cstheme="minorHAnsi"/>
          <w:lang w:val="es-419"/>
        </w:rPr>
      </w:pPr>
    </w:p>
    <w:p w14:paraId="43124B90" w14:textId="77777777" w:rsidR="00DC5B38" w:rsidRPr="00BE65F0" w:rsidRDefault="00DC5B38" w:rsidP="00DC5B38">
      <w:pPr>
        <w:pStyle w:val="NoSpacing"/>
        <w:rPr>
          <w:rFonts w:eastAsia="Times New Roman" w:cstheme="minorHAnsi"/>
          <w:lang w:val="es-419"/>
        </w:rPr>
      </w:pPr>
      <w:r w:rsidRPr="00BE65F0">
        <w:rPr>
          <w:rFonts w:eastAsia="Times New Roman" w:cstheme="minorHAnsi"/>
          <w:lang w:val="es-419"/>
        </w:rPr>
        <w:t>El COVID-19 también puede transmitirse cuando una persona toca una superficie u objeto que tiene el virus y luego se toca la boca, la nariz o los ojos. No se cree que esta sea la forma principal de propagación de este virus.</w:t>
      </w:r>
    </w:p>
    <w:p w14:paraId="2FE9B8B1" w14:textId="77777777" w:rsidR="00DC5B38" w:rsidRPr="00BE65F0" w:rsidRDefault="00DC5B38" w:rsidP="00DC5B38">
      <w:pPr>
        <w:pStyle w:val="NoSpacing"/>
        <w:rPr>
          <w:rFonts w:eastAsia="Times New Roman" w:cstheme="minorHAnsi"/>
          <w:lang w:val="es-419"/>
        </w:rPr>
      </w:pPr>
      <w:r w:rsidRPr="00BE65F0">
        <w:rPr>
          <w:rFonts w:eastAsia="Times New Roman" w:cstheme="minorHAnsi"/>
          <w:lang w:val="es-419"/>
        </w:rPr>
        <w:t>El virus que causa COVID-19 se transmite muy fácilmente entre las personas de las siguientes maneras:</w:t>
      </w:r>
    </w:p>
    <w:p w14:paraId="345F2EED" w14:textId="44511C39" w:rsidR="00DC5B38" w:rsidRPr="00BE65F0" w:rsidRDefault="00DC5B38" w:rsidP="00DC5B38">
      <w:pPr>
        <w:pStyle w:val="NoSpacing"/>
        <w:numPr>
          <w:ilvl w:val="0"/>
          <w:numId w:val="14"/>
        </w:numPr>
        <w:rPr>
          <w:rFonts w:eastAsia="Times New Roman" w:cstheme="minorHAnsi"/>
          <w:lang w:val="es-419"/>
        </w:rPr>
      </w:pPr>
      <w:r w:rsidRPr="00BE65F0">
        <w:rPr>
          <w:rFonts w:eastAsia="Times New Roman" w:cstheme="minorHAnsi"/>
          <w:lang w:val="es-419"/>
        </w:rPr>
        <w:t>Entre personas que están en contacto cercano entre sí (</w:t>
      </w:r>
      <w:r w:rsidR="00E35B78">
        <w:rPr>
          <w:rFonts w:eastAsia="Times New Roman" w:cstheme="minorHAnsi"/>
          <w:lang w:val="es-419"/>
        </w:rPr>
        <w:t xml:space="preserve">a </w:t>
      </w:r>
      <w:r w:rsidRPr="00BE65F0">
        <w:rPr>
          <w:rFonts w:eastAsia="Times New Roman" w:cstheme="minorHAnsi"/>
          <w:lang w:val="es-419"/>
        </w:rPr>
        <w:t>menos de 6 pies).</w:t>
      </w:r>
    </w:p>
    <w:p w14:paraId="66CA7AF1" w14:textId="404E1411" w:rsidR="00DC5B38" w:rsidRPr="00BE65F0" w:rsidRDefault="00DC5B38" w:rsidP="00DC5B38">
      <w:pPr>
        <w:pStyle w:val="NoSpacing"/>
        <w:numPr>
          <w:ilvl w:val="0"/>
          <w:numId w:val="14"/>
        </w:numPr>
        <w:rPr>
          <w:rFonts w:eastAsia="Times New Roman" w:cstheme="minorHAnsi"/>
          <w:lang w:val="es-419"/>
        </w:rPr>
      </w:pPr>
      <w:r w:rsidRPr="00BE65F0">
        <w:rPr>
          <w:rFonts w:eastAsia="Times New Roman" w:cstheme="minorHAnsi"/>
          <w:lang w:val="es-419"/>
        </w:rPr>
        <w:t>A través de las gotitas respiratorias que se producen cuando una persona infectada tose, estornuda o habla. Estas gotitas pueden caer en la boca o la nariz de las personas cercanas o inhalarse hasta los pulmones.</w:t>
      </w:r>
    </w:p>
    <w:p w14:paraId="33EA296B" w14:textId="77777777" w:rsidR="00DC5B38" w:rsidRPr="00BE65F0" w:rsidRDefault="00DC5B38" w:rsidP="00DC5B38">
      <w:pPr>
        <w:pStyle w:val="NoSpacing"/>
        <w:rPr>
          <w:rFonts w:eastAsia="Times New Roman" w:cstheme="minorHAnsi"/>
          <w:b/>
          <w:bCs/>
          <w:lang w:val="es-419"/>
        </w:rPr>
      </w:pPr>
    </w:p>
    <w:p w14:paraId="7F46DDB1" w14:textId="76945768" w:rsidR="00DC5B38" w:rsidRPr="00BE65F0" w:rsidRDefault="00DC5B38" w:rsidP="00DC5B38">
      <w:pPr>
        <w:pStyle w:val="NoSpacing"/>
        <w:rPr>
          <w:rFonts w:eastAsia="Times New Roman" w:cstheme="minorHAnsi"/>
          <w:b/>
          <w:bCs/>
          <w:lang w:val="es-419"/>
        </w:rPr>
      </w:pPr>
      <w:r w:rsidRPr="00BE65F0">
        <w:rPr>
          <w:rFonts w:eastAsia="Times New Roman" w:cstheme="minorHAnsi"/>
          <w:b/>
          <w:bCs/>
          <w:lang w:val="es-419"/>
        </w:rPr>
        <w:t>El COVID-19 puede ser transmitido por personas que no presentan síntomas.</w:t>
      </w:r>
    </w:p>
    <w:p w14:paraId="0E64A79F" w14:textId="40651EA5" w:rsidR="00DC5B38" w:rsidRPr="00BE65F0" w:rsidRDefault="00DC5B38" w:rsidP="00DC5B38">
      <w:pPr>
        <w:pStyle w:val="NoSpacing"/>
        <w:rPr>
          <w:rFonts w:eastAsia="Times New Roman" w:cstheme="minorHAnsi"/>
          <w:lang w:val="es-419"/>
        </w:rPr>
      </w:pPr>
      <w:r w:rsidRPr="00BE65F0">
        <w:rPr>
          <w:rFonts w:eastAsia="Times New Roman" w:cstheme="minorHAnsi"/>
          <w:lang w:val="es-419"/>
        </w:rPr>
        <w:t>Las personas que tienen COVID-19 han presentado una amplia gama de síntomas, que van desde síntomas leves hasta enfermedades graves. Los síntomas pueden aparecer de 2 a 14 días después de la exposición al virus.</w:t>
      </w:r>
    </w:p>
    <w:p w14:paraId="02557D75" w14:textId="24BA98FE" w:rsidR="00DC5B38" w:rsidRPr="00BE65F0" w:rsidRDefault="00DC5B38" w:rsidP="00DC5B38">
      <w:pPr>
        <w:pStyle w:val="NoSpacing"/>
        <w:rPr>
          <w:rFonts w:eastAsia="Times New Roman" w:cstheme="minorHAnsi"/>
          <w:lang w:val="es-419"/>
        </w:rPr>
      </w:pPr>
    </w:p>
    <w:p w14:paraId="3B52BB9D" w14:textId="77777777" w:rsidR="00DC5B38" w:rsidRPr="00BE65F0" w:rsidRDefault="00DC5B38" w:rsidP="00DC5B38">
      <w:pPr>
        <w:pStyle w:val="NoSpacing"/>
        <w:rPr>
          <w:rFonts w:cstheme="minorHAnsi"/>
          <w:b/>
          <w:bCs/>
          <w:shd w:val="clear" w:color="auto" w:fill="FFFFFF"/>
          <w:lang w:val="es-419"/>
        </w:rPr>
      </w:pPr>
      <w:r w:rsidRPr="00BE65F0">
        <w:rPr>
          <w:rFonts w:cstheme="minorHAnsi"/>
          <w:b/>
          <w:bCs/>
          <w:shd w:val="clear" w:color="auto" w:fill="FFFFFF"/>
          <w:lang w:val="es-419"/>
        </w:rPr>
        <w:t>Los síntomas incluyen:</w:t>
      </w:r>
    </w:p>
    <w:p w14:paraId="6FF44648" w14:textId="5C26B109"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Fiebre o escalofríos</w:t>
      </w:r>
    </w:p>
    <w:p w14:paraId="0939269B" w14:textId="50300925"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Tos</w:t>
      </w:r>
    </w:p>
    <w:p w14:paraId="708AB1E4" w14:textId="5DDBBD16"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Falta de aliento o dificultad para respirar</w:t>
      </w:r>
    </w:p>
    <w:p w14:paraId="13D770C4" w14:textId="51F1DD5E"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Fatiga</w:t>
      </w:r>
    </w:p>
    <w:p w14:paraId="4B0DC946" w14:textId="46C639F6"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Dolores musculares o corporales</w:t>
      </w:r>
    </w:p>
    <w:p w14:paraId="6AEF5380" w14:textId="3DAA71E7"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Dolor de cabeza</w:t>
      </w:r>
    </w:p>
    <w:p w14:paraId="7A6343DE" w14:textId="26782A21"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 xml:space="preserve">Nueva pérdida del gusto </w:t>
      </w:r>
      <w:r w:rsidR="00E35B78">
        <w:rPr>
          <w:rFonts w:cstheme="minorHAnsi"/>
          <w:shd w:val="clear" w:color="auto" w:fill="FFFFFF"/>
          <w:lang w:val="es-419"/>
        </w:rPr>
        <w:t xml:space="preserve">o del </w:t>
      </w:r>
      <w:r w:rsidRPr="00BE65F0">
        <w:rPr>
          <w:rFonts w:cstheme="minorHAnsi"/>
          <w:shd w:val="clear" w:color="auto" w:fill="FFFFFF"/>
          <w:lang w:val="es-419"/>
        </w:rPr>
        <w:t>olfato</w:t>
      </w:r>
    </w:p>
    <w:p w14:paraId="4D2F8AEB" w14:textId="13F9132E"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Dolor de garganta</w:t>
      </w:r>
    </w:p>
    <w:p w14:paraId="33F1292C" w14:textId="5561900B"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Congestión o secreción nasal</w:t>
      </w:r>
    </w:p>
    <w:p w14:paraId="45C5419E" w14:textId="1ADFE903" w:rsidR="00DC5B38"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Náuseas o vómitos</w:t>
      </w:r>
    </w:p>
    <w:p w14:paraId="7194FAF5" w14:textId="1AFAEAF7" w:rsidR="00FC5E57" w:rsidRPr="00BE65F0" w:rsidRDefault="00DC5B38" w:rsidP="00BB1CB6">
      <w:pPr>
        <w:pStyle w:val="NoSpacing"/>
        <w:numPr>
          <w:ilvl w:val="0"/>
          <w:numId w:val="43"/>
        </w:numPr>
        <w:rPr>
          <w:rFonts w:cstheme="minorHAnsi"/>
          <w:shd w:val="clear" w:color="auto" w:fill="FFFFFF"/>
          <w:lang w:val="es-419"/>
        </w:rPr>
      </w:pPr>
      <w:r w:rsidRPr="00BE65F0">
        <w:rPr>
          <w:rFonts w:cstheme="minorHAnsi"/>
          <w:shd w:val="clear" w:color="auto" w:fill="FFFFFF"/>
          <w:lang w:val="es-419"/>
        </w:rPr>
        <w:t>Diarrea.</w:t>
      </w:r>
    </w:p>
    <w:p w14:paraId="26AC7976" w14:textId="77777777" w:rsidR="00FC5E57" w:rsidRPr="00BE65F0" w:rsidRDefault="00FC5E57" w:rsidP="00FC5E57">
      <w:pPr>
        <w:pStyle w:val="NoSpacing"/>
        <w:rPr>
          <w:rFonts w:cstheme="minorHAnsi"/>
          <w:shd w:val="clear" w:color="auto" w:fill="FFFFFF"/>
          <w:lang w:val="es-419"/>
        </w:rPr>
      </w:pPr>
    </w:p>
    <w:p w14:paraId="04B44C98" w14:textId="7E3F7AF4" w:rsidR="000B3112" w:rsidRPr="00BE65F0" w:rsidRDefault="00BB1CB6" w:rsidP="00FC5E57">
      <w:pPr>
        <w:pStyle w:val="NoSpacing"/>
        <w:rPr>
          <w:rFonts w:cstheme="minorHAnsi"/>
          <w:shd w:val="clear" w:color="auto" w:fill="FFFFFF"/>
          <w:lang w:val="es-419"/>
        </w:rPr>
      </w:pPr>
      <w:r w:rsidRPr="00BE65F0">
        <w:rPr>
          <w:rFonts w:cstheme="minorHAnsi"/>
          <w:shd w:val="clear" w:color="auto" w:fill="FFFFFF"/>
          <w:lang w:val="es-419"/>
        </w:rPr>
        <w:t>Puede haber más síntomas que los enumerados anteriormente.</w:t>
      </w:r>
    </w:p>
    <w:p w14:paraId="521E1DDB" w14:textId="77777777" w:rsidR="00E35B78" w:rsidRDefault="00E35B78" w:rsidP="00BB1CB6">
      <w:pPr>
        <w:pStyle w:val="NoSpacing"/>
        <w:rPr>
          <w:rFonts w:eastAsia="Times New Roman"/>
          <w:b/>
          <w:bCs/>
          <w:color w:val="000000" w:themeColor="text1"/>
          <w:lang w:val="es-419"/>
        </w:rPr>
      </w:pPr>
    </w:p>
    <w:p w14:paraId="1C17283A" w14:textId="77777777" w:rsidR="00E35B78" w:rsidRDefault="00E35B78" w:rsidP="00BB1CB6">
      <w:pPr>
        <w:pStyle w:val="NoSpacing"/>
        <w:rPr>
          <w:rFonts w:eastAsia="Times New Roman"/>
          <w:b/>
          <w:bCs/>
          <w:color w:val="000000" w:themeColor="text1"/>
          <w:lang w:val="es-419"/>
        </w:rPr>
      </w:pPr>
    </w:p>
    <w:p w14:paraId="13D5FD77" w14:textId="686C416F" w:rsidR="00BB1CB6" w:rsidRPr="00BE65F0" w:rsidRDefault="00BB1CB6" w:rsidP="00BB1CB6">
      <w:pPr>
        <w:pStyle w:val="NoSpacing"/>
        <w:rPr>
          <w:rFonts w:eastAsia="Times New Roman"/>
          <w:b/>
          <w:bCs/>
          <w:color w:val="000000" w:themeColor="text1"/>
          <w:lang w:val="es-419"/>
        </w:rPr>
      </w:pPr>
      <w:r w:rsidRPr="00BE65F0">
        <w:rPr>
          <w:rFonts w:eastAsia="Times New Roman"/>
          <w:b/>
          <w:bCs/>
          <w:color w:val="000000" w:themeColor="text1"/>
          <w:lang w:val="es-419"/>
        </w:rPr>
        <w:t>Formas de prevenir contraer COVID-19:</w:t>
      </w:r>
    </w:p>
    <w:p w14:paraId="1369827E" w14:textId="55C439C5"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t xml:space="preserve">Lávese las manos con agua y jabón </w:t>
      </w:r>
      <w:r w:rsidR="0073744C" w:rsidRPr="00BE65F0">
        <w:rPr>
          <w:rFonts w:eastAsia="Times New Roman"/>
          <w:color w:val="000000" w:themeColor="text1"/>
          <w:lang w:val="es-419"/>
        </w:rPr>
        <w:t xml:space="preserve">frecuentemente </w:t>
      </w:r>
      <w:r w:rsidRPr="00BE65F0">
        <w:rPr>
          <w:rFonts w:eastAsia="Times New Roman"/>
          <w:color w:val="000000" w:themeColor="text1"/>
          <w:lang w:val="es-419"/>
        </w:rPr>
        <w:t>durante al menos 20 segundos. Si no</w:t>
      </w:r>
      <w:r w:rsidR="00E35B78">
        <w:rPr>
          <w:rFonts w:eastAsia="Times New Roman"/>
          <w:color w:val="000000" w:themeColor="text1"/>
          <w:lang w:val="es-419"/>
        </w:rPr>
        <w:t xml:space="preserve"> hay disponibles,</w:t>
      </w:r>
      <w:r w:rsidRPr="00BE65F0">
        <w:rPr>
          <w:rFonts w:eastAsia="Times New Roman"/>
          <w:color w:val="000000" w:themeColor="text1"/>
          <w:lang w:val="es-419"/>
        </w:rPr>
        <w:t xml:space="preserve"> use desinfectante para manos.</w:t>
      </w:r>
    </w:p>
    <w:p w14:paraId="51BFE175" w14:textId="7A32FB07"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t xml:space="preserve">Limite </w:t>
      </w:r>
      <w:r w:rsidR="0073744C" w:rsidRPr="00BE65F0">
        <w:rPr>
          <w:rFonts w:eastAsia="Times New Roman"/>
          <w:color w:val="000000" w:themeColor="text1"/>
          <w:lang w:val="es-419"/>
        </w:rPr>
        <w:t xml:space="preserve">las salidas </w:t>
      </w:r>
      <w:r w:rsidR="00E14CB0" w:rsidRPr="00BE65F0">
        <w:rPr>
          <w:rFonts w:eastAsia="Times New Roman"/>
          <w:color w:val="000000" w:themeColor="text1"/>
          <w:lang w:val="es-419"/>
        </w:rPr>
        <w:t xml:space="preserve">no esenciales </w:t>
      </w:r>
      <w:r w:rsidR="0073744C" w:rsidRPr="00BE65F0">
        <w:rPr>
          <w:rFonts w:eastAsia="Times New Roman"/>
          <w:color w:val="000000" w:themeColor="text1"/>
          <w:lang w:val="es-419"/>
        </w:rPr>
        <w:t>fuera de su casa</w:t>
      </w:r>
      <w:r w:rsidRPr="00BE65F0">
        <w:rPr>
          <w:rFonts w:eastAsia="Times New Roman"/>
          <w:color w:val="000000" w:themeColor="text1"/>
          <w:lang w:val="es-419"/>
        </w:rPr>
        <w:t xml:space="preserve"> y minimice el contacto con otras personas que no viven con usted.</w:t>
      </w:r>
      <w:r w:rsidR="0073744C" w:rsidRPr="00BE65F0">
        <w:rPr>
          <w:rFonts w:eastAsia="Times New Roman"/>
          <w:color w:val="000000" w:themeColor="text1"/>
          <w:lang w:val="es-419"/>
        </w:rPr>
        <w:t xml:space="preserve"> </w:t>
      </w:r>
    </w:p>
    <w:p w14:paraId="49391C7F" w14:textId="16201DD5"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lastRenderedPageBreak/>
        <w:t xml:space="preserve">Manténgase al menos a 6 pies de distancia de otras personas </w:t>
      </w:r>
      <w:r w:rsidR="00E35B78">
        <w:rPr>
          <w:rFonts w:eastAsia="Times New Roman"/>
          <w:color w:val="000000" w:themeColor="text1"/>
          <w:lang w:val="es-419"/>
        </w:rPr>
        <w:t>que no viven en</w:t>
      </w:r>
      <w:r w:rsidRPr="00BE65F0">
        <w:rPr>
          <w:rFonts w:eastAsia="Times New Roman"/>
          <w:color w:val="000000" w:themeColor="text1"/>
          <w:lang w:val="es-419"/>
        </w:rPr>
        <w:t xml:space="preserve"> su hogar.</w:t>
      </w:r>
    </w:p>
    <w:p w14:paraId="2F07098E" w14:textId="13A80C5D"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t>Use una</w:t>
      </w:r>
      <w:r w:rsidR="0073744C" w:rsidRPr="00BE65F0">
        <w:rPr>
          <w:rFonts w:eastAsia="Times New Roman"/>
          <w:color w:val="000000" w:themeColor="text1"/>
          <w:lang w:val="es-419"/>
        </w:rPr>
        <w:t xml:space="preserve"> cubierta de tela para la cara o mascarilla </w:t>
      </w:r>
      <w:r w:rsidRPr="00BE65F0">
        <w:rPr>
          <w:rFonts w:eastAsia="Times New Roman"/>
          <w:color w:val="000000" w:themeColor="text1"/>
          <w:lang w:val="es-419"/>
        </w:rPr>
        <w:t>para cubrirse la boca y la nariz cuando esté fuera de su casa.</w:t>
      </w:r>
    </w:p>
    <w:p w14:paraId="3C06691F" w14:textId="7F1FAEA1"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t>Evite tocarse los ojos, la nariz o la boca con las manos sin lavar.</w:t>
      </w:r>
    </w:p>
    <w:p w14:paraId="5CFBB09D" w14:textId="7D7B4634"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t>Manténgase alejado de otras personas que estén enfermas. Quédese en casa si está enfermo o presenta síntomas.</w:t>
      </w:r>
    </w:p>
    <w:p w14:paraId="3EB35585" w14:textId="7D41327F"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t>Evite reuniones de grupo y espacios mal ventilados.</w:t>
      </w:r>
    </w:p>
    <w:p w14:paraId="00E4AB08" w14:textId="3DE12E62"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t>Cúbrase la boca/nariz con un pañuelo de</w:t>
      </w:r>
      <w:r w:rsidR="009C4051" w:rsidRPr="00BE65F0">
        <w:rPr>
          <w:rFonts w:eastAsia="Times New Roman"/>
          <w:color w:val="000000" w:themeColor="text1"/>
          <w:lang w:val="es-419"/>
        </w:rPr>
        <w:t>sechable</w:t>
      </w:r>
      <w:r w:rsidRPr="00BE65F0">
        <w:rPr>
          <w:rFonts w:eastAsia="Times New Roman"/>
          <w:color w:val="000000" w:themeColor="text1"/>
          <w:lang w:val="es-419"/>
        </w:rPr>
        <w:t xml:space="preserve"> o </w:t>
      </w:r>
      <w:r w:rsidR="009C4051" w:rsidRPr="00BE65F0">
        <w:rPr>
          <w:rFonts w:eastAsia="Times New Roman"/>
          <w:color w:val="000000" w:themeColor="text1"/>
          <w:lang w:val="es-419"/>
        </w:rPr>
        <w:t>la</w:t>
      </w:r>
      <w:r w:rsidRPr="00BE65F0">
        <w:rPr>
          <w:rFonts w:eastAsia="Times New Roman"/>
          <w:color w:val="000000" w:themeColor="text1"/>
          <w:lang w:val="es-419"/>
        </w:rPr>
        <w:t xml:space="preserve"> manga al toser o estornudar.</w:t>
      </w:r>
    </w:p>
    <w:p w14:paraId="1FD31D0B" w14:textId="014A3B69" w:rsidR="00BB1CB6" w:rsidRPr="00BE65F0" w:rsidRDefault="00BB1CB6" w:rsidP="00BB1CB6">
      <w:pPr>
        <w:pStyle w:val="NoSpacing"/>
        <w:numPr>
          <w:ilvl w:val="0"/>
          <w:numId w:val="43"/>
        </w:numPr>
        <w:rPr>
          <w:rFonts w:eastAsia="Times New Roman"/>
          <w:color w:val="000000" w:themeColor="text1"/>
          <w:lang w:val="es-419"/>
        </w:rPr>
      </w:pPr>
      <w:r w:rsidRPr="00BE65F0">
        <w:rPr>
          <w:rFonts w:eastAsia="Times New Roman"/>
          <w:color w:val="000000" w:themeColor="text1"/>
          <w:lang w:val="es-419"/>
        </w:rPr>
        <w:t>Cualquier persona que experimente síntomas leves similares a los de</w:t>
      </w:r>
      <w:r w:rsidR="00E14CB0" w:rsidRPr="00BE65F0">
        <w:rPr>
          <w:rFonts w:eastAsia="Times New Roman"/>
          <w:color w:val="000000" w:themeColor="text1"/>
          <w:lang w:val="es-419"/>
        </w:rPr>
        <w:t>l</w:t>
      </w:r>
      <w:r w:rsidRPr="00BE65F0">
        <w:rPr>
          <w:rFonts w:eastAsia="Times New Roman"/>
          <w:color w:val="000000" w:themeColor="text1"/>
          <w:lang w:val="es-419"/>
        </w:rPr>
        <w:t xml:space="preserve"> COVID debe aislarse de los demás y hacerse la prueba. Es importante aislarse tan pronto como </w:t>
      </w:r>
      <w:r w:rsidR="00E14CB0" w:rsidRPr="00BE65F0">
        <w:rPr>
          <w:rFonts w:eastAsia="Times New Roman"/>
          <w:color w:val="000000" w:themeColor="text1"/>
          <w:lang w:val="es-419"/>
        </w:rPr>
        <w:t>present</w:t>
      </w:r>
      <w:r w:rsidRPr="00BE65F0">
        <w:rPr>
          <w:rFonts w:eastAsia="Times New Roman"/>
          <w:color w:val="000000" w:themeColor="text1"/>
          <w:lang w:val="es-419"/>
        </w:rPr>
        <w:t>e síntomas, incluso antes de hacerse la prueba, porque si tiene COVID-19, ya es contagioso.</w:t>
      </w:r>
    </w:p>
    <w:p w14:paraId="694EFD44" w14:textId="77777777" w:rsidR="0073744C" w:rsidRPr="00BE65F0" w:rsidRDefault="0073744C" w:rsidP="0073744C">
      <w:pPr>
        <w:pStyle w:val="NoSpacing"/>
        <w:ind w:left="720"/>
        <w:rPr>
          <w:rFonts w:eastAsia="Times New Roman"/>
          <w:color w:val="000000" w:themeColor="text1"/>
          <w:lang w:val="es-419"/>
        </w:rPr>
      </w:pPr>
    </w:p>
    <w:p w14:paraId="27954A5C" w14:textId="77777777" w:rsidR="00E55029" w:rsidRDefault="00E55029">
      <w:pPr>
        <w:rPr>
          <w:b/>
          <w:bCs/>
          <w:color w:val="2F5496" w:themeColor="accent1" w:themeShade="BF"/>
          <w:sz w:val="28"/>
          <w:szCs w:val="28"/>
          <w:lang w:val="es-419"/>
        </w:rPr>
      </w:pPr>
      <w:r>
        <w:rPr>
          <w:b/>
          <w:bCs/>
          <w:color w:val="2F5496" w:themeColor="accent1" w:themeShade="BF"/>
          <w:sz w:val="28"/>
          <w:szCs w:val="28"/>
          <w:lang w:val="es-419"/>
        </w:rPr>
        <w:br w:type="page"/>
      </w:r>
    </w:p>
    <w:p w14:paraId="0B858F42" w14:textId="06D15422" w:rsidR="007D277B" w:rsidRPr="00BE65F0" w:rsidRDefault="7605DAF9" w:rsidP="000B386D">
      <w:pPr>
        <w:pStyle w:val="NoSpacing"/>
        <w:rPr>
          <w:b/>
          <w:bCs/>
          <w:color w:val="2F5496" w:themeColor="accent1" w:themeShade="BF"/>
          <w:sz w:val="28"/>
          <w:szCs w:val="28"/>
          <w:lang w:val="es-419"/>
        </w:rPr>
      </w:pPr>
      <w:r w:rsidRPr="00BE65F0">
        <w:rPr>
          <w:b/>
          <w:bCs/>
          <w:color w:val="2F5496" w:themeColor="accent1" w:themeShade="BF"/>
          <w:sz w:val="28"/>
          <w:szCs w:val="28"/>
          <w:lang w:val="es-419"/>
        </w:rPr>
        <w:lastRenderedPageBreak/>
        <w:t>2</w:t>
      </w:r>
      <w:r w:rsidR="617819FD" w:rsidRPr="00BE65F0">
        <w:rPr>
          <w:b/>
          <w:bCs/>
          <w:color w:val="2F5496" w:themeColor="accent1" w:themeShade="BF"/>
          <w:sz w:val="28"/>
          <w:szCs w:val="28"/>
          <w:lang w:val="es-419"/>
        </w:rPr>
        <w:t xml:space="preserve">. </w:t>
      </w:r>
      <w:r w:rsidR="009C4051" w:rsidRPr="00BE65F0">
        <w:rPr>
          <w:b/>
          <w:bCs/>
          <w:color w:val="2F5496" w:themeColor="accent1" w:themeShade="BF"/>
          <w:sz w:val="28"/>
          <w:szCs w:val="28"/>
          <w:lang w:val="es-419"/>
        </w:rPr>
        <w:t xml:space="preserve">Procedimientos </w:t>
      </w:r>
      <w:r w:rsidR="3B352A87" w:rsidRPr="00BE65F0">
        <w:rPr>
          <w:b/>
          <w:bCs/>
          <w:color w:val="2F5496" w:themeColor="accent1" w:themeShade="BF"/>
          <w:sz w:val="28"/>
          <w:szCs w:val="28"/>
          <w:lang w:val="es-419"/>
        </w:rPr>
        <w:t xml:space="preserve">COVID-19 </w:t>
      </w:r>
      <w:r w:rsidR="009C4051" w:rsidRPr="00BE65F0">
        <w:rPr>
          <w:b/>
          <w:bCs/>
          <w:color w:val="2F5496" w:themeColor="accent1" w:themeShade="BF"/>
          <w:sz w:val="28"/>
          <w:szCs w:val="28"/>
          <w:lang w:val="es-419"/>
        </w:rPr>
        <w:t>para</w:t>
      </w:r>
      <w:r w:rsidR="564DFC37" w:rsidRPr="00BE65F0">
        <w:rPr>
          <w:b/>
          <w:bCs/>
          <w:color w:val="2F5496" w:themeColor="accent1" w:themeShade="BF"/>
          <w:sz w:val="28"/>
          <w:szCs w:val="28"/>
          <w:lang w:val="es-419"/>
        </w:rPr>
        <w:t xml:space="preserve"> </w:t>
      </w:r>
      <w:r w:rsidR="000B386D" w:rsidRPr="00BE65F0">
        <w:rPr>
          <w:b/>
          <w:bCs/>
          <w:color w:val="2F5496" w:themeColor="accent1" w:themeShade="BF"/>
          <w:sz w:val="28"/>
          <w:szCs w:val="28"/>
          <w:lang w:val="es-419"/>
        </w:rPr>
        <w:fldChar w:fldCharType="begin">
          <w:ffData>
            <w:name w:val="Text1"/>
            <w:enabled/>
            <w:calcOnExit w:val="0"/>
            <w:textInput>
              <w:default w:val="[Name of Business]"/>
            </w:textInput>
          </w:ffData>
        </w:fldChar>
      </w:r>
      <w:r w:rsidR="000B386D" w:rsidRPr="00BE65F0">
        <w:rPr>
          <w:b/>
          <w:bCs/>
          <w:color w:val="2F5496" w:themeColor="accent1" w:themeShade="BF"/>
          <w:sz w:val="28"/>
          <w:szCs w:val="28"/>
          <w:lang w:val="es-419"/>
        </w:rPr>
        <w:instrText xml:space="preserve"> FORMTEXT </w:instrText>
      </w:r>
      <w:r w:rsidR="000B386D" w:rsidRPr="00BE65F0">
        <w:rPr>
          <w:b/>
          <w:bCs/>
          <w:color w:val="2F5496" w:themeColor="accent1" w:themeShade="BF"/>
          <w:sz w:val="28"/>
          <w:szCs w:val="28"/>
          <w:lang w:val="es-419"/>
        </w:rPr>
      </w:r>
      <w:r w:rsidR="000B386D" w:rsidRPr="00BE65F0">
        <w:rPr>
          <w:b/>
          <w:bCs/>
          <w:color w:val="2F5496" w:themeColor="accent1" w:themeShade="BF"/>
          <w:sz w:val="28"/>
          <w:szCs w:val="28"/>
          <w:lang w:val="es-419"/>
        </w:rPr>
        <w:fldChar w:fldCharType="separate"/>
      </w:r>
      <w:r w:rsidR="000B386D" w:rsidRPr="00BE65F0">
        <w:rPr>
          <w:b/>
          <w:bCs/>
          <w:color w:val="2F5496" w:themeColor="accent1" w:themeShade="BF"/>
          <w:sz w:val="28"/>
          <w:szCs w:val="28"/>
          <w:lang w:val="es-419"/>
        </w:rPr>
        <w:t>[N</w:t>
      </w:r>
      <w:r w:rsidR="009C4051" w:rsidRPr="00BE65F0">
        <w:rPr>
          <w:b/>
          <w:bCs/>
          <w:color w:val="2F5496" w:themeColor="accent1" w:themeShade="BF"/>
          <w:sz w:val="28"/>
          <w:szCs w:val="28"/>
          <w:lang w:val="es-419"/>
        </w:rPr>
        <w:t>ombre de la empresa</w:t>
      </w:r>
      <w:r w:rsidR="000B386D" w:rsidRPr="00BE65F0">
        <w:rPr>
          <w:b/>
          <w:bCs/>
          <w:color w:val="2F5496" w:themeColor="accent1" w:themeShade="BF"/>
          <w:sz w:val="28"/>
          <w:szCs w:val="28"/>
          <w:lang w:val="es-419"/>
        </w:rPr>
        <w:t>]</w:t>
      </w:r>
      <w:r w:rsidR="000B386D" w:rsidRPr="00BE65F0">
        <w:rPr>
          <w:b/>
          <w:bCs/>
          <w:color w:val="2F5496" w:themeColor="accent1" w:themeShade="BF"/>
          <w:sz w:val="28"/>
          <w:szCs w:val="28"/>
          <w:lang w:val="es-419"/>
        </w:rPr>
        <w:fldChar w:fldCharType="end"/>
      </w:r>
    </w:p>
    <w:p w14:paraId="65B92A76" w14:textId="27F28AC1" w:rsidR="00BB3D25" w:rsidRPr="00BE65F0" w:rsidRDefault="009C4051" w:rsidP="000B386D">
      <w:pPr>
        <w:spacing w:line="276" w:lineRule="auto"/>
        <w:rPr>
          <w:rFonts w:cstheme="minorHAnsi"/>
          <w:b/>
          <w:bCs/>
          <w:sz w:val="28"/>
          <w:szCs w:val="28"/>
          <w:lang w:val="es-419"/>
        </w:rPr>
      </w:pPr>
      <w:r w:rsidRPr="00BE65F0">
        <w:rPr>
          <w:rFonts w:cstheme="minorHAnsi"/>
          <w:b/>
          <w:bCs/>
          <w:sz w:val="28"/>
          <w:szCs w:val="28"/>
          <w:lang w:val="es-419"/>
        </w:rPr>
        <w:t>Fecha de la última actualización</w:t>
      </w:r>
      <w:r w:rsidR="00BB3D25" w:rsidRPr="00BE65F0">
        <w:rPr>
          <w:rFonts w:cstheme="minorHAnsi"/>
          <w:b/>
          <w:bCs/>
          <w:sz w:val="28"/>
          <w:szCs w:val="28"/>
          <w:lang w:val="es-419"/>
        </w:rPr>
        <w:t xml:space="preserve">: </w:t>
      </w:r>
      <w:r w:rsidR="000B386D" w:rsidRPr="00BE65F0">
        <w:rPr>
          <w:rFonts w:cstheme="minorHAnsi"/>
          <w:b/>
          <w:bCs/>
          <w:sz w:val="28"/>
          <w:szCs w:val="28"/>
          <w:lang w:val="es-419"/>
        </w:rPr>
        <w:fldChar w:fldCharType="begin">
          <w:ffData>
            <w:name w:val="Text2"/>
            <w:enabled/>
            <w:calcOnExit w:val="0"/>
            <w:textInput>
              <w:default w:val="[Insert Date Here]"/>
            </w:textInput>
          </w:ffData>
        </w:fldChar>
      </w:r>
      <w:r w:rsidR="000B386D" w:rsidRPr="00BE65F0">
        <w:rPr>
          <w:rFonts w:cstheme="minorHAnsi"/>
          <w:b/>
          <w:bCs/>
          <w:sz w:val="28"/>
          <w:szCs w:val="28"/>
          <w:lang w:val="es-419"/>
        </w:rPr>
        <w:instrText xml:space="preserve"> FORMTEXT </w:instrText>
      </w:r>
      <w:r w:rsidR="000B386D" w:rsidRPr="00BE65F0">
        <w:rPr>
          <w:rFonts w:cstheme="minorHAnsi"/>
          <w:b/>
          <w:bCs/>
          <w:sz w:val="28"/>
          <w:szCs w:val="28"/>
          <w:lang w:val="es-419"/>
        </w:rPr>
      </w:r>
      <w:r w:rsidR="000B386D" w:rsidRPr="00BE65F0">
        <w:rPr>
          <w:rFonts w:cstheme="minorHAnsi"/>
          <w:b/>
          <w:bCs/>
          <w:sz w:val="28"/>
          <w:szCs w:val="28"/>
          <w:lang w:val="es-419"/>
        </w:rPr>
        <w:fldChar w:fldCharType="separate"/>
      </w:r>
      <w:r w:rsidR="000B386D" w:rsidRPr="00BE65F0">
        <w:rPr>
          <w:rFonts w:cstheme="minorHAnsi"/>
          <w:b/>
          <w:bCs/>
          <w:sz w:val="28"/>
          <w:szCs w:val="28"/>
          <w:lang w:val="es-419"/>
        </w:rPr>
        <w:t>[Insert</w:t>
      </w:r>
      <w:r w:rsidRPr="00BE65F0">
        <w:rPr>
          <w:rFonts w:cstheme="minorHAnsi"/>
          <w:b/>
          <w:bCs/>
          <w:sz w:val="28"/>
          <w:szCs w:val="28"/>
          <w:lang w:val="es-419"/>
        </w:rPr>
        <w:t>e</w:t>
      </w:r>
      <w:r w:rsidR="000B386D" w:rsidRPr="00BE65F0">
        <w:rPr>
          <w:rFonts w:cstheme="minorHAnsi"/>
          <w:b/>
          <w:bCs/>
          <w:sz w:val="28"/>
          <w:szCs w:val="28"/>
          <w:lang w:val="es-419"/>
        </w:rPr>
        <w:t xml:space="preserve"> </w:t>
      </w:r>
      <w:r w:rsidRPr="00BE65F0">
        <w:rPr>
          <w:rFonts w:cstheme="minorHAnsi"/>
          <w:b/>
          <w:bCs/>
          <w:sz w:val="28"/>
          <w:szCs w:val="28"/>
          <w:lang w:val="es-419"/>
        </w:rPr>
        <w:t>fecha aquí</w:t>
      </w:r>
      <w:r w:rsidR="000B386D" w:rsidRPr="00BE65F0">
        <w:rPr>
          <w:rFonts w:cstheme="minorHAnsi"/>
          <w:b/>
          <w:bCs/>
          <w:sz w:val="28"/>
          <w:szCs w:val="28"/>
          <w:lang w:val="es-419"/>
        </w:rPr>
        <w:t>]</w:t>
      </w:r>
      <w:r w:rsidR="000B386D" w:rsidRPr="00BE65F0">
        <w:rPr>
          <w:rFonts w:cstheme="minorHAnsi"/>
          <w:b/>
          <w:bCs/>
          <w:sz w:val="28"/>
          <w:szCs w:val="28"/>
          <w:lang w:val="es-419"/>
        </w:rPr>
        <w:fldChar w:fldCharType="end"/>
      </w:r>
    </w:p>
    <w:p w14:paraId="5861F901" w14:textId="09D2F214" w:rsidR="009C4051" w:rsidRPr="00BE65F0" w:rsidRDefault="009C4051" w:rsidP="179AE715">
      <w:pPr>
        <w:spacing w:line="276" w:lineRule="auto"/>
        <w:rPr>
          <w:sz w:val="28"/>
          <w:szCs w:val="28"/>
          <w:lang w:val="es-419"/>
        </w:rPr>
      </w:pPr>
      <w:r w:rsidRPr="00BE65F0">
        <w:rPr>
          <w:sz w:val="28"/>
          <w:szCs w:val="28"/>
          <w:lang w:val="es-419"/>
        </w:rPr>
        <w:t>Este plan incluye los procedimientos y prácticas escritos que este establecimiento comercial ha implementado para prevenir la propagación del COVID-19.</w:t>
      </w:r>
    </w:p>
    <w:p w14:paraId="14157AB0" w14:textId="54E02EDE" w:rsidR="009C4051" w:rsidRPr="00BE65F0" w:rsidRDefault="009C4051" w:rsidP="00A33A2C">
      <w:pPr>
        <w:spacing w:before="100" w:beforeAutospacing="1" w:after="100" w:afterAutospacing="1" w:line="276" w:lineRule="auto"/>
        <w:rPr>
          <w:rFonts w:eastAsia="Times New Roman"/>
          <w:lang w:val="es-419"/>
        </w:rPr>
      </w:pPr>
      <w:r w:rsidRPr="2179393B">
        <w:rPr>
          <w:rFonts w:eastAsia="Times New Roman"/>
          <w:lang w:val="es-419"/>
        </w:rPr>
        <w:t xml:space="preserve">Este plan se adhiere a todas las medidas establecidas por la guía del Gobernador, el Departamento de </w:t>
      </w:r>
      <w:r w:rsidR="007722D7" w:rsidRPr="2179393B">
        <w:rPr>
          <w:rFonts w:eastAsia="Times New Roman"/>
          <w:lang w:val="es-419"/>
        </w:rPr>
        <w:t>Labor</w:t>
      </w:r>
      <w:r w:rsidRPr="2179393B">
        <w:rPr>
          <w:rFonts w:eastAsia="Times New Roman"/>
          <w:lang w:val="es-419"/>
        </w:rPr>
        <w:t xml:space="preserve"> e Industrias (L&amp;I) </w:t>
      </w:r>
      <w:hyperlink r:id="rId14">
        <w:r w:rsidRPr="2179393B">
          <w:rPr>
            <w:rStyle w:val="Hyperlink"/>
            <w:rFonts w:eastAsia="Times New Roman"/>
            <w:lang w:val="es-419"/>
          </w:rPr>
          <w:t xml:space="preserve">Prevención del </w:t>
        </w:r>
        <w:r w:rsidR="007722D7" w:rsidRPr="2179393B">
          <w:rPr>
            <w:rStyle w:val="Hyperlink"/>
            <w:rFonts w:eastAsia="Times New Roman"/>
            <w:lang w:val="es-419"/>
          </w:rPr>
          <w:t>C</w:t>
        </w:r>
        <w:r w:rsidRPr="2179393B">
          <w:rPr>
            <w:rStyle w:val="Hyperlink"/>
            <w:rFonts w:eastAsia="Times New Roman"/>
            <w:lang w:val="es-419"/>
          </w:rPr>
          <w:t xml:space="preserve">oronavirus (COVID-19): </w:t>
        </w:r>
        <w:r w:rsidR="007722D7" w:rsidRPr="2179393B">
          <w:rPr>
            <w:rStyle w:val="Hyperlink"/>
            <w:rFonts w:eastAsia="Times New Roman"/>
            <w:lang w:val="es-419"/>
          </w:rPr>
          <w:t>R</w:t>
        </w:r>
        <w:r w:rsidRPr="2179393B">
          <w:rPr>
            <w:rStyle w:val="Hyperlink"/>
            <w:rFonts w:eastAsia="Times New Roman"/>
            <w:lang w:val="es-419"/>
          </w:rPr>
          <w:t>equisitos generales e ideas de prevención para los lugares de trabajo</w:t>
        </w:r>
      </w:hyperlink>
      <w:r w:rsidRPr="2179393B">
        <w:rPr>
          <w:rFonts w:eastAsia="Times New Roman"/>
          <w:lang w:val="es-419"/>
        </w:rPr>
        <w:t xml:space="preserve">, y el </w:t>
      </w:r>
      <w:hyperlink r:id="rId15">
        <w:r w:rsidRPr="2179393B">
          <w:rPr>
            <w:rStyle w:val="Hyperlink"/>
            <w:rFonts w:eastAsia="Times New Roman"/>
            <w:lang w:val="es-419"/>
          </w:rPr>
          <w:t xml:space="preserve">Departamento de </w:t>
        </w:r>
        <w:r w:rsidR="007722D7" w:rsidRPr="2179393B">
          <w:rPr>
            <w:rStyle w:val="Hyperlink"/>
            <w:rFonts w:eastAsia="Times New Roman"/>
            <w:lang w:val="es-419"/>
          </w:rPr>
          <w:t>S</w:t>
        </w:r>
        <w:r w:rsidRPr="2179393B">
          <w:rPr>
            <w:rStyle w:val="Hyperlink"/>
            <w:rFonts w:eastAsia="Times New Roman"/>
            <w:lang w:val="es-419"/>
          </w:rPr>
          <w:t xml:space="preserve">alud del </w:t>
        </w:r>
        <w:r w:rsidR="007722D7" w:rsidRPr="2179393B">
          <w:rPr>
            <w:rStyle w:val="Hyperlink"/>
            <w:rFonts w:eastAsia="Times New Roman"/>
            <w:lang w:val="es-419"/>
          </w:rPr>
          <w:t>E</w:t>
        </w:r>
        <w:r w:rsidRPr="2179393B">
          <w:rPr>
            <w:rStyle w:val="Hyperlink"/>
            <w:rFonts w:eastAsia="Times New Roman"/>
            <w:lang w:val="es-419"/>
          </w:rPr>
          <w:t>stado de Washington Recursos y recomendaciones para empleadores y lugares de trabaj</w:t>
        </w:r>
        <w:r w:rsidR="00FB47D8" w:rsidRPr="2179393B">
          <w:rPr>
            <w:rStyle w:val="Hyperlink"/>
            <w:rFonts w:eastAsia="Times New Roman"/>
            <w:lang w:val="es-419"/>
          </w:rPr>
          <w:t>o(DOH)</w:t>
        </w:r>
      </w:hyperlink>
      <w:r w:rsidRPr="2179393B">
        <w:rPr>
          <w:rFonts w:eastAsia="Times New Roman"/>
          <w:lang w:val="es-419"/>
        </w:rPr>
        <w:t xml:space="preserve"> </w:t>
      </w:r>
      <w:r w:rsidR="00FB47D8" w:rsidRPr="2179393B">
        <w:rPr>
          <w:rFonts w:eastAsia="Times New Roman"/>
          <w:lang w:val="es-419"/>
        </w:rPr>
        <w:t>(sito web sólo en inglés).</w:t>
      </w:r>
      <w:r w:rsidRPr="2179393B">
        <w:rPr>
          <w:rFonts w:eastAsia="Times New Roman"/>
          <w:lang w:val="es-419"/>
        </w:rPr>
        <w:t xml:space="preserve"> Este plan incorpora la última guía de la industria disponible en el </w:t>
      </w:r>
      <w:r w:rsidR="007722D7" w:rsidRPr="2179393B">
        <w:rPr>
          <w:rFonts w:eastAsia="Times New Roman"/>
          <w:lang w:val="es-419"/>
        </w:rPr>
        <w:t>E</w:t>
      </w:r>
      <w:r w:rsidRPr="2179393B">
        <w:rPr>
          <w:rFonts w:eastAsia="Times New Roman"/>
          <w:lang w:val="es-419"/>
        </w:rPr>
        <w:t xml:space="preserve">stado de Washington en: </w:t>
      </w:r>
      <w:hyperlink r:id="rId16" w:anchor="Spanish">
        <w:r w:rsidR="00FB47D8" w:rsidRPr="2179393B">
          <w:rPr>
            <w:rStyle w:val="Hyperlink"/>
            <w:lang w:val="es-419"/>
          </w:rPr>
          <w:t>https://www.governor.wa.gov/issues/issues/covid-19-resources/covid-19-translations#Spanish</w:t>
        </w:r>
      </w:hyperlink>
      <w:r w:rsidR="00FB47D8" w:rsidRPr="2179393B">
        <w:rPr>
          <w:rFonts w:eastAsia="Times New Roman"/>
          <w:lang w:val="es-419"/>
        </w:rPr>
        <w:t xml:space="preserve"> </w:t>
      </w:r>
    </w:p>
    <w:p w14:paraId="0278A9B8" w14:textId="3CA37E69" w:rsidR="2179393B" w:rsidRDefault="2179393B" w:rsidP="00725C4E">
      <w:pPr>
        <w:pStyle w:val="NoSpacing"/>
        <w:rPr>
          <w:lang w:val="es-419"/>
        </w:rPr>
      </w:pPr>
    </w:p>
    <w:p w14:paraId="79EE582E" w14:textId="6A3D3BFC" w:rsidR="3B4712B2" w:rsidRPr="00725C4E" w:rsidRDefault="1EBE9819" w:rsidP="00725C4E">
      <w:pPr>
        <w:pStyle w:val="NoSpacing"/>
        <w:rPr>
          <w:bCs/>
          <w:sz w:val="24"/>
          <w:szCs w:val="24"/>
          <w:lang w:val="es-419"/>
        </w:rPr>
      </w:pPr>
      <w:r w:rsidRPr="00725C4E">
        <w:rPr>
          <w:b/>
          <w:bCs/>
          <w:sz w:val="24"/>
          <w:szCs w:val="24"/>
          <w:lang w:val="es-419"/>
        </w:rPr>
        <w:t>a</w:t>
      </w:r>
      <w:r w:rsidR="3B4712B2" w:rsidRPr="00725C4E">
        <w:rPr>
          <w:b/>
          <w:bCs/>
          <w:sz w:val="24"/>
          <w:szCs w:val="24"/>
          <w:lang w:val="es-419"/>
        </w:rPr>
        <w:t xml:space="preserve">. </w:t>
      </w:r>
      <w:r w:rsidR="009B36FF" w:rsidRPr="00725C4E">
        <w:rPr>
          <w:b/>
          <w:bCs/>
          <w:sz w:val="24"/>
          <w:szCs w:val="24"/>
          <w:lang w:val="es-419"/>
        </w:rPr>
        <w:t>Política actualizada de licencia por enfermedad</w:t>
      </w:r>
    </w:p>
    <w:p w14:paraId="0A00110D" w14:textId="2C767F7A" w:rsidR="00453925" w:rsidRPr="00BE65F0" w:rsidRDefault="00F90A56" w:rsidP="04FE34C6">
      <w:pPr>
        <w:pStyle w:val="NoSpacing"/>
        <w:rPr>
          <w:lang w:val="es-419"/>
        </w:rPr>
      </w:pPr>
      <w:hyperlink r:id="rId17" w:history="1">
        <w:r w:rsidR="00453925" w:rsidRPr="00BE65F0">
          <w:rPr>
            <w:rStyle w:val="Hyperlink"/>
            <w:lang w:val="es-419"/>
          </w:rPr>
          <w:t>https://www.dol.gov/sites/dolgov/files/WHD/Pandemic/1422-spanish.pdf</w:t>
        </w:r>
      </w:hyperlink>
    </w:p>
    <w:p w14:paraId="18F32459" w14:textId="77777777" w:rsidR="00453925" w:rsidRPr="00BE65F0" w:rsidRDefault="00453925" w:rsidP="04FE34C6">
      <w:pPr>
        <w:pStyle w:val="NoSpacing"/>
        <w:rPr>
          <w:lang w:val="es-419"/>
        </w:rPr>
      </w:pPr>
    </w:p>
    <w:p w14:paraId="245F3261" w14:textId="48023D36" w:rsidR="04FE34C6" w:rsidRPr="00BE65F0" w:rsidRDefault="009B36FF" w:rsidP="04FE34C6">
      <w:pPr>
        <w:pStyle w:val="NoSpacing"/>
        <w:rPr>
          <w:lang w:val="es-419"/>
        </w:rPr>
      </w:pPr>
      <w:r w:rsidRPr="00BE65F0">
        <w:rPr>
          <w:b/>
          <w:bCs/>
          <w:lang w:val="es-419"/>
        </w:rPr>
        <w:t>Los empleados no deben venir a trabajar si están enfermos y/o experimentan alguno de los síntomas del COVID-19</w:t>
      </w:r>
      <w:r w:rsidRPr="00BE65F0">
        <w:rPr>
          <w:lang w:val="es-419"/>
        </w:rPr>
        <w:t>. Los empleados deben notificar a su supervisor lo antes posible y ponerse de acuerdo con su supervisor respecto a sus días de descanso.</w:t>
      </w:r>
    </w:p>
    <w:p w14:paraId="128E10D6" w14:textId="77777777" w:rsidR="009B36FF" w:rsidRPr="00BE65F0" w:rsidRDefault="009B36FF" w:rsidP="04FE34C6">
      <w:pPr>
        <w:pStyle w:val="NoSpacing"/>
        <w:rPr>
          <w:lang w:val="es-419"/>
        </w:rPr>
      </w:pPr>
    </w:p>
    <w:p w14:paraId="7D23C854" w14:textId="0A260AA4" w:rsidR="009B36FF" w:rsidRPr="00BE65F0" w:rsidRDefault="009B36FF" w:rsidP="04FE34C6">
      <w:pPr>
        <w:pStyle w:val="NoSpacing"/>
        <w:rPr>
          <w:lang w:val="es-419"/>
        </w:rPr>
      </w:pPr>
      <w:r w:rsidRPr="00BE65F0">
        <w:rPr>
          <w:lang w:val="es-419"/>
        </w:rPr>
        <w:t>Los empleados no necesitan presentar una nota de su proveedor de atención médica. Los empleados deben ponerse de acuerdo con su supervisor para planificar su permiso.</w:t>
      </w:r>
    </w:p>
    <w:p w14:paraId="3154BE6F" w14:textId="77777777" w:rsidR="04FE34C6" w:rsidRPr="00BE65F0" w:rsidRDefault="04FE34C6" w:rsidP="04FE34C6">
      <w:pPr>
        <w:pStyle w:val="NoSpacing"/>
        <w:rPr>
          <w:lang w:val="es-419"/>
        </w:rPr>
      </w:pPr>
    </w:p>
    <w:p w14:paraId="577B24ED" w14:textId="00BF0FE1" w:rsidR="009B36FF" w:rsidRPr="00BE65F0" w:rsidRDefault="009B36FF" w:rsidP="04FE34C6">
      <w:pPr>
        <w:pStyle w:val="NoSpacing"/>
        <w:rPr>
          <w:lang w:val="es-419"/>
        </w:rPr>
      </w:pPr>
      <w:r w:rsidRPr="00BE65F0">
        <w:rPr>
          <w:lang w:val="es-419"/>
        </w:rPr>
        <w:t>Toda la información médica del empleado, incluido un diagnóstico d</w:t>
      </w:r>
      <w:r w:rsidR="00102580" w:rsidRPr="00BE65F0">
        <w:rPr>
          <w:lang w:val="es-419"/>
        </w:rPr>
        <w:t>e</w:t>
      </w:r>
      <w:r w:rsidRPr="00BE65F0">
        <w:rPr>
          <w:lang w:val="es-419"/>
        </w:rPr>
        <w:t xml:space="preserve"> COVID-19, se mantendrá confidencial. Se notificará al personal que alguien ha tenido un diagnóstico positivo, pero los supervisores mantendrán</w:t>
      </w:r>
      <w:r w:rsidR="00453925" w:rsidRPr="00BE65F0">
        <w:rPr>
          <w:lang w:val="es-419"/>
        </w:rPr>
        <w:t xml:space="preserve"> confidencial</w:t>
      </w:r>
      <w:r w:rsidRPr="00BE65F0">
        <w:rPr>
          <w:lang w:val="es-419"/>
        </w:rPr>
        <w:t xml:space="preserve"> la identidad del empleado.</w:t>
      </w:r>
    </w:p>
    <w:p w14:paraId="2DF835E3" w14:textId="77777777" w:rsidR="04FE34C6" w:rsidRPr="00BE65F0" w:rsidRDefault="04FE34C6" w:rsidP="04FE34C6">
      <w:pPr>
        <w:pStyle w:val="NoSpacing"/>
        <w:rPr>
          <w:lang w:val="es-419"/>
        </w:rPr>
      </w:pPr>
    </w:p>
    <w:p w14:paraId="30ED869B" w14:textId="451E8FC1" w:rsidR="3B4712B2" w:rsidRPr="00BE65F0" w:rsidRDefault="00102580" w:rsidP="04FE34C6">
      <w:pPr>
        <w:pStyle w:val="NoSpacing"/>
        <w:rPr>
          <w:b/>
          <w:bCs/>
          <w:color w:val="4472C4" w:themeColor="accent1"/>
          <w:lang w:val="es-419"/>
        </w:rPr>
      </w:pPr>
      <w:r w:rsidRPr="00BE65F0">
        <w:rPr>
          <w:b/>
          <w:bCs/>
          <w:color w:val="4472C4" w:themeColor="accent1"/>
          <w:lang w:val="es-419"/>
        </w:rPr>
        <w:t>Los empleados recibirán:</w:t>
      </w:r>
    </w:p>
    <w:p w14:paraId="4194D544" w14:textId="5001A129" w:rsidR="3B4712B2" w:rsidRPr="00BE65F0" w:rsidRDefault="00102580" w:rsidP="04FE34C6">
      <w:pPr>
        <w:pStyle w:val="NoSpacing"/>
        <w:numPr>
          <w:ilvl w:val="0"/>
          <w:numId w:val="29"/>
        </w:numPr>
        <w:rPr>
          <w:lang w:val="es-419"/>
        </w:rPr>
      </w:pPr>
      <w:r w:rsidRPr="00BE65F0">
        <w:rPr>
          <w:i/>
          <w:iCs/>
          <w:lang w:val="es-419"/>
        </w:rPr>
        <w:t>Hasta dos semanas (</w:t>
      </w:r>
      <w:r w:rsidR="007B5FE9" w:rsidRPr="00BE65F0">
        <w:rPr>
          <w:i/>
          <w:iCs/>
          <w:lang w:val="es-419"/>
        </w:rPr>
        <w:t>máximo</w:t>
      </w:r>
      <w:r w:rsidRPr="00BE65F0">
        <w:rPr>
          <w:i/>
          <w:iCs/>
          <w:lang w:val="es-419"/>
        </w:rPr>
        <w:t xml:space="preserve"> 80 horas) de </w:t>
      </w:r>
      <w:r w:rsidRPr="00BE65F0">
        <w:rPr>
          <w:b/>
          <w:bCs/>
          <w:i/>
          <w:iCs/>
          <w:lang w:val="es-419"/>
        </w:rPr>
        <w:t>licencia por enfermedad</w:t>
      </w:r>
      <w:r w:rsidRPr="00BE65F0">
        <w:rPr>
          <w:b/>
          <w:bCs/>
          <w:lang w:val="es-419"/>
        </w:rPr>
        <w:t xml:space="preserve"> </w:t>
      </w:r>
      <w:r w:rsidR="001B792D" w:rsidRPr="00BE65F0">
        <w:rPr>
          <w:b/>
          <w:bCs/>
          <w:lang w:val="es-419"/>
        </w:rPr>
        <w:t>con go</w:t>
      </w:r>
      <w:r w:rsidR="00E35B78">
        <w:rPr>
          <w:b/>
          <w:bCs/>
          <w:lang w:val="es-419"/>
        </w:rPr>
        <w:t>ce de sueldo</w:t>
      </w:r>
      <w:r w:rsidRPr="00BE65F0">
        <w:rPr>
          <w:lang w:val="es-419"/>
        </w:rPr>
        <w:t xml:space="preserve"> si el empleado no puede trabajar porque </w:t>
      </w:r>
      <w:r w:rsidR="001B792D" w:rsidRPr="00BE65F0">
        <w:rPr>
          <w:lang w:val="es-419"/>
        </w:rPr>
        <w:t>se encuentra</w:t>
      </w:r>
      <w:r w:rsidRPr="00BE65F0">
        <w:rPr>
          <w:lang w:val="es-419"/>
        </w:rPr>
        <w:t xml:space="preserve"> en cuarentena (en conformidad con la orden del gobierno federal, estatal o local o </w:t>
      </w:r>
      <w:r w:rsidR="007B5FE9" w:rsidRPr="00BE65F0">
        <w:rPr>
          <w:lang w:val="es-419"/>
        </w:rPr>
        <w:t>la recomendación</w:t>
      </w:r>
      <w:r w:rsidRPr="00BE65F0">
        <w:rPr>
          <w:lang w:val="es-419"/>
        </w:rPr>
        <w:t xml:space="preserve"> de un proveedor de atención médica), y/o </w:t>
      </w:r>
      <w:r w:rsidR="007B5FE9" w:rsidRPr="00BE65F0">
        <w:rPr>
          <w:lang w:val="es-419"/>
        </w:rPr>
        <w:t>presenta s</w:t>
      </w:r>
      <w:r w:rsidRPr="00BE65F0">
        <w:rPr>
          <w:lang w:val="es-419"/>
        </w:rPr>
        <w:t>íntomas de</w:t>
      </w:r>
      <w:r w:rsidR="007B5FE9" w:rsidRPr="00BE65F0">
        <w:rPr>
          <w:lang w:val="es-419"/>
        </w:rPr>
        <w:t>l</w:t>
      </w:r>
      <w:r w:rsidRPr="00BE65F0">
        <w:rPr>
          <w:lang w:val="es-419"/>
        </w:rPr>
        <w:t xml:space="preserve"> COVID-19 y </w:t>
      </w:r>
      <w:r w:rsidR="007B5FE9" w:rsidRPr="00BE65F0">
        <w:rPr>
          <w:lang w:val="es-419"/>
        </w:rPr>
        <w:t xml:space="preserve">en </w:t>
      </w:r>
      <w:r w:rsidR="001B792D" w:rsidRPr="00BE65F0">
        <w:rPr>
          <w:lang w:val="es-419"/>
        </w:rPr>
        <w:t xml:space="preserve">esta en </w:t>
      </w:r>
      <w:r w:rsidR="007B5FE9" w:rsidRPr="00BE65F0">
        <w:rPr>
          <w:lang w:val="es-419"/>
        </w:rPr>
        <w:t>espera de que lo diagnostiquen</w:t>
      </w:r>
      <w:r w:rsidRPr="00BE65F0">
        <w:rPr>
          <w:lang w:val="es-419"/>
        </w:rPr>
        <w:t>; o</w:t>
      </w:r>
    </w:p>
    <w:p w14:paraId="15949816" w14:textId="77777777" w:rsidR="04FE34C6" w:rsidRPr="00BE65F0" w:rsidRDefault="04FE34C6" w:rsidP="04FE34C6">
      <w:pPr>
        <w:pStyle w:val="NoSpacing"/>
        <w:ind w:left="720"/>
        <w:rPr>
          <w:lang w:val="es-419"/>
        </w:rPr>
      </w:pPr>
    </w:p>
    <w:p w14:paraId="7B6B0D00" w14:textId="3776936E" w:rsidR="001B792D" w:rsidRPr="00BE65F0" w:rsidRDefault="001B792D" w:rsidP="04FE34C6">
      <w:pPr>
        <w:pStyle w:val="NoSpacing"/>
        <w:numPr>
          <w:ilvl w:val="0"/>
          <w:numId w:val="29"/>
        </w:numPr>
        <w:rPr>
          <w:lang w:val="es-419"/>
        </w:rPr>
      </w:pPr>
      <w:r w:rsidRPr="00BE65F0">
        <w:rPr>
          <w:i/>
          <w:iCs/>
          <w:lang w:val="es-419"/>
        </w:rPr>
        <w:t xml:space="preserve">Hasta dos semanas (máximo 80 horas) de </w:t>
      </w:r>
      <w:r w:rsidRPr="00BE65F0">
        <w:rPr>
          <w:b/>
          <w:bCs/>
          <w:i/>
          <w:iCs/>
          <w:lang w:val="es-419"/>
        </w:rPr>
        <w:t>licencia por enfermedad con goce de sueldo</w:t>
      </w:r>
      <w:r w:rsidRPr="00BE65F0">
        <w:rPr>
          <w:i/>
          <w:iCs/>
          <w:lang w:val="es-419"/>
        </w:rPr>
        <w:t xml:space="preserve"> a </w:t>
      </w:r>
      <w:r w:rsidR="006F6697" w:rsidRPr="00BE65F0">
        <w:rPr>
          <w:i/>
          <w:iCs/>
          <w:lang w:val="es-419"/>
        </w:rPr>
        <w:t>dos terceras partes del pago regular</w:t>
      </w:r>
      <w:r w:rsidRPr="00BE65F0">
        <w:rPr>
          <w:i/>
          <w:iCs/>
          <w:lang w:val="es-419"/>
        </w:rPr>
        <w:t xml:space="preserve"> del empleado</w:t>
      </w:r>
      <w:r w:rsidRPr="00BE65F0">
        <w:rPr>
          <w:lang w:val="es-419"/>
        </w:rPr>
        <w:t xml:space="preserve"> porque el empleado no puede trabajar debido a la necesidad de cuidar a una persona sujeta a cuarentena (</w:t>
      </w:r>
      <w:r w:rsidR="003C4933" w:rsidRPr="00BE65F0">
        <w:rPr>
          <w:lang w:val="es-419"/>
        </w:rPr>
        <w:t xml:space="preserve">en </w:t>
      </w:r>
      <w:r w:rsidRPr="00BE65F0">
        <w:rPr>
          <w:lang w:val="es-419"/>
        </w:rPr>
        <w:t>conformidad con la</w:t>
      </w:r>
      <w:r w:rsidR="003C4933" w:rsidRPr="00BE65F0">
        <w:rPr>
          <w:lang w:val="es-419"/>
        </w:rPr>
        <w:t xml:space="preserve"> orden del gobierno </w:t>
      </w:r>
      <w:r w:rsidRPr="00BE65F0">
        <w:rPr>
          <w:lang w:val="es-419"/>
        </w:rPr>
        <w:t xml:space="preserve">federal, estatal, </w:t>
      </w:r>
      <w:r w:rsidR="003C4933" w:rsidRPr="00BE65F0">
        <w:rPr>
          <w:lang w:val="es-419"/>
        </w:rPr>
        <w:t xml:space="preserve">o </w:t>
      </w:r>
      <w:r w:rsidRPr="00BE65F0">
        <w:rPr>
          <w:lang w:val="es-419"/>
        </w:rPr>
        <w:t xml:space="preserve">local o </w:t>
      </w:r>
      <w:r w:rsidR="003C4933" w:rsidRPr="00BE65F0">
        <w:rPr>
          <w:lang w:val="es-419"/>
        </w:rPr>
        <w:t xml:space="preserve">la recomendación </w:t>
      </w:r>
      <w:r w:rsidRPr="00BE65F0">
        <w:rPr>
          <w:lang w:val="es-419"/>
        </w:rPr>
        <w:t xml:space="preserve">de un proveedor de atención médica), o para cuidar a un niño (menor de 18 años) cuya escuela o </w:t>
      </w:r>
      <w:r w:rsidR="003C4933" w:rsidRPr="00BE65F0">
        <w:rPr>
          <w:lang w:val="es-419"/>
        </w:rPr>
        <w:t>guardería</w:t>
      </w:r>
      <w:r w:rsidRPr="00BE65F0">
        <w:rPr>
          <w:lang w:val="es-419"/>
        </w:rPr>
        <w:t xml:space="preserve"> está cerrad</w:t>
      </w:r>
      <w:r w:rsidR="003C4933" w:rsidRPr="00BE65F0">
        <w:rPr>
          <w:lang w:val="es-419"/>
        </w:rPr>
        <w:t>a</w:t>
      </w:r>
      <w:r w:rsidRPr="00BE65F0">
        <w:rPr>
          <w:lang w:val="es-419"/>
        </w:rPr>
        <w:t xml:space="preserve"> o no disponible por razones relacionadas con COVID-19.</w:t>
      </w:r>
    </w:p>
    <w:p w14:paraId="52EEC1CA" w14:textId="72B7A853" w:rsidR="04FE34C6" w:rsidRDefault="04FE34C6" w:rsidP="007C52A5">
      <w:pPr>
        <w:pStyle w:val="NoSpacing"/>
        <w:rPr>
          <w:lang w:val="es-419"/>
        </w:rPr>
      </w:pPr>
    </w:p>
    <w:p w14:paraId="0AC15D75" w14:textId="77777777" w:rsidR="007C52A5" w:rsidRPr="00BE65F0" w:rsidRDefault="007C52A5" w:rsidP="00725C4E">
      <w:pPr>
        <w:pStyle w:val="NoSpacing"/>
        <w:rPr>
          <w:lang w:val="es-419"/>
        </w:rPr>
      </w:pPr>
    </w:p>
    <w:p w14:paraId="328809E8" w14:textId="77777777" w:rsidR="006F6697" w:rsidRPr="00BE65F0" w:rsidRDefault="006F6697" w:rsidP="006F6697">
      <w:pPr>
        <w:pStyle w:val="NoSpacing"/>
        <w:rPr>
          <w:b/>
          <w:bCs/>
          <w:color w:val="C00000"/>
          <w:lang w:val="es-419"/>
        </w:rPr>
      </w:pPr>
      <w:r w:rsidRPr="2179393B">
        <w:rPr>
          <w:b/>
          <w:bCs/>
          <w:color w:val="C00000"/>
          <w:lang w:val="es-419"/>
        </w:rPr>
        <w:t>SOLO PARA PERSONAL DE INFRAESTRUCTURA CRÍTICA:</w:t>
      </w:r>
    </w:p>
    <w:p w14:paraId="2BC006A5" w14:textId="04DF9795" w:rsidR="009F1776" w:rsidRPr="00BE65F0" w:rsidRDefault="00F90A56" w:rsidP="2179393B">
      <w:pPr>
        <w:pStyle w:val="NoSpacing"/>
        <w:rPr>
          <w:lang w:val="es-419"/>
        </w:rPr>
      </w:pPr>
      <w:hyperlink r:id="rId18">
        <w:r w:rsidR="55AAA810" w:rsidRPr="2179393B">
          <w:rPr>
            <w:rStyle w:val="Hyperlink"/>
            <w:rFonts w:ascii="Calibri" w:eastAsia="Calibri" w:hAnsi="Calibri" w:cs="Calibri"/>
            <w:lang w:val="es-419"/>
          </w:rPr>
          <w:t>https://espanol.cdc.gov/coronavirus/2019-ncov/community/critical-workers/implementing-safety-practices.html</w:t>
        </w:r>
      </w:hyperlink>
    </w:p>
    <w:p w14:paraId="6E30BE2A" w14:textId="652A43E1" w:rsidR="009F1776" w:rsidRPr="00BE65F0" w:rsidRDefault="009F1776" w:rsidP="006F6697">
      <w:pPr>
        <w:pStyle w:val="NoSpacing"/>
        <w:rPr>
          <w:lang w:val="es-419"/>
        </w:rPr>
      </w:pPr>
      <w:r w:rsidRPr="2179393B">
        <w:rPr>
          <w:lang w:val="es-419"/>
        </w:rPr>
        <w:lastRenderedPageBreak/>
        <w:t>Para garantizar la continuidad de las operaciones de las funciones esenciales, los CDC aconsejan que se puede permitir a los trabajadores de infraestructura</w:t>
      </w:r>
      <w:r w:rsidR="003336C2" w:rsidRPr="2179393B">
        <w:rPr>
          <w:lang w:val="es-419"/>
        </w:rPr>
        <w:t xml:space="preserve"> crítica</w:t>
      </w:r>
      <w:r w:rsidRPr="2179393B">
        <w:rPr>
          <w:lang w:val="es-419"/>
        </w:rPr>
        <w:t xml:space="preserve"> continuar trabajando después de una posible exposición al COVID-19, siempre y cuando permanezcan asintomáticos y se implementen precauciones adicionales para protegerlos </w:t>
      </w:r>
      <w:r w:rsidR="00E35B78" w:rsidRPr="2179393B">
        <w:rPr>
          <w:lang w:val="es-419"/>
        </w:rPr>
        <w:t xml:space="preserve">tanto </w:t>
      </w:r>
      <w:r w:rsidRPr="2179393B">
        <w:rPr>
          <w:lang w:val="es-419"/>
        </w:rPr>
        <w:t xml:space="preserve">a ellos </w:t>
      </w:r>
      <w:r w:rsidR="00E35B78" w:rsidRPr="2179393B">
        <w:rPr>
          <w:lang w:val="es-419"/>
        </w:rPr>
        <w:t xml:space="preserve">como </w:t>
      </w:r>
      <w:r w:rsidRPr="2179393B">
        <w:rPr>
          <w:lang w:val="es-419"/>
        </w:rPr>
        <w:t>a la comunidad.</w:t>
      </w:r>
    </w:p>
    <w:p w14:paraId="6B4EE26C" w14:textId="77777777" w:rsidR="04FE34C6" w:rsidRPr="00BE65F0" w:rsidRDefault="04FE34C6" w:rsidP="04FE34C6">
      <w:pPr>
        <w:pStyle w:val="NoSpacing"/>
        <w:rPr>
          <w:lang w:val="es-419"/>
        </w:rPr>
      </w:pPr>
    </w:p>
    <w:p w14:paraId="413179B5" w14:textId="2908246E" w:rsidR="009F1776" w:rsidRPr="00BE65F0" w:rsidRDefault="009F1776" w:rsidP="04FE34C6">
      <w:pPr>
        <w:pStyle w:val="NoSpacing"/>
        <w:rPr>
          <w:lang w:val="es-419"/>
        </w:rPr>
      </w:pPr>
      <w:r w:rsidRPr="00BE65F0">
        <w:rPr>
          <w:lang w:val="es-419"/>
        </w:rPr>
        <w:t xml:space="preserve">Una posible exposición significa ser un contacto doméstico o tener un contacto cercano </w:t>
      </w:r>
      <w:r w:rsidR="00000BB0" w:rsidRPr="00BE65F0">
        <w:rPr>
          <w:lang w:val="es-419"/>
        </w:rPr>
        <w:t>(</w:t>
      </w:r>
      <w:r w:rsidR="00E35B78">
        <w:rPr>
          <w:lang w:val="es-419"/>
        </w:rPr>
        <w:t xml:space="preserve">a </w:t>
      </w:r>
      <w:r w:rsidR="00000BB0" w:rsidRPr="00BE65F0">
        <w:rPr>
          <w:lang w:val="es-419"/>
        </w:rPr>
        <w:t>menos de</w:t>
      </w:r>
      <w:r w:rsidRPr="00BE65F0">
        <w:rPr>
          <w:lang w:val="es-419"/>
        </w:rPr>
        <w:t xml:space="preserve"> 6 pies</w:t>
      </w:r>
      <w:r w:rsidR="00000BB0" w:rsidRPr="00BE65F0">
        <w:rPr>
          <w:lang w:val="es-419"/>
        </w:rPr>
        <w:t>)</w:t>
      </w:r>
      <w:r w:rsidRPr="00BE65F0">
        <w:rPr>
          <w:lang w:val="es-419"/>
        </w:rPr>
        <w:t xml:space="preserve"> de una persona </w:t>
      </w:r>
      <w:r w:rsidR="00000BB0" w:rsidRPr="00BE65F0">
        <w:rPr>
          <w:lang w:val="es-419"/>
        </w:rPr>
        <w:t xml:space="preserve">que se ha confirmado o se sospecha tiene </w:t>
      </w:r>
      <w:r w:rsidRPr="00BE65F0">
        <w:rPr>
          <w:lang w:val="es-419"/>
        </w:rPr>
        <w:t xml:space="preserve">COVID-19. El período de tiempo para tener contacto con un individuo incluye </w:t>
      </w:r>
      <w:r w:rsidR="00000BB0" w:rsidRPr="00BE65F0">
        <w:rPr>
          <w:lang w:val="es-419"/>
        </w:rPr>
        <w:t>el</w:t>
      </w:r>
      <w:r w:rsidR="007137C8" w:rsidRPr="00BE65F0">
        <w:rPr>
          <w:lang w:val="es-419"/>
        </w:rPr>
        <w:t xml:space="preserve"> lapso</w:t>
      </w:r>
      <w:r w:rsidRPr="00BE65F0">
        <w:rPr>
          <w:lang w:val="es-419"/>
        </w:rPr>
        <w:t xml:space="preserve"> de 48 horas antes de que el individuo se vuelva sintomático.</w:t>
      </w:r>
    </w:p>
    <w:p w14:paraId="1795DF48" w14:textId="77777777" w:rsidR="00000BB0" w:rsidRPr="00BE65F0" w:rsidRDefault="00000BB0" w:rsidP="04FE34C6">
      <w:pPr>
        <w:pStyle w:val="NoSpacing"/>
        <w:rPr>
          <w:lang w:val="es-419"/>
        </w:rPr>
      </w:pPr>
    </w:p>
    <w:p w14:paraId="2E45BC4A" w14:textId="5B4E8E05" w:rsidR="007137C8" w:rsidRPr="00BE65F0" w:rsidRDefault="007137C8" w:rsidP="007137C8">
      <w:pPr>
        <w:pStyle w:val="NoSpacing"/>
        <w:rPr>
          <w:lang w:val="es-419"/>
        </w:rPr>
      </w:pPr>
      <w:r w:rsidRPr="00BE65F0">
        <w:rPr>
          <w:lang w:val="es-419"/>
        </w:rPr>
        <w:t>Los trabajadores de Infraestructura Crítica que han tenido una exposición, pero permanecen asintomáticos deben acatar las siguientes prácticas antes de y durante su turno de trabajo:</w:t>
      </w:r>
    </w:p>
    <w:p w14:paraId="44551BC1" w14:textId="77777777" w:rsidR="007137C8" w:rsidRPr="00BE65F0" w:rsidRDefault="007137C8" w:rsidP="007137C8">
      <w:pPr>
        <w:pStyle w:val="NoSpacing"/>
        <w:rPr>
          <w:lang w:val="es-419"/>
        </w:rPr>
      </w:pPr>
    </w:p>
    <w:p w14:paraId="10168FC9" w14:textId="111A2CF0" w:rsidR="007137C8" w:rsidRPr="00BE65F0" w:rsidRDefault="003336C2" w:rsidP="003336C2">
      <w:pPr>
        <w:pStyle w:val="NoSpacing"/>
        <w:numPr>
          <w:ilvl w:val="0"/>
          <w:numId w:val="43"/>
        </w:numPr>
        <w:rPr>
          <w:lang w:val="es-419"/>
        </w:rPr>
      </w:pPr>
      <w:r w:rsidRPr="00BE65F0">
        <w:rPr>
          <w:lang w:val="es-419"/>
        </w:rPr>
        <w:t>Preevaluación</w:t>
      </w:r>
      <w:r w:rsidR="007137C8" w:rsidRPr="00BE65F0">
        <w:rPr>
          <w:lang w:val="es-419"/>
        </w:rPr>
        <w:t xml:space="preserve">: </w:t>
      </w:r>
      <w:r w:rsidRPr="00BE65F0">
        <w:rPr>
          <w:lang w:val="es-419"/>
        </w:rPr>
        <w:t>S</w:t>
      </w:r>
      <w:r w:rsidR="007137C8" w:rsidRPr="00BE65F0">
        <w:rPr>
          <w:lang w:val="es-419"/>
        </w:rPr>
        <w:t xml:space="preserve">e le </w:t>
      </w:r>
      <w:r w:rsidRPr="00BE65F0">
        <w:rPr>
          <w:lang w:val="es-419"/>
        </w:rPr>
        <w:t>toma</w:t>
      </w:r>
      <w:r w:rsidR="007137C8" w:rsidRPr="00BE65F0">
        <w:rPr>
          <w:lang w:val="es-419"/>
        </w:rPr>
        <w:t xml:space="preserve"> la temperatura</w:t>
      </w:r>
      <w:r w:rsidRPr="00BE65F0">
        <w:rPr>
          <w:lang w:val="es-419"/>
        </w:rPr>
        <w:t xml:space="preserve"> al empleado</w:t>
      </w:r>
      <w:r w:rsidR="007137C8" w:rsidRPr="00BE65F0">
        <w:rPr>
          <w:lang w:val="es-419"/>
        </w:rPr>
        <w:t xml:space="preserve"> y se evalúa</w:t>
      </w:r>
      <w:r w:rsidRPr="00BE65F0">
        <w:rPr>
          <w:lang w:val="es-419"/>
        </w:rPr>
        <w:t xml:space="preserve"> si presenta</w:t>
      </w:r>
      <w:r w:rsidR="007137C8" w:rsidRPr="00BE65F0">
        <w:rPr>
          <w:lang w:val="es-419"/>
        </w:rPr>
        <w:t xml:space="preserve"> síntomas antes de comenzar a trabajar, idealmente, antes de ingresar a la</w:t>
      </w:r>
      <w:r w:rsidRPr="00BE65F0">
        <w:rPr>
          <w:lang w:val="es-419"/>
        </w:rPr>
        <w:t>s</w:t>
      </w:r>
      <w:r w:rsidR="007137C8" w:rsidRPr="00BE65F0">
        <w:rPr>
          <w:lang w:val="es-419"/>
        </w:rPr>
        <w:t xml:space="preserve"> instalaci</w:t>
      </w:r>
      <w:r w:rsidRPr="00BE65F0">
        <w:rPr>
          <w:lang w:val="es-419"/>
        </w:rPr>
        <w:t>ones</w:t>
      </w:r>
      <w:r w:rsidR="007137C8" w:rsidRPr="00BE65F0">
        <w:rPr>
          <w:lang w:val="es-419"/>
        </w:rPr>
        <w:t>.</w:t>
      </w:r>
    </w:p>
    <w:p w14:paraId="4C96CF3C" w14:textId="4881C9CC" w:rsidR="007137C8" w:rsidRPr="00BE65F0" w:rsidRDefault="007137C8" w:rsidP="003336C2">
      <w:pPr>
        <w:pStyle w:val="NoSpacing"/>
        <w:numPr>
          <w:ilvl w:val="0"/>
          <w:numId w:val="43"/>
        </w:numPr>
        <w:rPr>
          <w:lang w:val="es-419"/>
        </w:rPr>
      </w:pPr>
      <w:r w:rsidRPr="00BE65F0">
        <w:rPr>
          <w:lang w:val="es-419"/>
        </w:rPr>
        <w:t xml:space="preserve">Monitoreo regular: si el empleado no tiene fiebre ni síntomas, se </w:t>
      </w:r>
      <w:r w:rsidR="003336C2" w:rsidRPr="00BE65F0">
        <w:rPr>
          <w:lang w:val="es-419"/>
        </w:rPr>
        <w:t>debe auto vigilar</w:t>
      </w:r>
      <w:r w:rsidRPr="00BE65F0">
        <w:rPr>
          <w:lang w:val="es-419"/>
        </w:rPr>
        <w:t xml:space="preserve"> bajo la supervisión del programa de salud ocupacional de la empresa.</w:t>
      </w:r>
    </w:p>
    <w:p w14:paraId="509919FF" w14:textId="2A375A58" w:rsidR="007137C8" w:rsidRPr="00BE65F0" w:rsidRDefault="007137C8" w:rsidP="003336C2">
      <w:pPr>
        <w:pStyle w:val="NoSpacing"/>
        <w:numPr>
          <w:ilvl w:val="0"/>
          <w:numId w:val="43"/>
        </w:numPr>
        <w:rPr>
          <w:lang w:val="es-419"/>
        </w:rPr>
      </w:pPr>
      <w:r w:rsidRPr="00BE65F0">
        <w:rPr>
          <w:lang w:val="es-419"/>
        </w:rPr>
        <w:t>Us</w:t>
      </w:r>
      <w:r w:rsidR="001C6BC0" w:rsidRPr="00BE65F0">
        <w:rPr>
          <w:lang w:val="es-419"/>
        </w:rPr>
        <w:t>ar</w:t>
      </w:r>
      <w:r w:rsidRPr="00BE65F0">
        <w:rPr>
          <w:lang w:val="es-419"/>
        </w:rPr>
        <w:t xml:space="preserve"> un</w:t>
      </w:r>
      <w:r w:rsidR="003336C2" w:rsidRPr="00BE65F0">
        <w:rPr>
          <w:lang w:val="es-419"/>
        </w:rPr>
        <w:t>a cubierta para la cara</w:t>
      </w:r>
      <w:r w:rsidR="001C6BC0" w:rsidRPr="00BE65F0">
        <w:rPr>
          <w:lang w:val="es-419"/>
        </w:rPr>
        <w:t xml:space="preserve"> o mascarilla</w:t>
      </w:r>
      <w:r w:rsidRPr="00BE65F0">
        <w:rPr>
          <w:lang w:val="es-419"/>
        </w:rPr>
        <w:t>: el empleado usará una</w:t>
      </w:r>
      <w:r w:rsidR="001C6BC0" w:rsidRPr="00BE65F0">
        <w:rPr>
          <w:lang w:val="es-419"/>
        </w:rPr>
        <w:t xml:space="preserve"> cubierta para la cara</w:t>
      </w:r>
      <w:r w:rsidRPr="00BE65F0">
        <w:rPr>
          <w:lang w:val="es-419"/>
        </w:rPr>
        <w:t xml:space="preserve"> o mascarilla en todo momento mientras esté en el lugar de trabajo durante 14 días después de la última exposición.</w:t>
      </w:r>
    </w:p>
    <w:p w14:paraId="1C872661" w14:textId="7F6BC5D8" w:rsidR="007137C8" w:rsidRPr="00BE65F0" w:rsidRDefault="007137C8" w:rsidP="003336C2">
      <w:pPr>
        <w:pStyle w:val="NoSpacing"/>
        <w:numPr>
          <w:ilvl w:val="0"/>
          <w:numId w:val="43"/>
        </w:numPr>
        <w:rPr>
          <w:lang w:val="es-419"/>
        </w:rPr>
      </w:pPr>
      <w:r w:rsidRPr="00BE65F0">
        <w:rPr>
          <w:lang w:val="es-419"/>
        </w:rPr>
        <w:t xml:space="preserve">Distancia social: El empleado mantendrá 6 pies </w:t>
      </w:r>
      <w:r w:rsidR="00E35B78">
        <w:rPr>
          <w:lang w:val="es-419"/>
        </w:rPr>
        <w:t xml:space="preserve">de distancia </w:t>
      </w:r>
      <w:r w:rsidRPr="00BE65F0">
        <w:rPr>
          <w:lang w:val="es-419"/>
        </w:rPr>
        <w:t>y practicará el distanciamiento social según lo permitan las tareas laborales en el lugar de trabajo.</w:t>
      </w:r>
    </w:p>
    <w:p w14:paraId="38E67DDF" w14:textId="6F9B3308" w:rsidR="007137C8" w:rsidRPr="00BE65F0" w:rsidRDefault="007137C8" w:rsidP="003336C2">
      <w:pPr>
        <w:pStyle w:val="NoSpacing"/>
        <w:numPr>
          <w:ilvl w:val="0"/>
          <w:numId w:val="43"/>
        </w:numPr>
        <w:rPr>
          <w:lang w:val="es-419"/>
        </w:rPr>
      </w:pPr>
      <w:r w:rsidRPr="00BE65F0">
        <w:rPr>
          <w:lang w:val="es-419"/>
        </w:rPr>
        <w:t>Desinfe</w:t>
      </w:r>
      <w:r w:rsidR="001C6BC0" w:rsidRPr="00BE65F0">
        <w:rPr>
          <w:lang w:val="es-419"/>
        </w:rPr>
        <w:t>ctar</w:t>
      </w:r>
      <w:r w:rsidRPr="00BE65F0">
        <w:rPr>
          <w:lang w:val="es-419"/>
        </w:rPr>
        <w:t xml:space="preserve"> y Limpi</w:t>
      </w:r>
      <w:r w:rsidR="001C6BC0" w:rsidRPr="00BE65F0">
        <w:rPr>
          <w:lang w:val="es-419"/>
        </w:rPr>
        <w:t>ar</w:t>
      </w:r>
      <w:r w:rsidRPr="00BE65F0">
        <w:rPr>
          <w:lang w:val="es-419"/>
        </w:rPr>
        <w:t>: Todas las áreas del lugar de trabajo como oficinas, baños, áreas comunes, equipos electrónicos compartidos se limpiarán y desinfectarán de manera rutinaria.</w:t>
      </w:r>
    </w:p>
    <w:p w14:paraId="01435A9C" w14:textId="77777777" w:rsidR="007137C8" w:rsidRPr="00BE65F0" w:rsidRDefault="007137C8" w:rsidP="007137C8">
      <w:pPr>
        <w:pStyle w:val="NoSpacing"/>
        <w:rPr>
          <w:lang w:val="es-419"/>
        </w:rPr>
      </w:pPr>
    </w:p>
    <w:p w14:paraId="10507D54" w14:textId="0F03685E" w:rsidR="04FE34C6" w:rsidRPr="00BE65F0" w:rsidRDefault="001C6BC0" w:rsidP="04FE34C6">
      <w:pPr>
        <w:pStyle w:val="NoSpacing"/>
        <w:rPr>
          <w:lang w:val="es-419"/>
        </w:rPr>
      </w:pPr>
      <w:r w:rsidRPr="00BE65F0">
        <w:rPr>
          <w:lang w:val="es-419"/>
        </w:rPr>
        <w:t xml:space="preserve">Si el empleado se enferma durante el día, será enviado inmediatamente a casa. Se limpiarán y desinfectarán las superficies </w:t>
      </w:r>
      <w:r w:rsidR="006B19D8" w:rsidRPr="00BE65F0">
        <w:rPr>
          <w:lang w:val="es-419"/>
        </w:rPr>
        <w:t xml:space="preserve">del lugar </w:t>
      </w:r>
      <w:r w:rsidRPr="00BE65F0">
        <w:rPr>
          <w:lang w:val="es-419"/>
        </w:rPr>
        <w:t xml:space="preserve">de trabajo. Se recopilará información sobre las personas que tuvieron contacto con el empleado enfermo durante el tiempo que tuvo síntomas y 2 días antes de los síntomas. </w:t>
      </w:r>
      <w:r w:rsidR="006B19D8" w:rsidRPr="00BE65F0">
        <w:rPr>
          <w:lang w:val="es-419"/>
        </w:rPr>
        <w:t>O</w:t>
      </w:r>
      <w:r w:rsidRPr="00BE65F0">
        <w:rPr>
          <w:lang w:val="es-419"/>
        </w:rPr>
        <w:t>tras personas en el lugar de trabajo</w:t>
      </w:r>
      <w:r w:rsidR="006B19D8" w:rsidRPr="00BE65F0">
        <w:rPr>
          <w:lang w:val="es-419"/>
        </w:rPr>
        <w:t xml:space="preserve"> que tuvieron</w:t>
      </w:r>
      <w:r w:rsidRPr="00BE65F0">
        <w:rPr>
          <w:lang w:val="es-419"/>
        </w:rPr>
        <w:t xml:space="preserve"> contacto cercano </w:t>
      </w:r>
      <w:r w:rsidR="006B19D8" w:rsidRPr="00BE65F0">
        <w:rPr>
          <w:lang w:val="es-419"/>
        </w:rPr>
        <w:t xml:space="preserve">(menos de </w:t>
      </w:r>
      <w:r w:rsidRPr="00BE65F0">
        <w:rPr>
          <w:lang w:val="es-419"/>
        </w:rPr>
        <w:t>6 pies</w:t>
      </w:r>
      <w:r w:rsidR="006B19D8" w:rsidRPr="00BE65F0">
        <w:rPr>
          <w:lang w:val="es-419"/>
        </w:rPr>
        <w:t>)</w:t>
      </w:r>
      <w:r w:rsidRPr="00BE65F0">
        <w:rPr>
          <w:lang w:val="es-419"/>
        </w:rPr>
        <w:t xml:space="preserve"> </w:t>
      </w:r>
      <w:r w:rsidR="006B19D8" w:rsidRPr="00BE65F0">
        <w:rPr>
          <w:lang w:val="es-419"/>
        </w:rPr>
        <w:t xml:space="preserve">con el </w:t>
      </w:r>
      <w:r w:rsidRPr="00BE65F0">
        <w:rPr>
          <w:lang w:val="es-419"/>
        </w:rPr>
        <w:t>empleado durante este tiempo</w:t>
      </w:r>
      <w:r w:rsidR="006B19D8" w:rsidRPr="00BE65F0">
        <w:rPr>
          <w:lang w:val="es-419"/>
        </w:rPr>
        <w:t xml:space="preserve"> se consideran expuestas.</w:t>
      </w:r>
    </w:p>
    <w:p w14:paraId="45BD9764" w14:textId="7CA23DD5" w:rsidR="04FE34C6" w:rsidRPr="00BE65F0" w:rsidRDefault="00AA5BA3" w:rsidP="04FE34C6">
      <w:pPr>
        <w:pStyle w:val="NoSpacing"/>
        <w:rPr>
          <w:lang w:val="es-419"/>
        </w:rPr>
      </w:pPr>
      <w:r w:rsidRPr="00BE65F0">
        <w:rPr>
          <w:lang w:val="es-419"/>
        </w:rPr>
        <w:t xml:space="preserve">Las recomendaciones de la </w:t>
      </w:r>
      <w:hyperlink r:id="rId19" w:history="1">
        <w:r w:rsidRPr="00BE65F0">
          <w:rPr>
            <w:rStyle w:val="Hyperlink"/>
            <w:lang w:val="es-419"/>
          </w:rPr>
          <w:t>Guía provisional para empresas y empleadores para planificar y responder a la enfermedad del coronavirus 2019</w:t>
        </w:r>
      </w:hyperlink>
      <w:r w:rsidRPr="00BE65F0">
        <w:rPr>
          <w:lang w:val="es-419"/>
        </w:rPr>
        <w:t xml:space="preserve"> </w:t>
      </w:r>
      <w:r w:rsidR="00453925" w:rsidRPr="00BE65F0">
        <w:rPr>
          <w:lang w:val="es-419"/>
        </w:rPr>
        <w:t xml:space="preserve">(sitio web sólo en inglés), </w:t>
      </w:r>
      <w:r w:rsidRPr="00BE65F0">
        <w:rPr>
          <w:lang w:val="es-419"/>
        </w:rPr>
        <w:t>se han implementado para ayudar a prevenir y retrasar la propagación del COVID-19 en el lugar de trabajo.</w:t>
      </w:r>
    </w:p>
    <w:p w14:paraId="24D11168" w14:textId="25527321" w:rsidR="00AA5BA3" w:rsidRDefault="00AA5BA3" w:rsidP="04FE34C6">
      <w:pPr>
        <w:pStyle w:val="NoSpacing"/>
        <w:rPr>
          <w:lang w:val="es-419"/>
        </w:rPr>
      </w:pPr>
    </w:p>
    <w:p w14:paraId="67178C4E" w14:textId="77777777" w:rsidR="00E55029" w:rsidRPr="00BE65F0" w:rsidRDefault="00E55029" w:rsidP="04FE34C6">
      <w:pPr>
        <w:pStyle w:val="NoSpacing"/>
        <w:rPr>
          <w:lang w:val="es-419"/>
        </w:rPr>
      </w:pPr>
    </w:p>
    <w:p w14:paraId="75B15747" w14:textId="1CB24230" w:rsidR="437CB53E" w:rsidRPr="00725C4E" w:rsidRDefault="368A4210" w:rsidP="00725C4E">
      <w:pPr>
        <w:pStyle w:val="NoSpacing"/>
        <w:rPr>
          <w:bCs/>
          <w:sz w:val="24"/>
          <w:szCs w:val="24"/>
          <w:lang w:val="es-419"/>
        </w:rPr>
      </w:pPr>
      <w:r w:rsidRPr="00725C4E">
        <w:rPr>
          <w:b/>
          <w:bCs/>
          <w:sz w:val="24"/>
          <w:szCs w:val="24"/>
          <w:lang w:val="es-419"/>
        </w:rPr>
        <w:t>b</w:t>
      </w:r>
      <w:r w:rsidR="437CB53E" w:rsidRPr="00725C4E">
        <w:rPr>
          <w:b/>
          <w:bCs/>
          <w:sz w:val="24"/>
          <w:szCs w:val="24"/>
          <w:lang w:val="es-419"/>
        </w:rPr>
        <w:t xml:space="preserve">. </w:t>
      </w:r>
      <w:r w:rsidR="006D644B" w:rsidRPr="00725C4E">
        <w:rPr>
          <w:b/>
          <w:bCs/>
          <w:sz w:val="24"/>
          <w:szCs w:val="24"/>
          <w:lang w:val="es-419"/>
        </w:rPr>
        <w:t>Capacitación de empleados</w:t>
      </w:r>
    </w:p>
    <w:p w14:paraId="34EA3D3F" w14:textId="2A68FDE2" w:rsidR="008B103D" w:rsidRPr="00BE65F0" w:rsidRDefault="006D644B" w:rsidP="00697D11">
      <w:pPr>
        <w:pStyle w:val="ListParagraph"/>
        <w:numPr>
          <w:ilvl w:val="0"/>
          <w:numId w:val="21"/>
        </w:numPr>
        <w:spacing w:after="0" w:line="276" w:lineRule="auto"/>
        <w:rPr>
          <w:lang w:val="es-419"/>
        </w:rPr>
      </w:pPr>
      <w:r w:rsidRPr="00BE65F0">
        <w:rPr>
          <w:lang w:val="es-419"/>
        </w:rPr>
        <w:t>Todos los empleados están capacitados sobre cómo prevenir la transmisión del COVID-19 y sobre todos los procedimientos en este plan antes de comenzar a trabajar.</w:t>
      </w:r>
    </w:p>
    <w:p w14:paraId="072245BF" w14:textId="3665195C" w:rsidR="00FC7B8C" w:rsidRPr="00BE65F0" w:rsidRDefault="00FC7B8C" w:rsidP="00FC7B8C">
      <w:pPr>
        <w:pStyle w:val="ListParagraph"/>
        <w:spacing w:after="0" w:line="276" w:lineRule="auto"/>
        <w:ind w:left="1440"/>
        <w:rPr>
          <w:lang w:val="es-419"/>
        </w:rPr>
      </w:pPr>
      <w:r w:rsidRPr="00BE65F0">
        <w:rPr>
          <w:lang w:val="es-419"/>
        </w:rPr>
        <w:fldChar w:fldCharType="begin">
          <w:ffData>
            <w:name w:val=""/>
            <w:enabled/>
            <w:calcOnExit w:val="0"/>
            <w:textInput>
              <w:default w:val="[insert specific work procedure if applicable]"/>
            </w:textInput>
          </w:ffData>
        </w:fldChar>
      </w:r>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[insert</w:t>
      </w:r>
      <w:r w:rsidR="006D644B" w:rsidRPr="00BE65F0">
        <w:rPr>
          <w:noProof/>
          <w:lang w:val="es-419"/>
        </w:rPr>
        <w:t>ar procedimiento de trabajo específico si corresponde</w:t>
      </w:r>
      <w:r w:rsidRPr="00BE65F0">
        <w:rPr>
          <w:noProof/>
          <w:lang w:val="es-419"/>
        </w:rPr>
        <w:t>]</w:t>
      </w:r>
      <w:r w:rsidRPr="00BE65F0">
        <w:rPr>
          <w:lang w:val="es-419"/>
        </w:rPr>
        <w:fldChar w:fldCharType="end"/>
      </w:r>
    </w:p>
    <w:p w14:paraId="3DA0EA38" w14:textId="449A85DC" w:rsidR="008B103D" w:rsidRPr="00BE65F0" w:rsidRDefault="00696648" w:rsidP="00697D11">
      <w:pPr>
        <w:pStyle w:val="ListParagraph"/>
        <w:numPr>
          <w:ilvl w:val="0"/>
          <w:numId w:val="21"/>
        </w:numPr>
        <w:spacing w:after="0" w:line="276" w:lineRule="auto"/>
        <w:rPr>
          <w:lang w:val="es-419"/>
        </w:rPr>
      </w:pPr>
      <w:r w:rsidRPr="00BE65F0">
        <w:rPr>
          <w:lang w:val="es-419"/>
        </w:rPr>
        <w:t xml:space="preserve">La información de seguridad, las prácticas higiénicas y las políticas se publican en el sitio </w:t>
      </w:r>
      <w:bookmarkStart w:id="5" w:name="_Hlk49440930"/>
      <w:r w:rsidR="000B386D" w:rsidRPr="00BE65F0">
        <w:rPr>
          <w:lang w:val="es-419"/>
        </w:rPr>
        <w:fldChar w:fldCharType="begin">
          <w:ffData>
            <w:name w:val="Text5"/>
            <w:enabled/>
            <w:calcOnExit w:val="0"/>
            <w:textInput>
              <w:default w:val="[insert location(s)]"/>
            </w:textInput>
          </w:ffData>
        </w:fldChar>
      </w:r>
      <w:bookmarkStart w:id="6" w:name="Text5"/>
      <w:r w:rsidR="000B386D" w:rsidRPr="00BE65F0">
        <w:rPr>
          <w:lang w:val="es-419"/>
        </w:rPr>
        <w:instrText xml:space="preserve"> FORMTEXT </w:instrText>
      </w:r>
      <w:r w:rsidR="000B386D" w:rsidRPr="00BE65F0">
        <w:rPr>
          <w:lang w:val="es-419"/>
        </w:rPr>
      </w:r>
      <w:r w:rsidR="000B386D" w:rsidRPr="00BE65F0">
        <w:rPr>
          <w:lang w:val="es-419"/>
        </w:rPr>
        <w:fldChar w:fldCharType="separate"/>
      </w:r>
      <w:r w:rsidR="000B386D" w:rsidRPr="00BE65F0">
        <w:rPr>
          <w:noProof/>
          <w:lang w:val="es-419"/>
        </w:rPr>
        <w:t>[insert</w:t>
      </w:r>
      <w:r w:rsidRPr="00BE65F0">
        <w:rPr>
          <w:noProof/>
          <w:lang w:val="es-419"/>
        </w:rPr>
        <w:t>e la(s) ubicación(es)</w:t>
      </w:r>
      <w:r w:rsidR="000B386D" w:rsidRPr="00BE65F0">
        <w:rPr>
          <w:noProof/>
          <w:lang w:val="es-419"/>
        </w:rPr>
        <w:t>]</w:t>
      </w:r>
      <w:r w:rsidR="000B386D" w:rsidRPr="00BE65F0">
        <w:rPr>
          <w:lang w:val="es-419"/>
        </w:rPr>
        <w:fldChar w:fldCharType="end"/>
      </w:r>
      <w:bookmarkEnd w:id="5"/>
      <w:bookmarkEnd w:id="6"/>
      <w:r w:rsidR="75D1C48E" w:rsidRPr="00BE65F0">
        <w:rPr>
          <w:lang w:val="es-419"/>
        </w:rPr>
        <w:t xml:space="preserve">, </w:t>
      </w:r>
      <w:r w:rsidRPr="00BE65F0">
        <w:rPr>
          <w:lang w:val="es-419"/>
        </w:rPr>
        <w:t>que incluyen:</w:t>
      </w:r>
    </w:p>
    <w:p w14:paraId="6379CE5A" w14:textId="09E8220F" w:rsidR="008B103D" w:rsidRPr="00BE65F0" w:rsidRDefault="00696648" w:rsidP="2E498980">
      <w:pPr>
        <w:pStyle w:val="NormalWeb"/>
        <w:numPr>
          <w:ilvl w:val="1"/>
          <w:numId w:val="21"/>
        </w:numPr>
        <w:spacing w:line="276" w:lineRule="auto"/>
        <w:rPr>
          <w:rFonts w:asciiTheme="minorHAnsi" w:hAnsiTheme="minorHAnsi" w:cstheme="minorBidi"/>
          <w:sz w:val="22"/>
          <w:szCs w:val="22"/>
          <w:lang w:val="es-419"/>
        </w:rPr>
      </w:pPr>
      <w:r w:rsidRPr="00BE65F0">
        <w:rPr>
          <w:rFonts w:asciiTheme="minorHAnsi" w:hAnsiTheme="minorHAnsi" w:cstheme="minorBidi"/>
          <w:sz w:val="22"/>
          <w:szCs w:val="22"/>
          <w:lang w:val="es-419"/>
        </w:rPr>
        <w:t xml:space="preserve">Requisitos de distanciamiento social y EPP; </w:t>
      </w:r>
    </w:p>
    <w:p w14:paraId="61463D1C" w14:textId="4D872B6D" w:rsidR="008B103D" w:rsidRPr="00BE65F0" w:rsidRDefault="00696648" w:rsidP="2E498980">
      <w:pPr>
        <w:pStyle w:val="NormalWeb"/>
        <w:numPr>
          <w:ilvl w:val="1"/>
          <w:numId w:val="21"/>
        </w:numPr>
        <w:spacing w:line="276" w:lineRule="auto"/>
        <w:rPr>
          <w:sz w:val="22"/>
          <w:szCs w:val="22"/>
          <w:lang w:val="es-419"/>
        </w:rPr>
      </w:pPr>
      <w:r w:rsidRPr="00BE65F0">
        <w:rPr>
          <w:rFonts w:asciiTheme="minorHAnsi" w:hAnsiTheme="minorHAnsi" w:cstheme="minorBidi"/>
          <w:sz w:val="22"/>
          <w:szCs w:val="22"/>
          <w:lang w:val="es-419"/>
        </w:rPr>
        <w:t>No tocarse la cara con las manos sin lavar o con guantes;</w:t>
      </w:r>
    </w:p>
    <w:p w14:paraId="5EA3420C" w14:textId="65623047" w:rsidR="008B103D" w:rsidRPr="00BE65F0" w:rsidRDefault="00696648" w:rsidP="00697D11">
      <w:pPr>
        <w:pStyle w:val="NormalWeb"/>
        <w:numPr>
          <w:ilvl w:val="1"/>
          <w:numId w:val="21"/>
        </w:numPr>
        <w:spacing w:line="276" w:lineRule="auto"/>
        <w:rPr>
          <w:rFonts w:asciiTheme="minorHAnsi" w:hAnsiTheme="minorHAnsi" w:cstheme="minorBidi"/>
          <w:sz w:val="22"/>
          <w:szCs w:val="22"/>
          <w:lang w:val="es-419"/>
        </w:rPr>
      </w:pPr>
      <w:r w:rsidRPr="00BE65F0">
        <w:rPr>
          <w:rFonts w:asciiTheme="minorHAnsi" w:hAnsiTheme="minorHAnsi" w:cstheme="minorBidi"/>
          <w:sz w:val="22"/>
          <w:szCs w:val="22"/>
          <w:lang w:val="es-419"/>
        </w:rPr>
        <w:t>Lavarse las manos con agua y jabón con frecuencia durante al menos 20 segundos;</w:t>
      </w:r>
    </w:p>
    <w:p w14:paraId="3829AF43" w14:textId="11250519" w:rsidR="008B103D" w:rsidRPr="00BE65F0" w:rsidRDefault="00696648" w:rsidP="00697D11">
      <w:pPr>
        <w:pStyle w:val="NormalWeb"/>
        <w:numPr>
          <w:ilvl w:val="1"/>
          <w:numId w:val="21"/>
        </w:numPr>
        <w:spacing w:line="276" w:lineRule="auto"/>
        <w:rPr>
          <w:rFonts w:asciiTheme="minorHAnsi" w:hAnsiTheme="minorHAnsi" w:cstheme="minorBidi"/>
          <w:sz w:val="22"/>
          <w:szCs w:val="22"/>
          <w:lang w:val="es-419"/>
        </w:rPr>
      </w:pPr>
      <w:r w:rsidRPr="00BE65F0">
        <w:rPr>
          <w:rFonts w:asciiTheme="minorHAnsi" w:hAnsiTheme="minorHAnsi" w:cstheme="minorBidi"/>
          <w:sz w:val="22"/>
          <w:szCs w:val="22"/>
          <w:lang w:val="es-419"/>
        </w:rPr>
        <w:t>Usar desinfectante para manos con al menos un 60% de alcohol;</w:t>
      </w:r>
      <w:r w:rsidR="75D1C48E" w:rsidRPr="00BE65F0">
        <w:rPr>
          <w:rFonts w:asciiTheme="minorHAnsi" w:hAnsiTheme="minorHAnsi" w:cstheme="minorBidi"/>
          <w:sz w:val="22"/>
          <w:szCs w:val="22"/>
          <w:lang w:val="es-419"/>
        </w:rPr>
        <w:t xml:space="preserve"> </w:t>
      </w:r>
    </w:p>
    <w:p w14:paraId="32355C35" w14:textId="59F1BF4F" w:rsidR="008B103D" w:rsidRPr="00BE65F0" w:rsidRDefault="00696648" w:rsidP="00697D11">
      <w:pPr>
        <w:pStyle w:val="NormalWeb"/>
        <w:numPr>
          <w:ilvl w:val="1"/>
          <w:numId w:val="21"/>
        </w:numPr>
        <w:spacing w:line="276" w:lineRule="auto"/>
        <w:rPr>
          <w:rFonts w:asciiTheme="minorHAnsi" w:hAnsiTheme="minorHAnsi" w:cstheme="minorBidi"/>
          <w:sz w:val="22"/>
          <w:szCs w:val="22"/>
          <w:lang w:val="es-419"/>
        </w:rPr>
      </w:pPr>
      <w:r w:rsidRPr="00BE65F0">
        <w:rPr>
          <w:rFonts w:asciiTheme="minorHAnsi" w:hAnsiTheme="minorHAnsi" w:cstheme="minorBidi"/>
          <w:sz w:val="22"/>
          <w:szCs w:val="22"/>
          <w:lang w:val="es-419"/>
        </w:rPr>
        <w:lastRenderedPageBreak/>
        <w:t xml:space="preserve">Limpiar y desinfectar objetos y superficies que se tocan con frecuencia, como estaciones de trabajo, teclados, teléfonos, pasamanos, máquinas, herramientas compartidas, botones de control de ascensores, puertas y perillas de puertas; </w:t>
      </w:r>
      <w:r w:rsidR="0034723B" w:rsidRPr="00BE65F0">
        <w:rPr>
          <w:rFonts w:asciiTheme="minorHAnsi" w:hAnsiTheme="minorHAnsi" w:cstheme="minorBidi"/>
          <w:sz w:val="22"/>
          <w:szCs w:val="22"/>
          <w:lang w:val="es-419"/>
        </w:rPr>
        <w:t>y</w:t>
      </w:r>
      <w:r w:rsidR="75D1C48E" w:rsidRPr="00BE65F0">
        <w:rPr>
          <w:rFonts w:asciiTheme="minorHAnsi" w:hAnsiTheme="minorHAnsi" w:cstheme="minorBidi"/>
          <w:sz w:val="22"/>
          <w:szCs w:val="22"/>
          <w:lang w:val="es-419"/>
        </w:rPr>
        <w:t xml:space="preserve"> </w:t>
      </w:r>
    </w:p>
    <w:p w14:paraId="441F1FF1" w14:textId="38156B13" w:rsidR="008B103D" w:rsidRPr="00BE65F0" w:rsidRDefault="0034723B" w:rsidP="00697D11">
      <w:pPr>
        <w:pStyle w:val="NormalWeb"/>
        <w:numPr>
          <w:ilvl w:val="1"/>
          <w:numId w:val="21"/>
        </w:numPr>
        <w:spacing w:line="276" w:lineRule="auto"/>
        <w:rPr>
          <w:rFonts w:asciiTheme="minorHAnsi" w:hAnsiTheme="minorHAnsi" w:cstheme="minorBidi"/>
          <w:sz w:val="22"/>
          <w:szCs w:val="22"/>
          <w:lang w:val="es-419"/>
        </w:rPr>
      </w:pPr>
      <w:r w:rsidRPr="00BE65F0">
        <w:rPr>
          <w:rFonts w:asciiTheme="minorHAnsi" w:hAnsiTheme="minorHAnsi" w:cstheme="minorBidi"/>
          <w:sz w:val="22"/>
          <w:szCs w:val="22"/>
          <w:lang w:val="es-419"/>
        </w:rPr>
        <w:t xml:space="preserve">Cubrirse la boca y la nariz al toser o estornudar, así como otras recomendaciones higiénicas de los Centros para el Control de Enfermedades (CDC) de EE. UU. </w:t>
      </w:r>
    </w:p>
    <w:p w14:paraId="64FB5CD6" w14:textId="5F00A0E0" w:rsidR="00E55029" w:rsidRDefault="0034723B" w:rsidP="00E55029">
      <w:pPr>
        <w:pStyle w:val="ListParagraph"/>
        <w:numPr>
          <w:ilvl w:val="0"/>
          <w:numId w:val="21"/>
        </w:numPr>
        <w:spacing w:line="276" w:lineRule="auto"/>
        <w:rPr>
          <w:lang w:val="es-419"/>
        </w:rPr>
      </w:pPr>
      <w:r w:rsidRPr="00BE65F0">
        <w:rPr>
          <w:lang w:val="es-419"/>
        </w:rPr>
        <w:t xml:space="preserve">La información sobre los derechos de los empleados bajo </w:t>
      </w:r>
      <w:r w:rsidR="00776887" w:rsidRPr="00BE65F0">
        <w:rPr>
          <w:lang w:val="es-419"/>
        </w:rPr>
        <w:t xml:space="preserve">la proclamación </w:t>
      </w:r>
      <w:hyperlink r:id="rId20" w:history="1">
        <w:r w:rsidR="00776887" w:rsidRPr="00BE65F0">
          <w:rPr>
            <w:rStyle w:val="Hyperlink"/>
            <w:lang w:val="es-419"/>
          </w:rPr>
          <w:t>“Quéd</w:t>
        </w:r>
        <w:r w:rsidR="00F76571">
          <w:rPr>
            <w:rStyle w:val="Hyperlink"/>
            <w:lang w:val="es-419"/>
          </w:rPr>
          <w:t>at</w:t>
        </w:r>
        <w:r w:rsidR="00776887" w:rsidRPr="00BE65F0">
          <w:rPr>
            <w:rStyle w:val="Hyperlink"/>
            <w:lang w:val="es-419"/>
          </w:rPr>
          <w:t>e en casa, man</w:t>
        </w:r>
        <w:r w:rsidR="00F76571">
          <w:rPr>
            <w:rStyle w:val="Hyperlink"/>
            <w:lang w:val="es-419"/>
          </w:rPr>
          <w:t>tente sano</w:t>
        </w:r>
        <w:r w:rsidR="00776887" w:rsidRPr="00BE65F0">
          <w:rPr>
            <w:rStyle w:val="Hyperlink"/>
            <w:lang w:val="es-419"/>
          </w:rPr>
          <w:t xml:space="preserve"> </w:t>
        </w:r>
        <w:r w:rsidRPr="00BE65F0">
          <w:rPr>
            <w:rStyle w:val="Hyperlink"/>
            <w:lang w:val="es-419"/>
          </w:rPr>
          <w:t>20-46</w:t>
        </w:r>
      </w:hyperlink>
      <w:r w:rsidR="00453925" w:rsidRPr="00BE65F0">
        <w:rPr>
          <w:lang w:val="es-419"/>
        </w:rPr>
        <w:t>(sitio web sólo en inglés)</w:t>
      </w:r>
      <w:r w:rsidRPr="00BE65F0">
        <w:rPr>
          <w:lang w:val="es-419"/>
        </w:rPr>
        <w:t xml:space="preserve">, los </w:t>
      </w:r>
      <w:hyperlink r:id="rId21" w:history="1">
        <w:r w:rsidRPr="00BE65F0">
          <w:rPr>
            <w:rStyle w:val="Hyperlink"/>
            <w:lang w:val="es-419"/>
          </w:rPr>
          <w:t>derechos de los empleados de alto riesgo</w:t>
        </w:r>
      </w:hyperlink>
      <w:r w:rsidR="00453925" w:rsidRPr="00BE65F0">
        <w:rPr>
          <w:lang w:val="es-419"/>
        </w:rPr>
        <w:t>(sitio web sólo en inglés)</w:t>
      </w:r>
      <w:r w:rsidRPr="00BE65F0">
        <w:rPr>
          <w:lang w:val="es-419"/>
        </w:rPr>
        <w:t xml:space="preserve"> y la</w:t>
      </w:r>
      <w:r w:rsidR="00776887" w:rsidRPr="00BE65F0">
        <w:rPr>
          <w:lang w:val="es-419"/>
        </w:rPr>
        <w:t xml:space="preserve"> </w:t>
      </w:r>
      <w:hyperlink r:id="rId22" w:history="1">
        <w:r w:rsidR="00776887" w:rsidRPr="00BE65F0">
          <w:rPr>
            <w:rStyle w:val="Hyperlink"/>
            <w:rFonts w:eastAsia="Times New Roman"/>
            <w:lang w:val="es-419"/>
          </w:rPr>
          <w:t>Ley Familias Primero de Respuesta al Coronavirus</w:t>
        </w:r>
      </w:hyperlink>
      <w:r w:rsidRPr="00BE65F0">
        <w:rPr>
          <w:lang w:val="es-419"/>
        </w:rPr>
        <w:t xml:space="preserve">, el uso de los beneficios de desempleo y otros recursos de </w:t>
      </w:r>
      <w:r w:rsidR="00FC40F1" w:rsidRPr="00BE65F0">
        <w:rPr>
          <w:lang w:val="es-419"/>
        </w:rPr>
        <w:t xml:space="preserve">tiempo </w:t>
      </w:r>
      <w:r w:rsidR="00453925" w:rsidRPr="00BE65F0">
        <w:rPr>
          <w:lang w:val="es-419"/>
        </w:rPr>
        <w:t xml:space="preserve">de descanso </w:t>
      </w:r>
      <w:r w:rsidRPr="00BE65F0">
        <w:rPr>
          <w:lang w:val="es-419"/>
        </w:rPr>
        <w:t xml:space="preserve">pagado se proporciona a cada empleado y se publica </w:t>
      </w:r>
      <w:r w:rsidR="005C17F8" w:rsidRPr="00BE65F0">
        <w:rPr>
          <w:lang w:val="es-419"/>
        </w:rPr>
        <w:fldChar w:fldCharType="begin">
          <w:ffData>
            <w:name w:val="Text6"/>
            <w:enabled/>
            <w:calcOnExit w:val="0"/>
            <w:textInput>
              <w:default w:val="[insert where]"/>
            </w:textInput>
          </w:ffData>
        </w:fldChar>
      </w:r>
      <w:bookmarkStart w:id="7" w:name="Text6"/>
      <w:r w:rsidR="005C17F8" w:rsidRPr="00BE65F0">
        <w:rPr>
          <w:lang w:val="es-419"/>
        </w:rPr>
        <w:instrText xml:space="preserve"> FORMTEXT </w:instrText>
      </w:r>
      <w:r w:rsidR="005C17F8" w:rsidRPr="00BE65F0">
        <w:rPr>
          <w:lang w:val="es-419"/>
        </w:rPr>
      </w:r>
      <w:r w:rsidR="005C17F8" w:rsidRPr="00BE65F0">
        <w:rPr>
          <w:lang w:val="es-419"/>
        </w:rPr>
        <w:fldChar w:fldCharType="separate"/>
      </w:r>
      <w:r w:rsidR="005C17F8" w:rsidRPr="00BE65F0">
        <w:rPr>
          <w:noProof/>
          <w:lang w:val="es-419"/>
        </w:rPr>
        <w:t>[insertar dónde]</w:t>
      </w:r>
      <w:r w:rsidR="005C17F8" w:rsidRPr="00BE65F0">
        <w:rPr>
          <w:lang w:val="es-419"/>
        </w:rPr>
        <w:fldChar w:fldCharType="end"/>
      </w:r>
      <w:bookmarkEnd w:id="7"/>
      <w:r w:rsidRPr="00BE65F0">
        <w:rPr>
          <w:lang w:val="es-419"/>
        </w:rPr>
        <w:t>.</w:t>
      </w:r>
      <w:r w:rsidR="005C17F8" w:rsidRPr="00BE65F0">
        <w:rPr>
          <w:lang w:val="es-419"/>
        </w:rPr>
        <w:t xml:space="preserve"> </w:t>
      </w:r>
    </w:p>
    <w:p w14:paraId="362899FA" w14:textId="73C17A14" w:rsidR="00E55029" w:rsidRDefault="00E55029" w:rsidP="00E55029">
      <w:pPr>
        <w:pStyle w:val="NoSpacing"/>
      </w:pPr>
    </w:p>
    <w:p w14:paraId="60753A50" w14:textId="77777777" w:rsidR="006F500F" w:rsidRPr="00725C4E" w:rsidRDefault="006F500F" w:rsidP="00725C4E">
      <w:pPr>
        <w:pStyle w:val="NoSpacing"/>
      </w:pPr>
    </w:p>
    <w:p w14:paraId="3DE6CCAD" w14:textId="3A1109C4" w:rsidR="008671C0" w:rsidRPr="00725C4E" w:rsidRDefault="22A77522" w:rsidP="00725C4E">
      <w:pPr>
        <w:pStyle w:val="NoSpacing"/>
        <w:rPr>
          <w:bCs/>
          <w:sz w:val="24"/>
          <w:szCs w:val="24"/>
          <w:lang w:val="es-419"/>
        </w:rPr>
      </w:pPr>
      <w:r w:rsidRPr="00725C4E">
        <w:rPr>
          <w:b/>
          <w:bCs/>
          <w:sz w:val="24"/>
          <w:szCs w:val="24"/>
          <w:lang w:val="es-419"/>
        </w:rPr>
        <w:t>c</w:t>
      </w:r>
      <w:r w:rsidR="437CB53E" w:rsidRPr="00725C4E">
        <w:rPr>
          <w:b/>
          <w:bCs/>
          <w:sz w:val="24"/>
          <w:szCs w:val="24"/>
          <w:lang w:val="es-419"/>
        </w:rPr>
        <w:t xml:space="preserve">. </w:t>
      </w:r>
      <w:r w:rsidR="00FC40F1" w:rsidRPr="00725C4E">
        <w:rPr>
          <w:b/>
          <w:bCs/>
          <w:sz w:val="24"/>
          <w:szCs w:val="24"/>
          <w:lang w:val="es-419"/>
        </w:rPr>
        <w:t>Examen de salud de los empleados</w:t>
      </w:r>
    </w:p>
    <w:p w14:paraId="5A46CFCE" w14:textId="5ED34E1F" w:rsidR="008671C0" w:rsidRPr="00BE65F0" w:rsidRDefault="00FC40F1" w:rsidP="38E40504">
      <w:pPr>
        <w:pStyle w:val="ListParagraph"/>
        <w:numPr>
          <w:ilvl w:val="0"/>
          <w:numId w:val="20"/>
        </w:numPr>
        <w:spacing w:after="0" w:line="240" w:lineRule="auto"/>
        <w:rPr>
          <w:rFonts w:ascii="Calibri" w:eastAsia="Calibri" w:hAnsi="Calibri" w:cs="Calibri"/>
          <w:lang w:val="es-419"/>
        </w:rPr>
      </w:pPr>
      <w:r w:rsidRPr="00BE65F0">
        <w:rPr>
          <w:rFonts w:ascii="Calibri" w:eastAsia="Calibri" w:hAnsi="Calibri" w:cs="Calibri"/>
          <w:lang w:val="es-419"/>
        </w:rPr>
        <w:t xml:space="preserve">Todos los empleados son examinados para detectar signos/síntomas del COVID-19 al comienzo de cada turno, utilizando la </w:t>
      </w:r>
      <w:hyperlink r:id="rId23" w:history="1">
        <w:r w:rsidRPr="00BE65F0">
          <w:rPr>
            <w:rStyle w:val="Hyperlink"/>
            <w:rFonts w:ascii="Calibri" w:eastAsia="Calibri" w:hAnsi="Calibri" w:cs="Calibri"/>
            <w:lang w:val="es-419"/>
          </w:rPr>
          <w:t>herramienta de detección del COVID-19</w:t>
        </w:r>
      </w:hyperlink>
      <w:r w:rsidRPr="00BE65F0">
        <w:rPr>
          <w:rFonts w:ascii="Calibri" w:eastAsia="Calibri" w:hAnsi="Calibri" w:cs="Calibri"/>
          <w:lang w:val="es-419"/>
        </w:rPr>
        <w:t>.</w:t>
      </w:r>
    </w:p>
    <w:p w14:paraId="7E82CA47" w14:textId="121AB512" w:rsidR="00B84765" w:rsidRPr="00BE65F0" w:rsidRDefault="00FC40F1" w:rsidP="38E40504">
      <w:pPr>
        <w:pStyle w:val="ListParagraph"/>
        <w:numPr>
          <w:ilvl w:val="0"/>
          <w:numId w:val="20"/>
        </w:numPr>
        <w:spacing w:after="0" w:line="240" w:lineRule="auto"/>
        <w:rPr>
          <w:rFonts w:ascii="Calibri" w:eastAsia="Calibri" w:hAnsi="Calibri" w:cs="Calibri"/>
          <w:lang w:val="es-419"/>
        </w:rPr>
      </w:pPr>
      <w:r w:rsidRPr="00BE65F0">
        <w:rPr>
          <w:rFonts w:ascii="Calibri" w:eastAsia="Calibri" w:hAnsi="Calibri" w:cs="Calibri"/>
          <w:lang w:val="es-419"/>
        </w:rPr>
        <w:t>Se indica a los empleados enfermos que se vayan a casa inmediatamente si se sienten o parecen enfermos.</w:t>
      </w:r>
    </w:p>
    <w:p w14:paraId="6CF12EBD" w14:textId="2F9E638A" w:rsidR="00931D90" w:rsidRPr="00BE65F0" w:rsidRDefault="00FC40F1" w:rsidP="38E40504">
      <w:pPr>
        <w:pStyle w:val="ListParagraph"/>
        <w:numPr>
          <w:ilvl w:val="0"/>
          <w:numId w:val="20"/>
        </w:numPr>
        <w:spacing w:after="0" w:line="240" w:lineRule="auto"/>
        <w:rPr>
          <w:rFonts w:ascii="Calibri" w:eastAsia="Calibri" w:hAnsi="Calibri" w:cs="Calibri"/>
          <w:lang w:val="es-419"/>
        </w:rPr>
      </w:pPr>
      <w:r w:rsidRPr="00BE65F0">
        <w:rPr>
          <w:rFonts w:ascii="Calibri" w:eastAsia="Calibri" w:hAnsi="Calibri" w:cs="Calibri"/>
          <w:lang w:val="es-419"/>
        </w:rPr>
        <w:t>Se recomienda que los empleados con síntomas se hagan la prueba, incluso si sólo tienen síntomas leves o han tenido contacto cercano con una persona que tiene COVID-19.</w:t>
      </w:r>
    </w:p>
    <w:p w14:paraId="31A984FC" w14:textId="52EE57B2" w:rsidR="009D5FB5" w:rsidRPr="00BE65F0" w:rsidRDefault="00FC40F1" w:rsidP="38E40504">
      <w:pPr>
        <w:pStyle w:val="ListParagraph"/>
        <w:numPr>
          <w:ilvl w:val="0"/>
          <w:numId w:val="20"/>
        </w:numPr>
        <w:spacing w:after="0" w:line="240" w:lineRule="auto"/>
        <w:rPr>
          <w:rFonts w:ascii="Calibri" w:eastAsia="Calibri" w:hAnsi="Calibri" w:cs="Calibri"/>
          <w:lang w:val="es-419"/>
        </w:rPr>
      </w:pPr>
      <w:r w:rsidRPr="00BE65F0">
        <w:rPr>
          <w:rFonts w:ascii="Calibri" w:eastAsia="Calibri" w:hAnsi="Calibri" w:cs="Calibri"/>
          <w:lang w:val="es-419"/>
        </w:rPr>
        <w:t>Se recomienda a los empleados con síntomas que se aíslen de inmediato para reducir el riesgo de propagar la infección.</w:t>
      </w:r>
    </w:p>
    <w:p w14:paraId="69AC1F05" w14:textId="2FCDBB95" w:rsidR="2C479FEF" w:rsidRPr="00BE65F0" w:rsidRDefault="00FC40F1" w:rsidP="2179393B">
      <w:pPr>
        <w:pStyle w:val="ListParagraph"/>
        <w:numPr>
          <w:ilvl w:val="0"/>
          <w:numId w:val="20"/>
        </w:numPr>
        <w:spacing w:after="0" w:line="240" w:lineRule="auto"/>
        <w:rPr>
          <w:rFonts w:eastAsiaTheme="minorEastAsia"/>
          <w:lang w:val="es-419"/>
        </w:rPr>
      </w:pPr>
      <w:r w:rsidRPr="2179393B">
        <w:rPr>
          <w:rFonts w:ascii="Calibri" w:eastAsia="Calibri" w:hAnsi="Calibri" w:cs="Calibri"/>
          <w:lang w:val="es-419"/>
        </w:rPr>
        <w:t xml:space="preserve">Cualquier área donde haya trabajado un empleado enfermo se limpia y desinfecta inmediatamente siguiendo las </w:t>
      </w:r>
      <w:hyperlink r:id="rId24">
        <w:r w:rsidR="05C23F6E" w:rsidRPr="2179393B">
          <w:rPr>
            <w:rStyle w:val="Hyperlink"/>
            <w:lang w:val="es-419"/>
          </w:rPr>
          <w:t>pautas de limpieza de los CDC</w:t>
        </w:r>
      </w:hyperlink>
      <w:r w:rsidR="05C23F6E" w:rsidRPr="2179393B">
        <w:rPr>
          <w:lang w:val="es-419"/>
        </w:rPr>
        <w:t>.</w:t>
      </w:r>
    </w:p>
    <w:p w14:paraId="73676F5D" w14:textId="527E372D" w:rsidR="0007411B" w:rsidRPr="00BE65F0" w:rsidRDefault="003D557A" w:rsidP="38E40504">
      <w:pPr>
        <w:pStyle w:val="ListParagraph"/>
        <w:numPr>
          <w:ilvl w:val="0"/>
          <w:numId w:val="20"/>
        </w:numPr>
        <w:spacing w:after="0" w:line="240" w:lineRule="auto"/>
        <w:rPr>
          <w:rFonts w:ascii="Calibri" w:eastAsia="Calibri" w:hAnsi="Calibri" w:cs="Calibri"/>
          <w:lang w:val="es-419"/>
        </w:rPr>
      </w:pPr>
      <w:r w:rsidRPr="00BE65F0">
        <w:rPr>
          <w:rFonts w:ascii="Calibri" w:eastAsia="Calibri" w:hAnsi="Calibri" w:cs="Calibri"/>
          <w:lang w:val="es-419"/>
        </w:rPr>
        <w:t>Se anima a los empleados enfermos a quedarse en casa. Los empleados no volverán a trabajar hasta que:</w:t>
      </w:r>
    </w:p>
    <w:p w14:paraId="51D866F3" w14:textId="6CD727FF" w:rsidR="0007411B" w:rsidRPr="00BE65F0" w:rsidRDefault="003D557A" w:rsidP="38E40504">
      <w:pPr>
        <w:pStyle w:val="ListParagraph"/>
        <w:numPr>
          <w:ilvl w:val="1"/>
          <w:numId w:val="20"/>
        </w:numPr>
        <w:spacing w:after="0" w:line="240" w:lineRule="auto"/>
        <w:rPr>
          <w:rFonts w:ascii="Calibri" w:eastAsia="Calibri" w:hAnsi="Calibri" w:cs="Calibri"/>
          <w:lang w:val="es-419"/>
        </w:rPr>
      </w:pPr>
      <w:r w:rsidRPr="00BE65F0">
        <w:rPr>
          <w:rFonts w:ascii="Calibri" w:eastAsia="Calibri" w:hAnsi="Calibri" w:cs="Calibri"/>
          <w:lang w:val="es-419"/>
        </w:rPr>
        <w:t>se sienten sanos,</w:t>
      </w:r>
    </w:p>
    <w:p w14:paraId="6B5C450B" w14:textId="5DEF93EF" w:rsidR="0007411B" w:rsidRPr="00BE65F0" w:rsidRDefault="003D557A" w:rsidP="38E40504">
      <w:pPr>
        <w:pStyle w:val="ListParagraph"/>
        <w:numPr>
          <w:ilvl w:val="1"/>
          <w:numId w:val="20"/>
        </w:numPr>
        <w:spacing w:after="0" w:line="240" w:lineRule="auto"/>
        <w:rPr>
          <w:rFonts w:ascii="Calibri" w:eastAsia="Calibri" w:hAnsi="Calibri" w:cs="Calibri"/>
          <w:lang w:val="es-419"/>
        </w:rPr>
      </w:pPr>
      <w:r w:rsidRPr="00BE65F0">
        <w:rPr>
          <w:rFonts w:ascii="Calibri" w:eastAsia="Calibri" w:hAnsi="Calibri" w:cs="Calibri"/>
          <w:lang w:val="es-419"/>
        </w:rPr>
        <w:t>ha</w:t>
      </w:r>
      <w:r w:rsidR="00F76571">
        <w:rPr>
          <w:rFonts w:ascii="Calibri" w:eastAsia="Calibri" w:hAnsi="Calibri" w:cs="Calibri"/>
          <w:lang w:val="es-419"/>
        </w:rPr>
        <w:t>yan</w:t>
      </w:r>
      <w:r w:rsidRPr="00BE65F0">
        <w:rPr>
          <w:rFonts w:ascii="Calibri" w:eastAsia="Calibri" w:hAnsi="Calibri" w:cs="Calibri"/>
          <w:lang w:val="es-419"/>
        </w:rPr>
        <w:t xml:space="preserve"> estado 24 horas sin fiebre sin el uso de medicamentos para reducir la fiebre y sus síntomas ha</w:t>
      </w:r>
      <w:r w:rsidR="00F76571">
        <w:rPr>
          <w:rFonts w:ascii="Calibri" w:eastAsia="Calibri" w:hAnsi="Calibri" w:cs="Calibri"/>
          <w:lang w:val="es-419"/>
        </w:rPr>
        <w:t>yan</w:t>
      </w:r>
      <w:r w:rsidRPr="00BE65F0">
        <w:rPr>
          <w:rFonts w:ascii="Calibri" w:eastAsia="Calibri" w:hAnsi="Calibri" w:cs="Calibri"/>
          <w:lang w:val="es-419"/>
        </w:rPr>
        <w:t xml:space="preserve"> mejorado (por ejemplo, tos, dificultad para respirar),</w:t>
      </w:r>
    </w:p>
    <w:p w14:paraId="78FB0877" w14:textId="65E54ACC" w:rsidR="000B061D" w:rsidRPr="00BE65F0" w:rsidRDefault="003D557A" w:rsidP="38E40504">
      <w:pPr>
        <w:pStyle w:val="ListParagraph"/>
        <w:numPr>
          <w:ilvl w:val="1"/>
          <w:numId w:val="20"/>
        </w:numPr>
        <w:spacing w:after="0" w:line="240" w:lineRule="auto"/>
        <w:rPr>
          <w:rFonts w:ascii="Calibri" w:eastAsia="Calibri" w:hAnsi="Calibri" w:cs="Calibri"/>
          <w:lang w:val="es-419"/>
        </w:rPr>
      </w:pPr>
      <w:r w:rsidRPr="00BE65F0">
        <w:rPr>
          <w:rFonts w:ascii="Calibri" w:eastAsia="Calibri" w:hAnsi="Calibri" w:cs="Calibri"/>
          <w:lang w:val="es-419"/>
        </w:rPr>
        <w:t>y ha</w:t>
      </w:r>
      <w:r w:rsidR="00F76571">
        <w:rPr>
          <w:rFonts w:ascii="Calibri" w:eastAsia="Calibri" w:hAnsi="Calibri" w:cs="Calibri"/>
          <w:lang w:val="es-419"/>
        </w:rPr>
        <w:t>yan</w:t>
      </w:r>
      <w:r w:rsidRPr="00BE65F0">
        <w:rPr>
          <w:rFonts w:ascii="Calibri" w:eastAsia="Calibri" w:hAnsi="Calibri" w:cs="Calibri"/>
          <w:lang w:val="es-419"/>
        </w:rPr>
        <w:t xml:space="preserve"> pasado al menos 10 días desde que aparecieron los primeros síntomas.</w:t>
      </w:r>
    </w:p>
    <w:p w14:paraId="253BA282" w14:textId="057DD139" w:rsidR="00FC40F1" w:rsidRPr="00BE65F0" w:rsidRDefault="003D557A" w:rsidP="00FC40F1">
      <w:pPr>
        <w:pStyle w:val="ListParagraph"/>
        <w:numPr>
          <w:ilvl w:val="0"/>
          <w:numId w:val="20"/>
        </w:numPr>
        <w:spacing w:after="0" w:line="240" w:lineRule="auto"/>
        <w:rPr>
          <w:rFonts w:ascii="Calibri" w:eastAsia="Calibri" w:hAnsi="Calibri" w:cs="Calibri"/>
          <w:lang w:val="es-419"/>
        </w:rPr>
      </w:pPr>
      <w:r w:rsidRPr="2179393B">
        <w:rPr>
          <w:rFonts w:ascii="Calibri" w:eastAsia="Calibri" w:hAnsi="Calibri" w:cs="Calibri"/>
          <w:lang w:val="es-419"/>
        </w:rPr>
        <w:t xml:space="preserve">Los empleados </w:t>
      </w:r>
      <w:r w:rsidRPr="2179393B">
        <w:rPr>
          <w:rFonts w:ascii="Calibri" w:eastAsia="Calibri" w:hAnsi="Calibri" w:cs="Calibri"/>
          <w:b/>
          <w:bCs/>
          <w:lang w:val="es-419"/>
        </w:rPr>
        <w:t>no</w:t>
      </w:r>
      <w:r w:rsidRPr="2179393B">
        <w:rPr>
          <w:rFonts w:ascii="Calibri" w:eastAsia="Calibri" w:hAnsi="Calibri" w:cs="Calibri"/>
          <w:lang w:val="es-419"/>
        </w:rPr>
        <w:t xml:space="preserve"> necesitan presentar el resultado negativo de la prueba del COVID-19 o una prueba de anticuerpos positiva antes de comenzar un trabajo o regresar al trabajo después de recuperarse del virus.</w:t>
      </w:r>
    </w:p>
    <w:p w14:paraId="22530A40" w14:textId="2E27E0ED" w:rsidR="2179393B" w:rsidRDefault="2179393B" w:rsidP="006F500F">
      <w:pPr>
        <w:pStyle w:val="NoSpacing"/>
        <w:rPr>
          <w:lang w:val="es-419"/>
        </w:rPr>
      </w:pPr>
    </w:p>
    <w:p w14:paraId="4AECA6A2" w14:textId="77777777" w:rsidR="006F500F" w:rsidRDefault="006F500F" w:rsidP="00725C4E">
      <w:pPr>
        <w:pStyle w:val="NoSpacing"/>
        <w:rPr>
          <w:lang w:val="es-419"/>
        </w:rPr>
      </w:pPr>
    </w:p>
    <w:p w14:paraId="3B365660" w14:textId="48B81CBD" w:rsidR="007D277B" w:rsidRPr="00BE65F0" w:rsidRDefault="5DB0501E" w:rsidP="00725C4E">
      <w:pPr>
        <w:pStyle w:val="NoSpacing"/>
        <w:rPr>
          <w:lang w:val="es-419"/>
        </w:rPr>
      </w:pPr>
      <w:r w:rsidRPr="00725C4E">
        <w:rPr>
          <w:b/>
          <w:bCs/>
          <w:sz w:val="24"/>
          <w:szCs w:val="24"/>
          <w:lang w:val="es-419"/>
        </w:rPr>
        <w:t>d</w:t>
      </w:r>
      <w:r w:rsidR="437CB53E" w:rsidRPr="00725C4E">
        <w:rPr>
          <w:b/>
          <w:bCs/>
          <w:sz w:val="24"/>
          <w:szCs w:val="24"/>
          <w:lang w:val="es-419"/>
        </w:rPr>
        <w:t xml:space="preserve">. </w:t>
      </w:r>
      <w:r w:rsidR="00AA12EB" w:rsidRPr="00725C4E">
        <w:rPr>
          <w:b/>
          <w:bCs/>
          <w:sz w:val="24"/>
          <w:szCs w:val="24"/>
          <w:lang w:val="es-419"/>
        </w:rPr>
        <w:t>Distanciamiento social</w:t>
      </w:r>
      <w:r w:rsidR="007F5A9B" w:rsidRPr="00725C4E">
        <w:rPr>
          <w:b/>
          <w:bCs/>
          <w:sz w:val="24"/>
          <w:szCs w:val="24"/>
          <w:lang w:val="es-419"/>
        </w:rPr>
        <w:br/>
      </w:r>
      <w:r w:rsidR="00AA12EB" w:rsidRPr="00BE65F0">
        <w:rPr>
          <w:rFonts w:ascii="Calibri" w:eastAsia="Times New Roman" w:hAnsi="Calibri" w:cs="Calibri"/>
          <w:bCs/>
          <w:lang w:val="es-419"/>
        </w:rPr>
        <w:t>Los empleados y los clientes siempre mantendrán una distancia de 6 pies en todas las interacciones. Cuando el distanciamiento físico estricto no sea factible para una tarea específica, se tomarán las siguientes medidas de prevención, incluidas las mascarillas para la cara adecuadas y otros EPP:</w:t>
      </w:r>
    </w:p>
    <w:p w14:paraId="2F8E5311" w14:textId="67199E86" w:rsidR="008C6C4B" w:rsidRPr="00BE65F0" w:rsidRDefault="008C6C4B" w:rsidP="008C6C4B">
      <w:pPr>
        <w:spacing w:after="0" w:line="276" w:lineRule="auto"/>
        <w:rPr>
          <w:lang w:val="es-419"/>
        </w:rPr>
      </w:pPr>
      <w:r w:rsidRPr="00BE65F0">
        <w:rPr>
          <w:rFonts w:eastAsia="Times New Roman"/>
          <w:lang w:val="es-419"/>
        </w:rPr>
        <w:t xml:space="preserve">       </w:t>
      </w:r>
      <w:r w:rsidRPr="00BE65F0">
        <w:rPr>
          <w:lang w:val="es-419"/>
        </w:rPr>
        <w:fldChar w:fldCharType="begin">
          <w:ffData>
            <w:name w:val=""/>
            <w:enabled/>
            <w:calcOnExit w:val="0"/>
            <w:textInput>
              <w:default w:val="•      Include PPE specific to your business."/>
            </w:textInput>
          </w:ffData>
        </w:fldChar>
      </w:r>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      Inclu</w:t>
      </w:r>
      <w:r w:rsidR="00AA12EB" w:rsidRPr="00BE65F0">
        <w:rPr>
          <w:noProof/>
          <w:lang w:val="es-419"/>
        </w:rPr>
        <w:t>ya EPP específicos para su negocio</w:t>
      </w:r>
      <w:r w:rsidRPr="00BE65F0">
        <w:rPr>
          <w:noProof/>
          <w:lang w:val="es-419"/>
        </w:rPr>
        <w:t>.</w:t>
      </w:r>
      <w:r w:rsidRPr="00BE65F0">
        <w:rPr>
          <w:lang w:val="es-419"/>
        </w:rPr>
        <w:fldChar w:fldCharType="end"/>
      </w:r>
    </w:p>
    <w:p w14:paraId="1BC49E04" w14:textId="0F6FFC2F" w:rsidR="00E51E0C" w:rsidRPr="00BE65F0" w:rsidRDefault="00E51E0C" w:rsidP="00E51E0C">
      <w:pPr>
        <w:spacing w:after="0" w:line="276" w:lineRule="auto"/>
        <w:rPr>
          <w:lang w:val="es-419"/>
        </w:rPr>
      </w:pPr>
      <w:r w:rsidRPr="00BE65F0">
        <w:rPr>
          <w:rFonts w:eastAsia="Times New Roman"/>
          <w:lang w:val="es-419"/>
        </w:rPr>
        <w:t xml:space="preserve">       </w:t>
      </w:r>
      <w:r w:rsidRPr="00BE65F0">
        <w:rPr>
          <w:lang w:val="es-419"/>
        </w:rPr>
        <w:fldChar w:fldCharType="begin">
          <w:ffData>
            <w:name w:val="Text9"/>
            <w:enabled/>
            <w:calcOnExit w:val="0"/>
            <w:textInput>
              <w:default w:val="• Adequate face coverings will be provided"/>
            </w:textInput>
          </w:ffData>
        </w:fldChar>
      </w:r>
      <w:bookmarkStart w:id="8" w:name="Text9"/>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w:t>
      </w:r>
      <w:r w:rsidRPr="00BE65F0">
        <w:rPr>
          <w:noProof/>
          <w:lang w:val="es-419"/>
        </w:rPr>
        <w:tab/>
      </w:r>
      <w:r w:rsidR="00AA12EB" w:rsidRPr="00BE65F0">
        <w:rPr>
          <w:noProof/>
          <w:lang w:val="es-419"/>
        </w:rPr>
        <w:t>Se propocionarán cubiertas para la cara adecuadas</w:t>
      </w:r>
      <w:r w:rsidRPr="00BE65F0">
        <w:rPr>
          <w:lang w:val="es-419"/>
        </w:rPr>
        <w:fldChar w:fldCharType="end"/>
      </w:r>
      <w:bookmarkEnd w:id="8"/>
    </w:p>
    <w:p w14:paraId="07B5FC3E" w14:textId="1EA278EE" w:rsidR="00E51E0C" w:rsidRPr="00BE65F0" w:rsidRDefault="00E51E0C" w:rsidP="00E51E0C">
      <w:pPr>
        <w:spacing w:after="0" w:line="276" w:lineRule="auto"/>
        <w:rPr>
          <w:lang w:val="es-419"/>
        </w:rPr>
      </w:pPr>
      <w:r w:rsidRPr="00BE65F0">
        <w:rPr>
          <w:lang w:val="es-419"/>
        </w:rPr>
        <w:t xml:space="preserve">       </w:t>
      </w:r>
      <w:r w:rsidRPr="00BE65F0">
        <w:rPr>
          <w:rFonts w:eastAsia="Times New Roman"/>
          <w:lang w:val="es-419"/>
        </w:rPr>
        <w:fldChar w:fldCharType="begin">
          <w:ffData>
            <w:name w:val="Text10"/>
            <w:enabled/>
            <w:calcOnExit w:val="0"/>
            <w:textInput>
              <w:default w:val="• Use of plexiglass barriers"/>
            </w:textInput>
          </w:ffData>
        </w:fldChar>
      </w:r>
      <w:bookmarkStart w:id="9" w:name="Text10"/>
      <w:r w:rsidRPr="00BE65F0">
        <w:rPr>
          <w:rFonts w:eastAsia="Times New Roman"/>
          <w:lang w:val="es-419"/>
        </w:rPr>
        <w:instrText xml:space="preserve"> FORMTEXT </w:instrText>
      </w:r>
      <w:r w:rsidRPr="00BE65F0">
        <w:rPr>
          <w:rFonts w:eastAsia="Times New Roman"/>
          <w:lang w:val="es-419"/>
        </w:rPr>
      </w:r>
      <w:r w:rsidRPr="00BE65F0">
        <w:rPr>
          <w:rFonts w:eastAsia="Times New Roman"/>
          <w:lang w:val="es-419"/>
        </w:rPr>
        <w:fldChar w:fldCharType="separate"/>
      </w:r>
      <w:r w:rsidRPr="00BE65F0">
        <w:rPr>
          <w:rFonts w:eastAsia="Times New Roman"/>
          <w:noProof/>
          <w:lang w:val="es-419"/>
        </w:rPr>
        <w:t>•</w:t>
      </w:r>
      <w:r w:rsidRPr="00BE65F0">
        <w:rPr>
          <w:rFonts w:eastAsia="Times New Roman"/>
          <w:noProof/>
          <w:lang w:val="es-419"/>
        </w:rPr>
        <w:tab/>
        <w:t>Us</w:t>
      </w:r>
      <w:r w:rsidR="00AA12EB" w:rsidRPr="00BE65F0">
        <w:rPr>
          <w:rFonts w:eastAsia="Times New Roman"/>
          <w:noProof/>
          <w:lang w:val="es-419"/>
        </w:rPr>
        <w:t>o de barreras de plexiglá</w:t>
      </w:r>
      <w:r w:rsidRPr="00BE65F0">
        <w:rPr>
          <w:rFonts w:eastAsia="Times New Roman"/>
          <w:noProof/>
          <w:lang w:val="es-419"/>
        </w:rPr>
        <w:t>s</w:t>
      </w:r>
      <w:r w:rsidRPr="00BE65F0">
        <w:rPr>
          <w:rFonts w:eastAsia="Times New Roman"/>
          <w:lang w:val="es-419"/>
        </w:rPr>
        <w:fldChar w:fldCharType="end"/>
      </w:r>
      <w:bookmarkEnd w:id="9"/>
    </w:p>
    <w:p w14:paraId="163C3347" w14:textId="724FE6E4" w:rsidR="00E51E0C" w:rsidRPr="00BE65F0" w:rsidRDefault="00E51E0C" w:rsidP="00E51E0C">
      <w:pPr>
        <w:spacing w:after="0" w:line="276" w:lineRule="auto"/>
        <w:rPr>
          <w:rFonts w:eastAsia="Times New Roman"/>
          <w:lang w:val="es-419"/>
        </w:rPr>
      </w:pPr>
      <w:r w:rsidRPr="00BE65F0">
        <w:rPr>
          <w:lang w:val="es-419"/>
        </w:rPr>
        <w:t xml:space="preserve">       </w:t>
      </w:r>
      <w:r w:rsidRPr="00BE65F0">
        <w:rPr>
          <w:rFonts w:eastAsia="Times New Roman"/>
          <w:lang w:val="es-419"/>
        </w:rPr>
        <w:fldChar w:fldCharType="begin">
          <w:ffData>
            <w:name w:val="Text11"/>
            <w:enabled/>
            <w:calcOnExit w:val="0"/>
            <w:textInput>
              <w:default w:val="• Staggering of shifts and breaks "/>
            </w:textInput>
          </w:ffData>
        </w:fldChar>
      </w:r>
      <w:bookmarkStart w:id="10" w:name="Text11"/>
      <w:r w:rsidRPr="00BE65F0">
        <w:rPr>
          <w:rFonts w:eastAsia="Times New Roman"/>
          <w:lang w:val="es-419"/>
        </w:rPr>
        <w:instrText xml:space="preserve"> FORMTEXT </w:instrText>
      </w:r>
      <w:r w:rsidRPr="00BE65F0">
        <w:rPr>
          <w:rFonts w:eastAsia="Times New Roman"/>
          <w:lang w:val="es-419"/>
        </w:rPr>
      </w:r>
      <w:r w:rsidRPr="00BE65F0">
        <w:rPr>
          <w:rFonts w:eastAsia="Times New Roman"/>
          <w:lang w:val="es-419"/>
        </w:rPr>
        <w:fldChar w:fldCharType="separate"/>
      </w:r>
      <w:r w:rsidRPr="00BE65F0">
        <w:rPr>
          <w:rFonts w:eastAsia="Times New Roman"/>
          <w:noProof/>
          <w:lang w:val="es-419"/>
        </w:rPr>
        <w:t>•</w:t>
      </w:r>
      <w:r w:rsidRPr="00BE65F0">
        <w:rPr>
          <w:rFonts w:eastAsia="Times New Roman"/>
          <w:noProof/>
          <w:lang w:val="es-419"/>
        </w:rPr>
        <w:tab/>
      </w:r>
      <w:r w:rsidR="00AA12EB" w:rsidRPr="00BE65F0">
        <w:rPr>
          <w:rFonts w:eastAsia="Times New Roman"/>
          <w:noProof/>
          <w:lang w:val="es-419"/>
        </w:rPr>
        <w:t>Escalonamiento de turnos y descanso</w:t>
      </w:r>
      <w:r w:rsidRPr="00BE65F0">
        <w:rPr>
          <w:rFonts w:eastAsia="Times New Roman"/>
          <w:noProof/>
          <w:lang w:val="es-419"/>
        </w:rPr>
        <w:t xml:space="preserve">s </w:t>
      </w:r>
      <w:r w:rsidRPr="00BE65F0">
        <w:rPr>
          <w:rFonts w:eastAsia="Times New Roman"/>
          <w:lang w:val="es-419"/>
        </w:rPr>
        <w:fldChar w:fldCharType="end"/>
      </w:r>
      <w:bookmarkEnd w:id="10"/>
    </w:p>
    <w:p w14:paraId="0BA01D37" w14:textId="4AEF6012" w:rsidR="00E51E0C" w:rsidRPr="00BE65F0" w:rsidRDefault="00E51E0C" w:rsidP="00E51E0C">
      <w:pPr>
        <w:spacing w:after="0" w:line="276" w:lineRule="auto"/>
        <w:rPr>
          <w:rFonts w:eastAsia="Times New Roman"/>
          <w:lang w:val="es-419"/>
        </w:rPr>
      </w:pPr>
      <w:r w:rsidRPr="00BE65F0">
        <w:rPr>
          <w:rFonts w:eastAsia="Times New Roman"/>
          <w:lang w:val="es-419"/>
        </w:rPr>
        <w:t xml:space="preserve">       </w:t>
      </w:r>
      <w:r w:rsidRPr="00BE65F0">
        <w:rPr>
          <w:rFonts w:eastAsia="Times New Roman"/>
          <w:lang w:val="es-419"/>
        </w:rPr>
        <w:fldChar w:fldCharType="begin">
          <w:ffData>
            <w:name w:val="Text12"/>
            <w:enabled/>
            <w:calcOnExit w:val="0"/>
            <w:textInput>
              <w:default w:val="• Only one person is allowed in an elevator at a time unless they already live together"/>
            </w:textInput>
          </w:ffData>
        </w:fldChar>
      </w:r>
      <w:bookmarkStart w:id="11" w:name="Text12"/>
      <w:r w:rsidRPr="00BE65F0">
        <w:rPr>
          <w:rFonts w:eastAsia="Times New Roman"/>
          <w:lang w:val="es-419"/>
        </w:rPr>
        <w:instrText xml:space="preserve"> FORMTEXT </w:instrText>
      </w:r>
      <w:r w:rsidRPr="00BE65F0">
        <w:rPr>
          <w:rFonts w:eastAsia="Times New Roman"/>
          <w:lang w:val="es-419"/>
        </w:rPr>
      </w:r>
      <w:r w:rsidRPr="00BE65F0">
        <w:rPr>
          <w:rFonts w:eastAsia="Times New Roman"/>
          <w:lang w:val="es-419"/>
        </w:rPr>
        <w:fldChar w:fldCharType="separate"/>
      </w:r>
      <w:r w:rsidRPr="00BE65F0">
        <w:rPr>
          <w:rFonts w:eastAsia="Times New Roman"/>
          <w:noProof/>
          <w:lang w:val="es-419"/>
        </w:rPr>
        <w:t>•</w:t>
      </w:r>
      <w:r w:rsidRPr="00BE65F0">
        <w:rPr>
          <w:rFonts w:eastAsia="Times New Roman"/>
          <w:noProof/>
          <w:lang w:val="es-419"/>
        </w:rPr>
        <w:tab/>
      </w:r>
      <w:r w:rsidR="00AA12EB" w:rsidRPr="00BE65F0">
        <w:rPr>
          <w:rFonts w:eastAsia="Times New Roman"/>
          <w:noProof/>
          <w:lang w:val="es-419"/>
        </w:rPr>
        <w:t>Sólo se permite una persona en un asensor a la vez, a menos que ya vivan juntas</w:t>
      </w:r>
      <w:r w:rsidRPr="00BE65F0">
        <w:rPr>
          <w:rFonts w:eastAsia="Times New Roman"/>
          <w:lang w:val="es-419"/>
        </w:rPr>
        <w:fldChar w:fldCharType="end"/>
      </w:r>
      <w:bookmarkEnd w:id="11"/>
    </w:p>
    <w:p w14:paraId="693F99A5" w14:textId="0962F5A5" w:rsidR="2179393B" w:rsidRDefault="2179393B" w:rsidP="00725C4E">
      <w:pPr>
        <w:pStyle w:val="NoSpacing"/>
        <w:rPr>
          <w:lang w:val="es-419"/>
        </w:rPr>
      </w:pPr>
    </w:p>
    <w:p w14:paraId="5516B41E" w14:textId="75DC1341" w:rsidR="00635731" w:rsidRPr="00725C4E" w:rsidRDefault="3BA1AA82" w:rsidP="00725C4E">
      <w:pPr>
        <w:pStyle w:val="NoSpacing"/>
        <w:rPr>
          <w:bCs/>
          <w:sz w:val="24"/>
          <w:szCs w:val="24"/>
          <w:lang w:val="es-419"/>
        </w:rPr>
      </w:pPr>
      <w:r w:rsidRPr="00725C4E">
        <w:rPr>
          <w:b/>
          <w:bCs/>
          <w:sz w:val="24"/>
          <w:szCs w:val="24"/>
          <w:lang w:val="es-419"/>
        </w:rPr>
        <w:lastRenderedPageBreak/>
        <w:t>e</w:t>
      </w:r>
      <w:r w:rsidR="437CB53E" w:rsidRPr="00725C4E">
        <w:rPr>
          <w:b/>
          <w:bCs/>
          <w:sz w:val="24"/>
          <w:szCs w:val="24"/>
          <w:lang w:val="es-419"/>
        </w:rPr>
        <w:t xml:space="preserve">. </w:t>
      </w:r>
      <w:r w:rsidR="79FEA886" w:rsidRPr="00725C4E">
        <w:rPr>
          <w:b/>
          <w:bCs/>
          <w:sz w:val="24"/>
          <w:szCs w:val="24"/>
          <w:lang w:val="es-419"/>
        </w:rPr>
        <w:t xml:space="preserve"> Equip</w:t>
      </w:r>
      <w:r w:rsidR="00AA12EB" w:rsidRPr="00725C4E">
        <w:rPr>
          <w:b/>
          <w:bCs/>
          <w:sz w:val="24"/>
          <w:szCs w:val="24"/>
          <w:lang w:val="es-419"/>
        </w:rPr>
        <w:t>o de Protección Personal</w:t>
      </w:r>
      <w:r w:rsidR="79FEA886" w:rsidRPr="00725C4E">
        <w:rPr>
          <w:b/>
          <w:bCs/>
          <w:sz w:val="24"/>
          <w:szCs w:val="24"/>
          <w:lang w:val="es-419"/>
        </w:rPr>
        <w:t xml:space="preserve"> (E</w:t>
      </w:r>
      <w:r w:rsidR="00AA12EB" w:rsidRPr="00725C4E">
        <w:rPr>
          <w:b/>
          <w:bCs/>
          <w:sz w:val="24"/>
          <w:szCs w:val="24"/>
          <w:lang w:val="es-419"/>
        </w:rPr>
        <w:t>PP</w:t>
      </w:r>
      <w:r w:rsidR="79FEA886" w:rsidRPr="00725C4E">
        <w:rPr>
          <w:b/>
          <w:bCs/>
          <w:sz w:val="24"/>
          <w:szCs w:val="24"/>
          <w:lang w:val="es-419"/>
        </w:rPr>
        <w:t>)</w:t>
      </w:r>
    </w:p>
    <w:p w14:paraId="3D791D54" w14:textId="12BE43C5" w:rsidR="451FD3F5" w:rsidRPr="00BE65F0" w:rsidRDefault="00F31156" w:rsidP="008A4144">
      <w:pPr>
        <w:spacing w:before="100" w:beforeAutospacing="1" w:after="100" w:afterAutospacing="1" w:line="276" w:lineRule="auto"/>
        <w:rPr>
          <w:rFonts w:eastAsia="Times New Roman"/>
          <w:lang w:val="es-419"/>
        </w:rPr>
      </w:pPr>
      <w:r w:rsidRPr="00BE65F0">
        <w:rPr>
          <w:rFonts w:eastAsia="Times New Roman"/>
          <w:lang w:val="es-419"/>
        </w:rPr>
        <w:fldChar w:fldCharType="begin">
          <w:ffData>
            <w:name w:val="Text13"/>
            <w:enabled/>
            <w:calcOnExit w:val="0"/>
            <w:textInput>
              <w:default w:val="[tailor this for your business] All employees will receive PPE appropriate for the job function or activity being performed. PPE includes gloves, goggles, face shields and face masks"/>
            </w:textInput>
          </w:ffData>
        </w:fldChar>
      </w:r>
      <w:bookmarkStart w:id="12" w:name="Text13"/>
      <w:r w:rsidRPr="00BE65F0">
        <w:rPr>
          <w:rFonts w:eastAsia="Times New Roman"/>
          <w:lang w:val="es-419"/>
        </w:rPr>
        <w:instrText xml:space="preserve"> FORMTEXT </w:instrText>
      </w:r>
      <w:r w:rsidRPr="00BE65F0">
        <w:rPr>
          <w:rFonts w:eastAsia="Times New Roman"/>
          <w:lang w:val="es-419"/>
        </w:rPr>
      </w:r>
      <w:r w:rsidRPr="00BE65F0">
        <w:rPr>
          <w:rFonts w:eastAsia="Times New Roman"/>
          <w:lang w:val="es-419"/>
        </w:rPr>
        <w:fldChar w:fldCharType="separate"/>
      </w:r>
      <w:r w:rsidRPr="00BE65F0">
        <w:rPr>
          <w:rFonts w:eastAsia="Times New Roman"/>
          <w:noProof/>
          <w:lang w:val="es-419"/>
        </w:rPr>
        <w:t>[</w:t>
      </w:r>
      <w:r w:rsidR="00CE150F" w:rsidRPr="00BE65F0">
        <w:rPr>
          <w:rFonts w:eastAsia="Times New Roman"/>
          <w:noProof/>
          <w:lang w:val="es-419"/>
        </w:rPr>
        <w:t>adapte esto a su negocio</w:t>
      </w:r>
      <w:r w:rsidRPr="00BE65F0">
        <w:rPr>
          <w:rFonts w:eastAsia="Times New Roman"/>
          <w:noProof/>
          <w:lang w:val="es-419"/>
        </w:rPr>
        <w:t xml:space="preserve">] </w:t>
      </w:r>
      <w:r w:rsidR="00CE150F" w:rsidRPr="00BE65F0">
        <w:rPr>
          <w:rFonts w:eastAsia="Times New Roman"/>
          <w:noProof/>
          <w:lang w:val="es-419"/>
        </w:rPr>
        <w:t xml:space="preserve">Todos los empleados recibirán el equipo de protección personal apropiado para la función o actividad laboral que estén realizando. El </w:t>
      </w:r>
      <w:r w:rsidR="00F76571">
        <w:rPr>
          <w:rFonts w:eastAsia="Times New Roman"/>
          <w:noProof/>
          <w:lang w:val="es-419"/>
        </w:rPr>
        <w:t>E</w:t>
      </w:r>
      <w:r w:rsidR="00CE150F" w:rsidRPr="00BE65F0">
        <w:rPr>
          <w:rFonts w:eastAsia="Times New Roman"/>
          <w:noProof/>
          <w:lang w:val="es-419"/>
        </w:rPr>
        <w:t>PP incluye guantes, lentes protectores, protectores faciales y mascarillas.</w:t>
      </w:r>
      <w:r w:rsidRPr="00BE65F0">
        <w:rPr>
          <w:rFonts w:eastAsia="Times New Roman"/>
          <w:lang w:val="es-419"/>
        </w:rPr>
        <w:fldChar w:fldCharType="end"/>
      </w:r>
      <w:bookmarkEnd w:id="12"/>
    </w:p>
    <w:p w14:paraId="60CA7581" w14:textId="24F5F651" w:rsidR="00635731" w:rsidRPr="00BE65F0" w:rsidRDefault="00CE150F" w:rsidP="451FD3F5">
      <w:pPr>
        <w:spacing w:before="100" w:beforeAutospacing="1" w:after="100" w:afterAutospacing="1" w:line="276" w:lineRule="auto"/>
        <w:rPr>
          <w:lang w:val="es-419"/>
        </w:rPr>
      </w:pPr>
      <w:r w:rsidRPr="00BE65F0">
        <w:rPr>
          <w:lang w:val="es-419"/>
        </w:rPr>
        <w:t>Se requiere que los empleados usen el EPP apropiado en todo momento mientras estén en el trabajo.</w:t>
      </w:r>
    </w:p>
    <w:p w14:paraId="5485BCE8" w14:textId="40604E07" w:rsidR="008A4144" w:rsidRPr="00BE65F0" w:rsidRDefault="008A4144" w:rsidP="00F31156">
      <w:pPr>
        <w:tabs>
          <w:tab w:val="left" w:pos="720"/>
          <w:tab w:val="left" w:pos="1440"/>
          <w:tab w:val="left" w:pos="2160"/>
          <w:tab w:val="left" w:pos="2880"/>
          <w:tab w:val="left" w:pos="3600"/>
          <w:tab w:val="left" w:pos="4320"/>
          <w:tab w:val="left" w:pos="5040"/>
          <w:tab w:val="left" w:pos="5760"/>
          <w:tab w:val="left" w:pos="8460"/>
        </w:tabs>
        <w:spacing w:after="0" w:line="276" w:lineRule="auto"/>
        <w:rPr>
          <w:lang w:val="es-419"/>
        </w:rPr>
      </w:pPr>
      <w:r w:rsidRPr="00BE65F0">
        <w:rPr>
          <w:lang w:val="es-419"/>
        </w:rPr>
        <w:t xml:space="preserve">       </w:t>
      </w:r>
      <w:sdt>
        <w:sdtPr>
          <w:rPr>
            <w:lang w:val="es-419"/>
          </w:rPr>
          <w:id w:val="798801251"/>
          <w:placeholder>
            <w:docPart w:val="DefaultPlaceholder_-1854013440"/>
          </w:placeholder>
        </w:sdtPr>
        <w:sdtEndPr/>
        <w:sdtContent>
          <w:bookmarkStart w:id="13" w:name="Text15"/>
          <w:r w:rsidRPr="00BE65F0">
            <w:rPr>
              <w:lang w:val="es-419"/>
            </w:rPr>
            <w:fldChar w:fldCharType="begin">
              <w:ffData>
                <w:name w:val="Text15"/>
                <w:enabled/>
                <w:calcOnExit w:val="0"/>
                <w:textInput>
                  <w:default w:val="• [insert cloth mask requirement for your business/industry]"/>
                </w:textInput>
              </w:ffData>
            </w:fldChar>
          </w:r>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w:t>
          </w:r>
          <w:r w:rsidRPr="00BE65F0">
            <w:rPr>
              <w:noProof/>
              <w:lang w:val="es-419"/>
            </w:rPr>
            <w:tab/>
            <w:t>[insert</w:t>
          </w:r>
          <w:r w:rsidR="00CE150F" w:rsidRPr="00BE65F0">
            <w:rPr>
              <w:noProof/>
              <w:lang w:val="es-419"/>
            </w:rPr>
            <w:t>e los requisitos para cubiertas de tela para su negocio/industria</w:t>
          </w:r>
          <w:r w:rsidRPr="00BE65F0">
            <w:rPr>
              <w:noProof/>
              <w:lang w:val="es-419"/>
            </w:rPr>
            <w:t>]</w:t>
          </w:r>
          <w:r w:rsidRPr="00BE65F0">
            <w:rPr>
              <w:lang w:val="es-419"/>
            </w:rPr>
            <w:fldChar w:fldCharType="end"/>
          </w:r>
          <w:bookmarkEnd w:id="13"/>
        </w:sdtContent>
      </w:sdt>
      <w:r w:rsidR="00F31156" w:rsidRPr="00BE65F0">
        <w:rPr>
          <w:lang w:val="es-419"/>
        </w:rPr>
        <w:tab/>
      </w:r>
    </w:p>
    <w:p w14:paraId="2832EC2E" w14:textId="737F2291" w:rsidR="451FD3F5" w:rsidRPr="00BE65F0" w:rsidRDefault="451FD3F5" w:rsidP="451FD3F5">
      <w:pPr>
        <w:pStyle w:val="NoSpacing"/>
        <w:rPr>
          <w:lang w:val="es-419"/>
        </w:rPr>
      </w:pPr>
    </w:p>
    <w:p w14:paraId="48DFB43E" w14:textId="5C93C05B" w:rsidR="776471C5" w:rsidRPr="00BE65F0" w:rsidRDefault="00CE150F" w:rsidP="2179393B">
      <w:pPr>
        <w:pStyle w:val="NoSpacing"/>
        <w:rPr>
          <w:rStyle w:val="Hyperlink"/>
          <w:rFonts w:ascii="Calibri" w:eastAsia="Calibri" w:hAnsi="Calibri" w:cs="Calibri"/>
          <w:lang w:val="es-419"/>
        </w:rPr>
      </w:pPr>
      <w:r w:rsidRPr="2179393B">
        <w:rPr>
          <w:lang w:val="es-419"/>
        </w:rPr>
        <w:t>Qué mascarilla para qué tarea</w:t>
      </w:r>
      <w:r w:rsidR="776471C5" w:rsidRPr="2179393B">
        <w:rPr>
          <w:lang w:val="es-419"/>
        </w:rPr>
        <w:t>:</w:t>
      </w:r>
      <w:r w:rsidR="256090FB" w:rsidRPr="2179393B">
        <w:rPr>
          <w:lang w:val="es-419"/>
        </w:rPr>
        <w:t xml:space="preserve"> </w:t>
      </w:r>
      <w:hyperlink r:id="rId25">
        <w:r w:rsidR="41A30AAA" w:rsidRPr="2179393B">
          <w:rPr>
            <w:rStyle w:val="Hyperlink"/>
            <w:rFonts w:ascii="Calibri" w:eastAsia="Calibri" w:hAnsi="Calibri" w:cs="Calibri"/>
            <w:lang w:val="es-419"/>
          </w:rPr>
          <w:t>https://lni.wa.gov/forms-publications/F414-168-000.pdf</w:t>
        </w:r>
      </w:hyperlink>
    </w:p>
    <w:p w14:paraId="0AE58764" w14:textId="0E0C9C43" w:rsidR="451FD3F5" w:rsidRPr="00BE65F0" w:rsidRDefault="451FD3F5" w:rsidP="451FD3F5">
      <w:pPr>
        <w:pStyle w:val="NoSpacing"/>
        <w:rPr>
          <w:b/>
          <w:bCs/>
          <w:sz w:val="28"/>
          <w:szCs w:val="28"/>
          <w:lang w:val="es-419"/>
        </w:rPr>
      </w:pPr>
    </w:p>
    <w:p w14:paraId="36CD5327" w14:textId="024F4E73" w:rsidR="00BB3D25" w:rsidRPr="00BE65F0" w:rsidRDefault="00CE150F" w:rsidP="451FD3F5">
      <w:pPr>
        <w:pStyle w:val="NoSpacing"/>
        <w:rPr>
          <w:b/>
          <w:bCs/>
          <w:color w:val="4472C4" w:themeColor="accent1"/>
          <w:sz w:val="24"/>
          <w:szCs w:val="24"/>
          <w:lang w:val="es-419"/>
        </w:rPr>
      </w:pPr>
      <w:r w:rsidRPr="00BE65F0">
        <w:rPr>
          <w:b/>
          <w:bCs/>
          <w:color w:val="4472C4" w:themeColor="accent1"/>
          <w:sz w:val="24"/>
          <w:szCs w:val="24"/>
          <w:lang w:val="es-419"/>
        </w:rPr>
        <w:t>Cubiertas para la cara y empleados</w:t>
      </w:r>
    </w:p>
    <w:p w14:paraId="7DFBCAEB" w14:textId="19FD72DD" w:rsidR="00BB3D25" w:rsidRPr="00BE65F0" w:rsidRDefault="00711E76" w:rsidP="38E40504">
      <w:pPr>
        <w:pStyle w:val="NoSpacing"/>
        <w:rPr>
          <w:lang w:val="es-419"/>
        </w:rPr>
      </w:pPr>
      <w:r w:rsidRPr="00BE65F0">
        <w:rPr>
          <w:lang w:val="es-419"/>
        </w:rPr>
        <w:t>Se requiere que todos los empleados usen cubiertas para la cara en el Estado de Washington a partir del 6 de junio de 2020 a menos que cumplan con una o más de las siguientes excepciones:</w:t>
      </w:r>
    </w:p>
    <w:p w14:paraId="54B37973" w14:textId="602F4966" w:rsidR="00711E76" w:rsidRPr="00BE65F0" w:rsidRDefault="00711E76" w:rsidP="00711E76">
      <w:pPr>
        <w:pStyle w:val="NoSpacing"/>
        <w:numPr>
          <w:ilvl w:val="0"/>
          <w:numId w:val="28"/>
        </w:numPr>
        <w:rPr>
          <w:rFonts w:cstheme="minorHAnsi"/>
          <w:lang w:val="es-419"/>
        </w:rPr>
      </w:pPr>
      <w:r w:rsidRPr="00BE65F0">
        <w:rPr>
          <w:rFonts w:cstheme="minorHAnsi"/>
          <w:lang w:val="es-419"/>
        </w:rPr>
        <w:t>Cualquier persona con una discapacidad que se le dificulte usar o quitarse una cubierta para la cara.</w:t>
      </w:r>
    </w:p>
    <w:p w14:paraId="4FBCD1DA" w14:textId="38D11C1D" w:rsidR="00BB3D25" w:rsidRPr="00BE65F0" w:rsidRDefault="00711E76" w:rsidP="00711E76">
      <w:pPr>
        <w:pStyle w:val="NoSpacing"/>
        <w:numPr>
          <w:ilvl w:val="0"/>
          <w:numId w:val="28"/>
        </w:numPr>
        <w:rPr>
          <w:rFonts w:cstheme="minorHAnsi"/>
          <w:lang w:val="es-419"/>
        </w:rPr>
      </w:pPr>
      <w:r w:rsidRPr="00BE65F0">
        <w:rPr>
          <w:rFonts w:cstheme="minorHAnsi"/>
          <w:lang w:val="es-419"/>
        </w:rPr>
        <w:t>Cualquier persona a la que un profesional médico le haya aco</w:t>
      </w:r>
      <w:r w:rsidR="00F76571">
        <w:rPr>
          <w:rFonts w:cstheme="minorHAnsi"/>
          <w:lang w:val="es-419"/>
        </w:rPr>
        <w:t>nsejado</w:t>
      </w:r>
      <w:r w:rsidRPr="00BE65F0">
        <w:rPr>
          <w:rFonts w:cstheme="minorHAnsi"/>
          <w:lang w:val="es-419"/>
        </w:rPr>
        <w:t xml:space="preserve"> que no se cubra la cara debido a problemas de salud personal.</w:t>
      </w:r>
    </w:p>
    <w:p w14:paraId="2BDA20D7" w14:textId="77777777" w:rsidR="00BB3D25" w:rsidRPr="00BE65F0" w:rsidRDefault="00BB3D25" w:rsidP="00BB3D25">
      <w:pPr>
        <w:pStyle w:val="NoSpacing"/>
        <w:rPr>
          <w:rFonts w:cstheme="minorHAnsi"/>
          <w:lang w:val="es-419"/>
        </w:rPr>
      </w:pPr>
    </w:p>
    <w:p w14:paraId="6A2AACFF" w14:textId="0740ACAB" w:rsidR="00BB3D25" w:rsidRPr="00BE65F0" w:rsidRDefault="009C0305" w:rsidP="00BB3D25">
      <w:pPr>
        <w:pStyle w:val="NoSpacing"/>
        <w:rPr>
          <w:rFonts w:cstheme="minorHAnsi"/>
          <w:lang w:val="es-419"/>
        </w:rPr>
      </w:pPr>
      <w:r w:rsidRPr="00BE65F0">
        <w:rPr>
          <w:rFonts w:cstheme="minorHAnsi"/>
          <w:lang w:val="es-419"/>
        </w:rPr>
        <w:t>También se requiere que los empleados se mantengan a una distancia de 6 pies entre ellos y los clientes.</w:t>
      </w:r>
    </w:p>
    <w:p w14:paraId="023BAB20" w14:textId="77777777" w:rsidR="00BB3D25" w:rsidRPr="00BE65F0" w:rsidRDefault="00BB3D25" w:rsidP="00BB3D25">
      <w:pPr>
        <w:pStyle w:val="NoSpacing"/>
        <w:rPr>
          <w:rFonts w:cstheme="minorHAnsi"/>
          <w:lang w:val="es-419"/>
        </w:rPr>
      </w:pPr>
    </w:p>
    <w:p w14:paraId="0E8A3CA7" w14:textId="7BC78BCE" w:rsidR="009C0305" w:rsidRPr="00BE65F0" w:rsidRDefault="009C0305" w:rsidP="451FD3F5">
      <w:pPr>
        <w:pStyle w:val="NoSpacing"/>
        <w:rPr>
          <w:lang w:val="es-419"/>
        </w:rPr>
      </w:pPr>
      <w:r w:rsidRPr="00BE65F0">
        <w:rPr>
          <w:lang w:val="es-419"/>
        </w:rPr>
        <w:t>Esta empresa hará ajustes razonables para cualquier empleado que no pueda usar una cubierta facial debido a las excepciones enumeradas anteriormente. Si un empleado no puede cubrirse la cara, se</w:t>
      </w:r>
      <w:r w:rsidR="00F76571">
        <w:rPr>
          <w:lang w:val="es-419"/>
        </w:rPr>
        <w:t xml:space="preserve"> le </w:t>
      </w:r>
      <w:r w:rsidRPr="00BE65F0">
        <w:rPr>
          <w:lang w:val="es-419"/>
        </w:rPr>
        <w:t>requiere mantener 6 pies (o 2 metros) de distancia social. Los empleados no pueden pedir información médica privada a otros empleados.</w:t>
      </w:r>
    </w:p>
    <w:p w14:paraId="337F341A" w14:textId="77777777" w:rsidR="0032526F" w:rsidRPr="00BE65F0" w:rsidRDefault="0032526F" w:rsidP="00635731">
      <w:pPr>
        <w:pStyle w:val="NoSpacing"/>
        <w:rPr>
          <w:rFonts w:cstheme="minorHAnsi"/>
          <w:b/>
          <w:bCs/>
          <w:sz w:val="28"/>
          <w:szCs w:val="28"/>
          <w:lang w:val="es-419"/>
        </w:rPr>
      </w:pPr>
    </w:p>
    <w:p w14:paraId="0D25CFB6" w14:textId="6E0A62DA" w:rsidR="00EA49D0" w:rsidRPr="00BE65F0" w:rsidRDefault="00CE150F" w:rsidP="451FD3F5">
      <w:pPr>
        <w:pStyle w:val="NoSpacing"/>
        <w:rPr>
          <w:b/>
          <w:bCs/>
          <w:color w:val="4472C4" w:themeColor="accent1"/>
          <w:sz w:val="24"/>
          <w:szCs w:val="24"/>
          <w:lang w:val="es-419"/>
        </w:rPr>
      </w:pPr>
      <w:r w:rsidRPr="00BE65F0">
        <w:rPr>
          <w:b/>
          <w:bCs/>
          <w:color w:val="4472C4" w:themeColor="accent1"/>
          <w:sz w:val="24"/>
          <w:szCs w:val="24"/>
          <w:lang w:val="es-419"/>
        </w:rPr>
        <w:t>Cubiertas para la cara y clientes</w:t>
      </w:r>
    </w:p>
    <w:p w14:paraId="72267CAD" w14:textId="0F53FFB4" w:rsidR="00135E99" w:rsidRPr="00BE65F0" w:rsidRDefault="00980729" w:rsidP="38E40504">
      <w:pPr>
        <w:pStyle w:val="NoSpacing"/>
        <w:rPr>
          <w:lang w:val="es-419"/>
        </w:rPr>
      </w:pPr>
      <w:r w:rsidRPr="00BE65F0">
        <w:rPr>
          <w:lang w:val="es-419"/>
        </w:rPr>
        <w:t xml:space="preserve">Los clientes que ingresan al edificio deben usar cubiertas para la cara en el Estado de Washington a partir del 6 de junio de 2020 a menos que cumplan con una o más de las siguientes excepciones: </w:t>
      </w:r>
    </w:p>
    <w:p w14:paraId="3B463317" w14:textId="77777777" w:rsidR="00980729" w:rsidRPr="00BE65F0" w:rsidRDefault="00980729" w:rsidP="00980729">
      <w:pPr>
        <w:pStyle w:val="NoSpacing"/>
        <w:numPr>
          <w:ilvl w:val="0"/>
          <w:numId w:val="28"/>
        </w:numPr>
        <w:rPr>
          <w:rFonts w:cstheme="minorHAnsi"/>
          <w:lang w:val="es-419"/>
        </w:rPr>
      </w:pPr>
      <w:r w:rsidRPr="00BE65F0">
        <w:rPr>
          <w:rFonts w:cstheme="minorHAnsi"/>
          <w:lang w:val="es-419"/>
        </w:rPr>
        <w:t>Los bebés y niños pequeños menores de 2 años nunca deben usar cubiertas de tela para la cara.</w:t>
      </w:r>
    </w:p>
    <w:p w14:paraId="0F22D406" w14:textId="6F80BD4F" w:rsidR="00980729" w:rsidRPr="00BE65F0" w:rsidRDefault="00980729" w:rsidP="00980729">
      <w:pPr>
        <w:pStyle w:val="NoSpacing"/>
        <w:numPr>
          <w:ilvl w:val="0"/>
          <w:numId w:val="28"/>
        </w:numPr>
        <w:rPr>
          <w:rFonts w:cstheme="minorHAnsi"/>
          <w:lang w:val="es-419"/>
        </w:rPr>
      </w:pPr>
      <w:r w:rsidRPr="00BE65F0">
        <w:rPr>
          <w:rFonts w:cstheme="minorHAnsi"/>
          <w:lang w:val="es-419"/>
        </w:rPr>
        <w:t>Se recomienda enfáticamente a los niños de 2 a 4 años que se cubran la cara.</w:t>
      </w:r>
    </w:p>
    <w:p w14:paraId="462C956A" w14:textId="1FCA6030" w:rsidR="00980729" w:rsidRPr="00BE65F0" w:rsidRDefault="00980729" w:rsidP="00980729">
      <w:pPr>
        <w:pStyle w:val="NoSpacing"/>
        <w:numPr>
          <w:ilvl w:val="0"/>
          <w:numId w:val="28"/>
        </w:numPr>
        <w:rPr>
          <w:rFonts w:cstheme="minorHAnsi"/>
          <w:lang w:val="es-419"/>
        </w:rPr>
      </w:pPr>
      <w:r w:rsidRPr="00BE65F0">
        <w:rPr>
          <w:rFonts w:cstheme="minorHAnsi"/>
          <w:lang w:val="es-419"/>
        </w:rPr>
        <w:t>Todos los niños de 5 años en adelante deben usar una cubierta para la cara a menos que un médico indique lo contrario.</w:t>
      </w:r>
    </w:p>
    <w:p w14:paraId="376CD5EE" w14:textId="64A80F6F" w:rsidR="00980729" w:rsidRPr="00BE65F0" w:rsidRDefault="00980729" w:rsidP="00980729">
      <w:pPr>
        <w:pStyle w:val="NoSpacing"/>
        <w:numPr>
          <w:ilvl w:val="0"/>
          <w:numId w:val="28"/>
        </w:numPr>
        <w:rPr>
          <w:rFonts w:cstheme="minorHAnsi"/>
          <w:lang w:val="es-419"/>
        </w:rPr>
      </w:pPr>
      <w:r w:rsidRPr="00BE65F0">
        <w:rPr>
          <w:rFonts w:cstheme="minorHAnsi"/>
          <w:lang w:val="es-419"/>
        </w:rPr>
        <w:t>Cualquier persona con una discapacidad que le dificulte usar o quitarse una cubierta facial.</w:t>
      </w:r>
    </w:p>
    <w:p w14:paraId="6557DDCE" w14:textId="5C024A29" w:rsidR="00980729" w:rsidRPr="00BE65F0" w:rsidRDefault="00980729" w:rsidP="00980729">
      <w:pPr>
        <w:pStyle w:val="NoSpacing"/>
        <w:numPr>
          <w:ilvl w:val="0"/>
          <w:numId w:val="28"/>
        </w:numPr>
        <w:rPr>
          <w:rFonts w:cstheme="minorHAnsi"/>
          <w:lang w:val="es-419"/>
        </w:rPr>
      </w:pPr>
      <w:r w:rsidRPr="00BE65F0">
        <w:rPr>
          <w:rFonts w:cstheme="minorHAnsi"/>
          <w:lang w:val="es-419"/>
        </w:rPr>
        <w:t>Cualquier persona a la que un profesional médico le haya recomendado que no se cubra la cara debido a problemas de salud personal.</w:t>
      </w:r>
    </w:p>
    <w:p w14:paraId="6BF01832" w14:textId="6ABDB519" w:rsidR="00980729" w:rsidRPr="00BE65F0" w:rsidRDefault="00980729" w:rsidP="00980729">
      <w:pPr>
        <w:pStyle w:val="NoSpacing"/>
        <w:numPr>
          <w:ilvl w:val="0"/>
          <w:numId w:val="28"/>
        </w:numPr>
        <w:rPr>
          <w:rFonts w:cstheme="minorHAnsi"/>
          <w:lang w:val="es-419"/>
        </w:rPr>
      </w:pPr>
      <w:r w:rsidRPr="00BE65F0">
        <w:rPr>
          <w:rFonts w:cstheme="minorHAnsi"/>
          <w:lang w:val="es-419"/>
        </w:rPr>
        <w:t>Cualquier persona que tenga problemas para respirar, esté inconsciente o no pueda quitarse la cubierta facial sin ayuda.</w:t>
      </w:r>
    </w:p>
    <w:p w14:paraId="74DA55E7" w14:textId="77777777" w:rsidR="004C3966" w:rsidRPr="00BE65F0" w:rsidRDefault="004C3966" w:rsidP="004C3966">
      <w:pPr>
        <w:pStyle w:val="NoSpacing"/>
        <w:rPr>
          <w:rFonts w:cstheme="minorHAnsi"/>
          <w:lang w:val="es-419"/>
        </w:rPr>
      </w:pPr>
    </w:p>
    <w:p w14:paraId="695FA97C" w14:textId="41D25B92" w:rsidR="00980729" w:rsidRPr="00BE65F0" w:rsidRDefault="00980729" w:rsidP="451FD3F5">
      <w:pPr>
        <w:pStyle w:val="NoSpacing"/>
        <w:rPr>
          <w:lang w:val="es-419"/>
        </w:rPr>
      </w:pPr>
      <w:r w:rsidRPr="00BE65F0">
        <w:rPr>
          <w:lang w:val="es-419"/>
        </w:rPr>
        <w:fldChar w:fldCharType="begin">
          <w:ffData>
            <w:name w:val="Text16"/>
            <w:enabled/>
            <w:calcOnExit w:val="0"/>
            <w:textInput>
              <w:default w:val="[We offer disposable face masks at the entrance for folks that do not have one.] "/>
            </w:textInput>
          </w:ffData>
        </w:fldChar>
      </w:r>
      <w:bookmarkStart w:id="14" w:name="Text16"/>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 xml:space="preserve">[Ofrecemos mascarillas desechables en la entrda para las personas que no tienen una.] </w:t>
      </w:r>
      <w:r w:rsidRPr="00BE65F0">
        <w:rPr>
          <w:lang w:val="es-419"/>
        </w:rPr>
        <w:fldChar w:fldCharType="end"/>
      </w:r>
      <w:bookmarkEnd w:id="14"/>
      <w:r w:rsidRPr="00BE65F0">
        <w:rPr>
          <w:lang w:val="es-419"/>
        </w:rPr>
        <w:t xml:space="preserve"> Los clientes también deben permanecer a 6 pies de distancia entre ellos y los empleados </w:t>
      </w:r>
      <w:r w:rsidR="006A2463" w:rsidRPr="00BE65F0">
        <w:rPr>
          <w:lang w:val="es-419"/>
        </w:rPr>
        <w:t>de negocio</w:t>
      </w:r>
      <w:r w:rsidRPr="00BE65F0">
        <w:rPr>
          <w:lang w:val="es-419"/>
        </w:rPr>
        <w:t>s. Si los clientes no siguen estas leyes, es nuestra responsabilidad educar a los clientes y pedirles que las cumplan. Esto debe hacerse con respeto y amabilidad. Es importante darles a las personas el beneficio de la duda en estas situaciones.</w:t>
      </w:r>
    </w:p>
    <w:p w14:paraId="53E924C2" w14:textId="77777777" w:rsidR="009D35AA" w:rsidRPr="00BE65F0" w:rsidRDefault="009D35AA" w:rsidP="009D35AA">
      <w:pPr>
        <w:pStyle w:val="NoSpacing"/>
        <w:rPr>
          <w:rFonts w:cstheme="minorHAnsi"/>
          <w:lang w:val="es-419"/>
        </w:rPr>
      </w:pPr>
    </w:p>
    <w:p w14:paraId="0CB8898E" w14:textId="2ED724E0" w:rsidR="00635731" w:rsidRPr="00BE65F0" w:rsidRDefault="006A2463" w:rsidP="451FD3F5">
      <w:pPr>
        <w:pStyle w:val="NoSpacing"/>
        <w:rPr>
          <w:lang w:val="es-419"/>
        </w:rPr>
      </w:pPr>
      <w:r w:rsidRPr="00BE65F0">
        <w:rPr>
          <w:lang w:val="es-419"/>
        </w:rPr>
        <w:lastRenderedPageBreak/>
        <w:t xml:space="preserve">Los empleados no pueden preguntar a los clientes sobre información médica privada. Es ilegal que un empleador o empleado pregunte a un cliente, proveedor, colega, etc., si tiene una discapacidad. Esta empresa hará ajustes razonables para cualquier persona que no pueda usar una cubierta facial debido a las excepciones enumeradas anteriormente. Los empleados pedirán a las personas que no pueden usar una cubierta facial que mantengan 6 pies (o 2 metros) de distancia social </w:t>
      </w:r>
      <w:r w:rsidRPr="00BE65F0">
        <w:rPr>
          <w:lang w:val="es-419"/>
        </w:rPr>
        <w:fldChar w:fldCharType="begin">
          <w:ffData>
            <w:name w:val="Text17"/>
            <w:enabled/>
            <w:calcOnExit w:val="0"/>
            <w:textInput>
              <w:default w:val=" [and if applicable - offer contactless service]"/>
            </w:textInput>
          </w:ffData>
        </w:fldChar>
      </w:r>
      <w:bookmarkStart w:id="15" w:name="Text17"/>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 xml:space="preserve"> [y, si corresponde, ofrecer servicio sin contacto]</w:t>
      </w:r>
      <w:r w:rsidRPr="00BE65F0">
        <w:rPr>
          <w:lang w:val="es-419"/>
        </w:rPr>
        <w:fldChar w:fldCharType="end"/>
      </w:r>
      <w:bookmarkEnd w:id="15"/>
      <w:r w:rsidRPr="00BE65F0">
        <w:rPr>
          <w:lang w:val="es-419"/>
        </w:rPr>
        <w:t xml:space="preserve">. </w:t>
      </w:r>
    </w:p>
    <w:p w14:paraId="6B1703FE" w14:textId="77777777" w:rsidR="00FA03C3" w:rsidRPr="00BE65F0" w:rsidRDefault="00FA03C3" w:rsidP="00FA03C3">
      <w:pPr>
        <w:pStyle w:val="NoSpacing"/>
        <w:rPr>
          <w:rFonts w:cstheme="minorHAnsi"/>
          <w:lang w:val="es-419"/>
        </w:rPr>
      </w:pPr>
    </w:p>
    <w:p w14:paraId="1E81C682" w14:textId="731C6FD5" w:rsidR="00635731" w:rsidRPr="00BE65F0" w:rsidRDefault="006A2463" w:rsidP="00FA03C3">
      <w:pPr>
        <w:pStyle w:val="NoSpacing"/>
        <w:rPr>
          <w:rFonts w:cstheme="minorHAnsi"/>
          <w:b/>
          <w:bCs/>
          <w:lang w:val="es-419"/>
        </w:rPr>
      </w:pPr>
      <w:r w:rsidRPr="00BE65F0">
        <w:rPr>
          <w:rFonts w:cstheme="minorHAnsi"/>
          <w:b/>
          <w:bCs/>
          <w:lang w:val="es-419"/>
        </w:rPr>
        <w:t xml:space="preserve">EJEMPLO DEL LENGUAJE A UTILIZAR SI </w:t>
      </w:r>
      <w:r w:rsidR="00F76571">
        <w:rPr>
          <w:rFonts w:cstheme="minorHAnsi"/>
          <w:b/>
          <w:bCs/>
          <w:lang w:val="es-419"/>
        </w:rPr>
        <w:t>UN</w:t>
      </w:r>
      <w:r w:rsidRPr="00BE65F0">
        <w:rPr>
          <w:rFonts w:cstheme="minorHAnsi"/>
          <w:b/>
          <w:bCs/>
          <w:lang w:val="es-419"/>
        </w:rPr>
        <w:t xml:space="preserve"> VENDEDOR O CLIENTE ENTRAN SIN CUBRIR </w:t>
      </w:r>
      <w:r w:rsidR="00F76571">
        <w:rPr>
          <w:rFonts w:cstheme="minorHAnsi"/>
          <w:b/>
          <w:bCs/>
          <w:lang w:val="es-419"/>
        </w:rPr>
        <w:t>SU</w:t>
      </w:r>
      <w:r w:rsidRPr="00BE65F0">
        <w:rPr>
          <w:rFonts w:cstheme="minorHAnsi"/>
          <w:b/>
          <w:bCs/>
          <w:lang w:val="es-419"/>
        </w:rPr>
        <w:t xml:space="preserve"> CARA:</w:t>
      </w:r>
    </w:p>
    <w:p w14:paraId="273250E5" w14:textId="77777777" w:rsidR="006A2463" w:rsidRPr="00BE65F0" w:rsidRDefault="006A2463" w:rsidP="006A2463">
      <w:pPr>
        <w:pStyle w:val="NoSpacing"/>
        <w:numPr>
          <w:ilvl w:val="0"/>
          <w:numId w:val="28"/>
        </w:numPr>
        <w:rPr>
          <w:rFonts w:cstheme="minorHAnsi"/>
          <w:lang w:val="es-419"/>
        </w:rPr>
      </w:pPr>
      <w:r w:rsidRPr="00BE65F0">
        <w:rPr>
          <w:rFonts w:cstheme="minorHAnsi"/>
          <w:lang w:val="es-419"/>
        </w:rPr>
        <w:t>“El Estado de Washington ha hecho obligatorio que cualquier persona que ingrese a un negocio use una cubierta para la cara. Tenemos mascarillas desechables junto a la puerta principal en caso de que necesite una. ¿Quiere que le consiga una?</w:t>
      </w:r>
    </w:p>
    <w:p w14:paraId="5241320F" w14:textId="6BDD2DEB" w:rsidR="000F037C" w:rsidRPr="00BE65F0" w:rsidRDefault="006A2463" w:rsidP="00697D11">
      <w:pPr>
        <w:pStyle w:val="NoSpacing"/>
        <w:numPr>
          <w:ilvl w:val="1"/>
          <w:numId w:val="28"/>
        </w:numPr>
        <w:rPr>
          <w:lang w:val="es-419"/>
        </w:rPr>
      </w:pPr>
      <w:r w:rsidRPr="00BE65F0">
        <w:rPr>
          <w:rFonts w:cstheme="minorHAnsi"/>
          <w:lang w:val="es-419"/>
        </w:rPr>
        <w:t>Si el cliente responde indicando que tiene una ex</w:t>
      </w:r>
      <w:r w:rsidR="00382FBB" w:rsidRPr="00BE65F0">
        <w:rPr>
          <w:rFonts w:cstheme="minorHAnsi"/>
          <w:lang w:val="es-419"/>
        </w:rPr>
        <w:t>cepc</w:t>
      </w:r>
      <w:r w:rsidRPr="00BE65F0">
        <w:rPr>
          <w:rFonts w:cstheme="minorHAnsi"/>
          <w:lang w:val="es-419"/>
        </w:rPr>
        <w:t>ión médica, puede responder</w:t>
      </w:r>
      <w:r w:rsidR="00382FBB" w:rsidRPr="00BE65F0">
        <w:rPr>
          <w:rFonts w:cstheme="minorHAnsi"/>
          <w:lang w:val="es-419"/>
        </w:rPr>
        <w:t>le</w:t>
      </w:r>
      <w:r w:rsidRPr="00BE65F0">
        <w:rPr>
          <w:rFonts w:cstheme="minorHAnsi"/>
          <w:lang w:val="es-419"/>
        </w:rPr>
        <w:t xml:space="preserve"> diciendo: “</w:t>
      </w:r>
      <w:r w:rsidR="0098797F" w:rsidRPr="00BE65F0">
        <w:rPr>
          <w:rFonts w:cstheme="minorHAnsi"/>
          <w:lang w:val="es-419"/>
        </w:rPr>
        <w:t>Con gusto nos adaptamos a sus necesidades</w:t>
      </w:r>
      <w:r w:rsidRPr="00BE65F0">
        <w:rPr>
          <w:rFonts w:cstheme="minorHAnsi"/>
          <w:lang w:val="es-419"/>
        </w:rPr>
        <w:t>, s</w:t>
      </w:r>
      <w:r w:rsidR="00382FBB" w:rsidRPr="00BE65F0">
        <w:rPr>
          <w:rFonts w:cstheme="minorHAnsi"/>
          <w:lang w:val="es-419"/>
        </w:rPr>
        <w:t>ó</w:t>
      </w:r>
      <w:r w:rsidRPr="00BE65F0">
        <w:rPr>
          <w:rFonts w:cstheme="minorHAnsi"/>
          <w:lang w:val="es-419"/>
        </w:rPr>
        <w:t xml:space="preserve">lo le pedimos que mantenga la distancia social de 6 pies </w:t>
      </w:r>
      <w:r w:rsidR="00382FBB" w:rsidRPr="00BE65F0">
        <w:rPr>
          <w:lang w:val="es-419"/>
        </w:rPr>
        <w:fldChar w:fldCharType="begin">
          <w:ffData>
            <w:name w:val="Text18"/>
            <w:enabled/>
            <w:calcOnExit w:val="0"/>
            <w:textInput>
              <w:default w:val=" [if applicable - as marked on the floor]"/>
            </w:textInput>
          </w:ffData>
        </w:fldChar>
      </w:r>
      <w:bookmarkStart w:id="16" w:name="Text18"/>
      <w:r w:rsidR="00382FBB" w:rsidRPr="00BE65F0">
        <w:rPr>
          <w:lang w:val="es-419"/>
        </w:rPr>
        <w:instrText xml:space="preserve"> FORMTEXT </w:instrText>
      </w:r>
      <w:r w:rsidR="00382FBB" w:rsidRPr="00BE65F0">
        <w:rPr>
          <w:lang w:val="es-419"/>
        </w:rPr>
      </w:r>
      <w:r w:rsidR="00382FBB" w:rsidRPr="00BE65F0">
        <w:rPr>
          <w:lang w:val="es-419"/>
        </w:rPr>
        <w:fldChar w:fldCharType="separate"/>
      </w:r>
      <w:r w:rsidR="00382FBB" w:rsidRPr="00BE65F0">
        <w:rPr>
          <w:noProof/>
          <w:lang w:val="es-419"/>
        </w:rPr>
        <w:t xml:space="preserve"> [si corresponde, como está marcado en el piso]</w:t>
      </w:r>
      <w:r w:rsidR="00382FBB" w:rsidRPr="00BE65F0">
        <w:rPr>
          <w:lang w:val="es-419"/>
        </w:rPr>
        <w:fldChar w:fldCharType="end"/>
      </w:r>
      <w:bookmarkEnd w:id="16"/>
      <w:r w:rsidRPr="00BE65F0">
        <w:rPr>
          <w:rFonts w:cstheme="minorHAnsi"/>
          <w:lang w:val="es-419"/>
        </w:rPr>
        <w:t>.</w:t>
      </w:r>
      <w:r w:rsidR="0AAB6A6A" w:rsidRPr="00BE65F0">
        <w:rPr>
          <w:lang w:val="es-419"/>
        </w:rPr>
        <w:t xml:space="preserve"> </w:t>
      </w:r>
    </w:p>
    <w:p w14:paraId="7E1ABA8D" w14:textId="23BACD52" w:rsidR="005C6C17" w:rsidRPr="00BE65F0" w:rsidRDefault="005C6C17" w:rsidP="005C6C17">
      <w:pPr>
        <w:pStyle w:val="NoSpacing"/>
        <w:ind w:left="1080"/>
        <w:rPr>
          <w:rFonts w:cstheme="minorHAnsi"/>
          <w:lang w:val="es-419"/>
        </w:rPr>
      </w:pPr>
      <w:r w:rsidRPr="00BE65F0">
        <w:rPr>
          <w:lang w:val="es-419"/>
        </w:rPr>
        <w:fldChar w:fldCharType="begin">
          <w:ffData>
            <w:name w:val="Text19"/>
            <w:enabled/>
            <w:calcOnExit w:val="0"/>
            <w:textInput>
              <w:default w:val="o [if applicable] &quot;We are also happy to offer you our contactless service.”"/>
            </w:textInput>
          </w:ffData>
        </w:fldChar>
      </w:r>
      <w:bookmarkStart w:id="17" w:name="Text19"/>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o</w:t>
      </w:r>
      <w:r w:rsidRPr="00BE65F0">
        <w:rPr>
          <w:noProof/>
          <w:lang w:val="es-419"/>
        </w:rPr>
        <w:tab/>
        <w:t>[</w:t>
      </w:r>
      <w:r w:rsidR="0098797F" w:rsidRPr="00BE65F0">
        <w:rPr>
          <w:noProof/>
          <w:lang w:val="es-419"/>
        </w:rPr>
        <w:t>si corresponde</w:t>
      </w:r>
      <w:r w:rsidRPr="00BE65F0">
        <w:rPr>
          <w:noProof/>
          <w:lang w:val="es-419"/>
        </w:rPr>
        <w:t>] "</w:t>
      </w:r>
      <w:r w:rsidR="0098797F" w:rsidRPr="00BE65F0">
        <w:rPr>
          <w:noProof/>
          <w:lang w:val="es-419"/>
        </w:rPr>
        <w:t>Nos complace ofrecerle nuestro servicio sin contacto</w:t>
      </w:r>
      <w:r w:rsidRPr="00BE65F0">
        <w:rPr>
          <w:noProof/>
          <w:lang w:val="es-419"/>
        </w:rPr>
        <w:t>.”</w:t>
      </w:r>
      <w:r w:rsidRPr="00BE65F0">
        <w:rPr>
          <w:lang w:val="es-419"/>
        </w:rPr>
        <w:fldChar w:fldCharType="end"/>
      </w:r>
      <w:bookmarkEnd w:id="17"/>
    </w:p>
    <w:p w14:paraId="09E2675A" w14:textId="769EF7D3" w:rsidR="000C7BF8" w:rsidRPr="00BE65F0" w:rsidRDefault="005C6C17" w:rsidP="005C6C17">
      <w:pPr>
        <w:pStyle w:val="NoSpacing"/>
        <w:ind w:left="1080"/>
        <w:rPr>
          <w:rFonts w:cstheme="minorHAnsi"/>
          <w:lang w:val="es-419"/>
        </w:rPr>
      </w:pPr>
      <w:r w:rsidRPr="00BE65F0">
        <w:rPr>
          <w:rFonts w:cstheme="minorHAnsi"/>
          <w:lang w:val="es-419"/>
        </w:rPr>
        <w:fldChar w:fldCharType="begin">
          <w:ffData>
            <w:name w:val="Text20"/>
            <w:enabled/>
            <w:calcOnExit w:val="0"/>
            <w:textInput>
              <w:default w:val="o [if the second bullet point above is applicable] “Which would you prefer?”"/>
            </w:textInput>
          </w:ffData>
        </w:fldChar>
      </w:r>
      <w:bookmarkStart w:id="18" w:name="Text20"/>
      <w:r w:rsidRPr="00BE65F0">
        <w:rPr>
          <w:rFonts w:cstheme="minorHAnsi"/>
          <w:lang w:val="es-419"/>
        </w:rPr>
        <w:instrText xml:space="preserve"> FORMTEXT </w:instrText>
      </w:r>
      <w:r w:rsidRPr="00BE65F0">
        <w:rPr>
          <w:rFonts w:cstheme="minorHAnsi"/>
          <w:lang w:val="es-419"/>
        </w:rPr>
      </w:r>
      <w:r w:rsidRPr="00BE65F0">
        <w:rPr>
          <w:rFonts w:cstheme="minorHAnsi"/>
          <w:lang w:val="es-419"/>
        </w:rPr>
        <w:fldChar w:fldCharType="separate"/>
      </w:r>
      <w:r w:rsidRPr="00BE65F0">
        <w:rPr>
          <w:rFonts w:cstheme="minorHAnsi"/>
          <w:noProof/>
          <w:lang w:val="es-419"/>
        </w:rPr>
        <w:t>o</w:t>
      </w:r>
      <w:r w:rsidRPr="00BE65F0">
        <w:rPr>
          <w:rFonts w:cstheme="minorHAnsi"/>
          <w:noProof/>
          <w:lang w:val="es-419"/>
        </w:rPr>
        <w:tab/>
        <w:t>[</w:t>
      </w:r>
      <w:r w:rsidR="0098797F" w:rsidRPr="00BE65F0">
        <w:rPr>
          <w:rFonts w:cstheme="minorHAnsi"/>
          <w:noProof/>
          <w:lang w:val="es-419"/>
        </w:rPr>
        <w:t>si se aplica el punto anterior</w:t>
      </w:r>
      <w:r w:rsidRPr="00BE65F0">
        <w:rPr>
          <w:rFonts w:cstheme="minorHAnsi"/>
          <w:noProof/>
          <w:lang w:val="es-419"/>
        </w:rPr>
        <w:t>]</w:t>
      </w:r>
      <w:r w:rsidR="0098797F" w:rsidRPr="00BE65F0">
        <w:rPr>
          <w:rFonts w:cstheme="minorHAnsi"/>
          <w:noProof/>
          <w:lang w:val="es-419"/>
        </w:rPr>
        <w:t xml:space="preserve"> ¿Cuál prefiere</w:t>
      </w:r>
      <w:r w:rsidRPr="00BE65F0">
        <w:rPr>
          <w:rFonts w:cstheme="minorHAnsi"/>
          <w:noProof/>
          <w:lang w:val="es-419"/>
        </w:rPr>
        <w:t>?”</w:t>
      </w:r>
      <w:r w:rsidRPr="00BE65F0">
        <w:rPr>
          <w:rFonts w:cstheme="minorHAnsi"/>
          <w:lang w:val="es-419"/>
        </w:rPr>
        <w:fldChar w:fldCharType="end"/>
      </w:r>
      <w:bookmarkEnd w:id="18"/>
    </w:p>
    <w:p w14:paraId="0DC256CF" w14:textId="77777777" w:rsidR="005C6C17" w:rsidRPr="00BE65F0" w:rsidRDefault="005C6C17" w:rsidP="005C6C17">
      <w:pPr>
        <w:pStyle w:val="NoSpacing"/>
        <w:ind w:left="1080"/>
        <w:rPr>
          <w:rFonts w:cstheme="minorHAnsi"/>
          <w:lang w:val="es-419"/>
        </w:rPr>
      </w:pPr>
    </w:p>
    <w:p w14:paraId="45EBFFD6" w14:textId="50F09B80" w:rsidR="0098797F" w:rsidRPr="00BE65F0" w:rsidRDefault="0098797F" w:rsidP="38E40504">
      <w:pPr>
        <w:pStyle w:val="NoSpacing"/>
        <w:numPr>
          <w:ilvl w:val="0"/>
          <w:numId w:val="28"/>
        </w:numPr>
        <w:rPr>
          <w:lang w:val="es-419"/>
        </w:rPr>
      </w:pPr>
      <w:r w:rsidRPr="00BE65F0">
        <w:rPr>
          <w:lang w:val="es-419"/>
        </w:rPr>
        <w:t xml:space="preserve">Si el cliente responde "No quiero usar una mascarilla", "Las mascarillas son tontas" o cualquier otra cosa por el estilo, puede responderle diciendo: "Lamento que no esté de acuerdo con esta política, pero si no está dispuesto a usar una cubierta para la cara para proteger a nuestro personal y clientes, tendremos que pedirle que abandone el edificio. Estamos obligados a pedirle que se vaya por disposición del Estado de Washington. </w:t>
      </w:r>
      <w:r w:rsidRPr="00BE65F0">
        <w:rPr>
          <w:lang w:val="es-419"/>
        </w:rPr>
        <w:fldChar w:fldCharType="begin">
          <w:ffData>
            <w:name w:val="Text21"/>
            <w:enabled/>
            <w:calcOnExit w:val="0"/>
            <w:textInput>
              <w:default w:val=" I am happy to talk you through our [if applicable - contactless services] that are available."/>
            </w:textInput>
          </w:ffData>
        </w:fldChar>
      </w:r>
      <w:bookmarkStart w:id="19" w:name="Text21"/>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 xml:space="preserve"> Me complace hablar con usted sobre nuestros [si corresponde, servicios sin contacto] que tenemos disponibles.</w:t>
      </w:r>
      <w:r w:rsidRPr="00BE65F0">
        <w:rPr>
          <w:lang w:val="es-419"/>
        </w:rPr>
        <w:fldChar w:fldCharType="end"/>
      </w:r>
      <w:bookmarkEnd w:id="19"/>
      <w:r w:rsidRPr="00BE65F0">
        <w:rPr>
          <w:lang w:val="es-419"/>
        </w:rPr>
        <w:t>"</w:t>
      </w:r>
    </w:p>
    <w:p w14:paraId="54282C56" w14:textId="762BC302" w:rsidR="0098797F" w:rsidRPr="00BE65F0" w:rsidRDefault="0098797F" w:rsidP="0098797F">
      <w:pPr>
        <w:pStyle w:val="NoSpacing"/>
        <w:numPr>
          <w:ilvl w:val="1"/>
          <w:numId w:val="28"/>
        </w:numPr>
        <w:rPr>
          <w:lang w:val="es-419"/>
        </w:rPr>
      </w:pPr>
      <w:r w:rsidRPr="00BE65F0">
        <w:rPr>
          <w:lang w:val="es-419"/>
        </w:rPr>
        <w:t>La clave aquí es no agravar la situación. Si a alguien le apasiona no cubrirse la cara, simplemente puede indicar los hechos y pedirle que cumpla</w:t>
      </w:r>
      <w:r w:rsidR="00F76571">
        <w:rPr>
          <w:lang w:val="es-419"/>
        </w:rPr>
        <w:t xml:space="preserve"> la disposición</w:t>
      </w:r>
      <w:r w:rsidRPr="00BE65F0">
        <w:rPr>
          <w:lang w:val="es-419"/>
        </w:rPr>
        <w:t xml:space="preserve"> o se vaya.</w:t>
      </w:r>
    </w:p>
    <w:p w14:paraId="2439CE10" w14:textId="49C9FC09" w:rsidR="0098797F" w:rsidRPr="00BE65F0" w:rsidRDefault="0098797F" w:rsidP="0098797F">
      <w:pPr>
        <w:pStyle w:val="NoSpacing"/>
        <w:numPr>
          <w:ilvl w:val="1"/>
          <w:numId w:val="28"/>
        </w:numPr>
        <w:rPr>
          <w:lang w:val="es-419"/>
        </w:rPr>
      </w:pPr>
      <w:r w:rsidRPr="00BE65F0">
        <w:rPr>
          <w:lang w:val="es-419"/>
        </w:rPr>
        <w:t>A veces, esta situación puede requerir pedirle a un supervisor que intervenga o utilizar la técnica de</w:t>
      </w:r>
      <w:r w:rsidR="00110A56" w:rsidRPr="00BE65F0">
        <w:rPr>
          <w:lang w:val="es-419"/>
        </w:rPr>
        <w:t xml:space="preserve">l disco rayado </w:t>
      </w:r>
      <w:r w:rsidRPr="00BE65F0">
        <w:rPr>
          <w:lang w:val="es-419"/>
        </w:rPr>
        <w:t>para reiterar el requisito.</w:t>
      </w:r>
    </w:p>
    <w:p w14:paraId="58A30817" w14:textId="7B8AD6CC" w:rsidR="0098797F" w:rsidRPr="00BE65F0" w:rsidRDefault="0098797F" w:rsidP="0098797F">
      <w:pPr>
        <w:pStyle w:val="NoSpacing"/>
        <w:numPr>
          <w:ilvl w:val="1"/>
          <w:numId w:val="28"/>
        </w:numPr>
        <w:rPr>
          <w:lang w:val="es-419"/>
        </w:rPr>
      </w:pPr>
      <w:r w:rsidRPr="00BE65F0">
        <w:rPr>
          <w:lang w:val="es-419"/>
        </w:rPr>
        <w:t>Puede señalar l</w:t>
      </w:r>
      <w:r w:rsidR="00110A56" w:rsidRPr="00BE65F0">
        <w:rPr>
          <w:lang w:val="es-419"/>
        </w:rPr>
        <w:t>os letreros publicados</w:t>
      </w:r>
      <w:r w:rsidRPr="00BE65F0">
        <w:rPr>
          <w:lang w:val="es-419"/>
        </w:rPr>
        <w:t xml:space="preserve"> para agregar credibilidad a su </w:t>
      </w:r>
      <w:r w:rsidR="00110A56" w:rsidRPr="00BE65F0">
        <w:rPr>
          <w:lang w:val="es-419"/>
        </w:rPr>
        <w:t>argumento</w:t>
      </w:r>
      <w:r w:rsidRPr="00BE65F0">
        <w:rPr>
          <w:lang w:val="es-419"/>
        </w:rPr>
        <w:t>.</w:t>
      </w:r>
    </w:p>
    <w:p w14:paraId="739BE72E" w14:textId="5BA4CD7D" w:rsidR="0098797F" w:rsidRPr="00BE65F0" w:rsidRDefault="0098797F" w:rsidP="0098797F">
      <w:pPr>
        <w:pStyle w:val="NoSpacing"/>
        <w:numPr>
          <w:ilvl w:val="1"/>
          <w:numId w:val="28"/>
        </w:numPr>
        <w:rPr>
          <w:lang w:val="es-419"/>
        </w:rPr>
      </w:pPr>
      <w:r w:rsidRPr="00BE65F0">
        <w:rPr>
          <w:lang w:val="es-419"/>
        </w:rPr>
        <w:t>Esto puede ayudar a despersonalizar la interacción, lo que podría aliviar la situación.</w:t>
      </w:r>
    </w:p>
    <w:p w14:paraId="1C49605D" w14:textId="77777777" w:rsidR="0098797F" w:rsidRPr="00BE65F0" w:rsidRDefault="0098797F" w:rsidP="00F76571">
      <w:pPr>
        <w:pStyle w:val="NoSpacing"/>
        <w:ind w:left="1440"/>
        <w:rPr>
          <w:lang w:val="es-419"/>
        </w:rPr>
      </w:pPr>
    </w:p>
    <w:p w14:paraId="0BE8F863" w14:textId="77777777" w:rsidR="00115BE9" w:rsidRPr="00BE65F0" w:rsidRDefault="00115BE9" w:rsidP="00115BE9">
      <w:pPr>
        <w:pStyle w:val="NoSpacing"/>
        <w:rPr>
          <w:lang w:val="es-419"/>
        </w:rPr>
      </w:pPr>
    </w:p>
    <w:p w14:paraId="3833298C" w14:textId="4BB146DD" w:rsidR="56C959A3" w:rsidRPr="00725C4E" w:rsidRDefault="5B6E772D" w:rsidP="00725C4E">
      <w:pPr>
        <w:pStyle w:val="NoSpacing"/>
        <w:rPr>
          <w:bCs/>
          <w:sz w:val="24"/>
          <w:szCs w:val="24"/>
          <w:lang w:val="es-419"/>
        </w:rPr>
      </w:pPr>
      <w:r w:rsidRPr="00725C4E">
        <w:rPr>
          <w:b/>
          <w:bCs/>
          <w:sz w:val="24"/>
          <w:szCs w:val="24"/>
          <w:lang w:val="es-419"/>
        </w:rPr>
        <w:t>f</w:t>
      </w:r>
      <w:r w:rsidR="56C959A3" w:rsidRPr="00725C4E">
        <w:rPr>
          <w:b/>
          <w:bCs/>
          <w:sz w:val="24"/>
          <w:szCs w:val="24"/>
          <w:lang w:val="es-419"/>
        </w:rPr>
        <w:t>. Edu</w:t>
      </w:r>
      <w:r w:rsidR="005548FD" w:rsidRPr="00725C4E">
        <w:rPr>
          <w:b/>
          <w:bCs/>
          <w:sz w:val="24"/>
          <w:szCs w:val="24"/>
          <w:lang w:val="es-419"/>
        </w:rPr>
        <w:t>que a los clientes</w:t>
      </w:r>
    </w:p>
    <w:p w14:paraId="311AAA31" w14:textId="7BD00DF0" w:rsidR="00326B42" w:rsidRPr="00BE65F0" w:rsidRDefault="00326B42" w:rsidP="2E498980">
      <w:pPr>
        <w:spacing w:beforeAutospacing="1" w:afterAutospacing="1" w:line="276" w:lineRule="auto"/>
        <w:rPr>
          <w:color w:val="000000" w:themeColor="text1"/>
          <w:lang w:val="es-419"/>
        </w:rPr>
      </w:pPr>
      <w:r w:rsidRPr="00BE65F0">
        <w:rPr>
          <w:color w:val="000000" w:themeColor="text1"/>
          <w:lang w:val="es-419"/>
        </w:rPr>
        <w:t xml:space="preserve">Se publican en la entrada y en lugares visibles en todo el establecimiento carteles que muestran el distanciamiento social y los requisitos de las cubiertas para la cara en </w:t>
      </w:r>
      <w:r w:rsidRPr="00BE65F0">
        <w:rPr>
          <w:color w:val="000000" w:themeColor="text1"/>
          <w:lang w:val="es-419"/>
        </w:rPr>
        <w:fldChar w:fldCharType="begin">
          <w:ffData>
            <w:name w:val="Text22"/>
            <w:enabled/>
            <w:calcOnExit w:val="0"/>
            <w:textInput>
              <w:default w:val="[language(s) best for customers and employees]"/>
            </w:textInput>
          </w:ffData>
        </w:fldChar>
      </w:r>
      <w:bookmarkStart w:id="20" w:name="Text22"/>
      <w:r w:rsidRPr="00BE65F0">
        <w:rPr>
          <w:color w:val="000000" w:themeColor="text1"/>
          <w:lang w:val="es-419"/>
        </w:rPr>
        <w:instrText xml:space="preserve"> FORMTEXT </w:instrText>
      </w:r>
      <w:r w:rsidRPr="00BE65F0">
        <w:rPr>
          <w:color w:val="000000" w:themeColor="text1"/>
          <w:lang w:val="es-419"/>
        </w:rPr>
      </w:r>
      <w:r w:rsidRPr="00BE65F0">
        <w:rPr>
          <w:color w:val="000000" w:themeColor="text1"/>
          <w:lang w:val="es-419"/>
        </w:rPr>
        <w:fldChar w:fldCharType="separate"/>
      </w:r>
      <w:r w:rsidRPr="00BE65F0">
        <w:rPr>
          <w:noProof/>
          <w:color w:val="000000" w:themeColor="text1"/>
          <w:lang w:val="es-419"/>
        </w:rPr>
        <w:t>[</w:t>
      </w:r>
      <w:r w:rsidR="00115BE9" w:rsidRPr="00BE65F0">
        <w:rPr>
          <w:noProof/>
          <w:color w:val="000000" w:themeColor="text1"/>
          <w:lang w:val="es-419"/>
        </w:rPr>
        <w:t>idioma</w:t>
      </w:r>
      <w:r w:rsidRPr="00BE65F0">
        <w:rPr>
          <w:noProof/>
          <w:color w:val="000000" w:themeColor="text1"/>
          <w:lang w:val="es-419"/>
        </w:rPr>
        <w:t xml:space="preserve">(s) </w:t>
      </w:r>
      <w:r w:rsidR="00115BE9" w:rsidRPr="00BE65F0">
        <w:rPr>
          <w:noProof/>
          <w:color w:val="000000" w:themeColor="text1"/>
          <w:lang w:val="es-419"/>
        </w:rPr>
        <w:t>más adecuado para clientes y empleados</w:t>
      </w:r>
      <w:r w:rsidRPr="00BE65F0">
        <w:rPr>
          <w:noProof/>
          <w:color w:val="000000" w:themeColor="text1"/>
          <w:lang w:val="es-419"/>
        </w:rPr>
        <w:t>]</w:t>
      </w:r>
      <w:r w:rsidRPr="00BE65F0">
        <w:rPr>
          <w:color w:val="000000" w:themeColor="text1"/>
          <w:lang w:val="es-419"/>
        </w:rPr>
        <w:fldChar w:fldCharType="end"/>
      </w:r>
      <w:bookmarkEnd w:id="20"/>
      <w:r w:rsidRPr="00BE65F0">
        <w:rPr>
          <w:color w:val="000000" w:themeColor="text1"/>
          <w:lang w:val="es-419"/>
        </w:rPr>
        <w:t>.</w:t>
      </w:r>
    </w:p>
    <w:p w14:paraId="1E180BCE" w14:textId="4B8E623E" w:rsidR="2179393B" w:rsidRDefault="00115BE9" w:rsidP="00725C4E">
      <w:pPr>
        <w:spacing w:beforeAutospacing="1" w:afterAutospacing="1" w:line="276" w:lineRule="auto"/>
        <w:rPr>
          <w:lang w:val="es-419"/>
        </w:rPr>
      </w:pPr>
      <w:r w:rsidRPr="2179393B">
        <w:rPr>
          <w:color w:val="000000" w:themeColor="text1"/>
          <w:lang w:val="es-419"/>
        </w:rPr>
        <w:t>Cinta adhesiva o marcadores están en el piso a seis pies de distancia donde sea necesario.</w:t>
      </w:r>
    </w:p>
    <w:p w14:paraId="7433CEA9" w14:textId="77777777" w:rsidR="006F500F" w:rsidRDefault="006F500F" w:rsidP="00725C4E">
      <w:pPr>
        <w:pStyle w:val="NoSpacing"/>
        <w:rPr>
          <w:lang w:val="es-419"/>
        </w:rPr>
      </w:pPr>
    </w:p>
    <w:p w14:paraId="00112069" w14:textId="59D5B639" w:rsidR="2D2BBC1C" w:rsidRPr="00725C4E" w:rsidRDefault="07608970" w:rsidP="00725C4E">
      <w:pPr>
        <w:pStyle w:val="NoSpacing"/>
        <w:rPr>
          <w:bCs/>
          <w:color w:val="000000" w:themeColor="text1"/>
          <w:sz w:val="24"/>
          <w:szCs w:val="24"/>
          <w:lang w:val="es-419"/>
        </w:rPr>
      </w:pPr>
      <w:r w:rsidRPr="00725C4E">
        <w:rPr>
          <w:b/>
          <w:bCs/>
          <w:color w:val="000000" w:themeColor="text1"/>
          <w:sz w:val="24"/>
          <w:szCs w:val="24"/>
          <w:lang w:val="es-419"/>
        </w:rPr>
        <w:t>g</w:t>
      </w:r>
      <w:r w:rsidR="56C959A3" w:rsidRPr="00725C4E">
        <w:rPr>
          <w:b/>
          <w:bCs/>
          <w:color w:val="000000" w:themeColor="text1"/>
          <w:sz w:val="24"/>
          <w:szCs w:val="24"/>
          <w:lang w:val="es-419"/>
        </w:rPr>
        <w:t xml:space="preserve">. </w:t>
      </w:r>
      <w:r w:rsidR="00416BEC" w:rsidRPr="00725C4E">
        <w:rPr>
          <w:b/>
          <w:bCs/>
          <w:sz w:val="24"/>
          <w:szCs w:val="24"/>
          <w:lang w:val="es-419"/>
        </w:rPr>
        <w:t>Control</w:t>
      </w:r>
      <w:r w:rsidR="0027737A" w:rsidRPr="00725C4E">
        <w:rPr>
          <w:b/>
          <w:bCs/>
          <w:sz w:val="24"/>
          <w:szCs w:val="24"/>
          <w:lang w:val="es-419"/>
        </w:rPr>
        <w:t xml:space="preserve"> de aforo </w:t>
      </w:r>
      <w:r w:rsidR="00115BE9" w:rsidRPr="00725C4E">
        <w:rPr>
          <w:b/>
          <w:bCs/>
          <w:sz w:val="24"/>
          <w:szCs w:val="24"/>
          <w:lang w:val="es-419"/>
        </w:rPr>
        <w:t>y distanciamiento</w:t>
      </w:r>
    </w:p>
    <w:p w14:paraId="0056B44F" w14:textId="2DA15BFA" w:rsidR="00C9620C" w:rsidRPr="00BE65F0" w:rsidRDefault="0027737A" w:rsidP="00C9620C">
      <w:pPr>
        <w:pStyle w:val="ListParagraph"/>
        <w:numPr>
          <w:ilvl w:val="0"/>
          <w:numId w:val="17"/>
        </w:numPr>
        <w:spacing w:beforeAutospacing="1" w:afterAutospacing="1" w:line="276" w:lineRule="auto"/>
        <w:rPr>
          <w:lang w:val="es-419"/>
        </w:rPr>
      </w:pPr>
      <w:r w:rsidRPr="00BE65F0">
        <w:rPr>
          <w:lang w:val="es-419"/>
        </w:rPr>
        <w:t xml:space="preserve">El límite </w:t>
      </w:r>
      <w:r w:rsidR="001B2DAE" w:rsidRPr="00BE65F0">
        <w:rPr>
          <w:lang w:val="es-419"/>
        </w:rPr>
        <w:t>de aforo</w:t>
      </w:r>
      <w:r w:rsidR="00C9620C" w:rsidRPr="00BE65F0">
        <w:rPr>
          <w:lang w:val="es-419"/>
        </w:rPr>
        <w:t xml:space="preserve"> de</w:t>
      </w:r>
      <w:r w:rsidRPr="00BE65F0">
        <w:rPr>
          <w:lang w:val="es-419"/>
        </w:rPr>
        <w:t xml:space="preserve"> </w:t>
      </w:r>
      <w:r w:rsidR="00C9620C" w:rsidRPr="00BE65F0">
        <w:rPr>
          <w:lang w:val="es-419"/>
        </w:rPr>
        <w:t>cliente</w:t>
      </w:r>
      <w:r w:rsidRPr="00BE65F0">
        <w:rPr>
          <w:lang w:val="es-419"/>
        </w:rPr>
        <w:t>s</w:t>
      </w:r>
      <w:r w:rsidR="00C9620C" w:rsidRPr="00BE65F0">
        <w:rPr>
          <w:lang w:val="es-419"/>
        </w:rPr>
        <w:t xml:space="preserve"> se mantendrá en </w:t>
      </w:r>
      <w:r w:rsidR="00C9620C" w:rsidRPr="00BE65F0">
        <w:rPr>
          <w:rFonts w:eastAsia="Times New Roman"/>
          <w:lang w:val="es-419"/>
        </w:rPr>
        <w:fldChar w:fldCharType="begin">
          <w:ffData>
            <w:name w:val="Text23"/>
            <w:enabled/>
            <w:calcOnExit w:val="0"/>
            <w:textInput>
              <w:default w:val="[insert number or building occupancy %]"/>
            </w:textInput>
          </w:ffData>
        </w:fldChar>
      </w:r>
      <w:bookmarkStart w:id="21" w:name="Text23"/>
      <w:r w:rsidR="00C9620C" w:rsidRPr="00BE65F0">
        <w:rPr>
          <w:rFonts w:eastAsia="Times New Roman"/>
          <w:lang w:val="es-419"/>
        </w:rPr>
        <w:instrText xml:space="preserve"> FORMTEXT </w:instrText>
      </w:r>
      <w:r w:rsidR="00C9620C" w:rsidRPr="00BE65F0">
        <w:rPr>
          <w:rFonts w:eastAsia="Times New Roman"/>
          <w:lang w:val="es-419"/>
        </w:rPr>
      </w:r>
      <w:r w:rsidR="00C9620C" w:rsidRPr="00BE65F0">
        <w:rPr>
          <w:rFonts w:eastAsia="Times New Roman"/>
          <w:lang w:val="es-419"/>
        </w:rPr>
        <w:fldChar w:fldCharType="separate"/>
      </w:r>
      <w:r w:rsidR="00C9620C" w:rsidRPr="00BE65F0">
        <w:rPr>
          <w:rFonts w:eastAsia="Times New Roman"/>
          <w:noProof/>
          <w:lang w:val="es-419"/>
        </w:rPr>
        <w:t xml:space="preserve">[inserte número o porcentaje de </w:t>
      </w:r>
      <w:r w:rsidR="001B2DAE" w:rsidRPr="00BE65F0">
        <w:rPr>
          <w:rFonts w:eastAsia="Times New Roman"/>
          <w:noProof/>
          <w:lang w:val="es-419"/>
        </w:rPr>
        <w:t xml:space="preserve">cupo </w:t>
      </w:r>
      <w:r w:rsidR="00C9620C" w:rsidRPr="00BE65F0">
        <w:rPr>
          <w:rFonts w:eastAsia="Times New Roman"/>
          <w:noProof/>
          <w:lang w:val="es-419"/>
        </w:rPr>
        <w:t>del edificio]</w:t>
      </w:r>
      <w:r w:rsidR="00C9620C" w:rsidRPr="00BE65F0">
        <w:rPr>
          <w:rFonts w:eastAsia="Times New Roman"/>
          <w:lang w:val="es-419"/>
        </w:rPr>
        <w:fldChar w:fldCharType="end"/>
      </w:r>
      <w:bookmarkEnd w:id="21"/>
      <w:r w:rsidR="00C9620C" w:rsidRPr="00BE65F0">
        <w:rPr>
          <w:rFonts w:eastAsia="Times New Roman"/>
          <w:lang w:val="es-419"/>
        </w:rPr>
        <w:t>.</w:t>
      </w:r>
      <w:r w:rsidR="00C9620C" w:rsidRPr="00BE65F0">
        <w:rPr>
          <w:lang w:val="es-419"/>
        </w:rPr>
        <w:t xml:space="preserve"> </w:t>
      </w:r>
    </w:p>
    <w:p w14:paraId="194FF525" w14:textId="21CD4EDE" w:rsidR="00C9620C" w:rsidRPr="00BE65F0" w:rsidRDefault="00C9620C" w:rsidP="00C9620C">
      <w:pPr>
        <w:pStyle w:val="ListParagraph"/>
        <w:numPr>
          <w:ilvl w:val="0"/>
          <w:numId w:val="17"/>
        </w:numPr>
        <w:spacing w:beforeAutospacing="1" w:afterAutospacing="1" w:line="276" w:lineRule="auto"/>
        <w:rPr>
          <w:lang w:val="es-419"/>
        </w:rPr>
      </w:pPr>
      <w:r w:rsidRPr="00BE65F0">
        <w:rPr>
          <w:lang w:val="es-419"/>
        </w:rPr>
        <w:lastRenderedPageBreak/>
        <w:t>Est</w:t>
      </w:r>
      <w:r w:rsidR="0027737A" w:rsidRPr="00BE65F0">
        <w:rPr>
          <w:lang w:val="es-419"/>
        </w:rPr>
        <w:t xml:space="preserve">e </w:t>
      </w:r>
      <w:r w:rsidR="001B2DAE" w:rsidRPr="00BE65F0">
        <w:rPr>
          <w:lang w:val="es-419"/>
        </w:rPr>
        <w:t>aforo</w:t>
      </w:r>
      <w:r w:rsidR="0027737A" w:rsidRPr="00BE65F0">
        <w:rPr>
          <w:lang w:val="es-419"/>
        </w:rPr>
        <w:t xml:space="preserve"> </w:t>
      </w:r>
      <w:r w:rsidRPr="00BE65F0">
        <w:rPr>
          <w:lang w:val="es-419"/>
        </w:rPr>
        <w:t>actual de clientes será mantenid</w:t>
      </w:r>
      <w:r w:rsidR="0027737A" w:rsidRPr="00BE65F0">
        <w:rPr>
          <w:lang w:val="es-419"/>
        </w:rPr>
        <w:t>o</w:t>
      </w:r>
      <w:r w:rsidRPr="00BE65F0">
        <w:rPr>
          <w:lang w:val="es-419"/>
        </w:rPr>
        <w:t xml:space="preserve"> por </w:t>
      </w:r>
      <w:r w:rsidRPr="00BE65F0">
        <w:rPr>
          <w:rFonts w:eastAsia="Times New Roman"/>
          <w:lang w:val="es-419"/>
        </w:rPr>
        <w:fldChar w:fldCharType="begin">
          <w:ffData>
            <w:name w:val="Text25"/>
            <w:enabled/>
            <w:calcOnExit w:val="0"/>
            <w:textInput>
              <w:default w:val="[Tailor this for your business] Distancing markers are installed or marked on the floor to maintain 6-foot distance in lines to enter, check-out lines, lobby and within facility"/>
            </w:textInput>
          </w:ffData>
        </w:fldChar>
      </w:r>
      <w:bookmarkStart w:id="22" w:name="Text25"/>
      <w:r w:rsidRPr="00BE65F0">
        <w:rPr>
          <w:rFonts w:eastAsia="Times New Roman"/>
          <w:lang w:val="es-419"/>
        </w:rPr>
        <w:instrText xml:space="preserve"> FORMTEXT </w:instrText>
      </w:r>
      <w:r w:rsidRPr="00BE65F0">
        <w:rPr>
          <w:rFonts w:eastAsia="Times New Roman"/>
          <w:lang w:val="es-419"/>
        </w:rPr>
      </w:r>
      <w:r w:rsidRPr="00BE65F0">
        <w:rPr>
          <w:rFonts w:eastAsia="Times New Roman"/>
          <w:lang w:val="es-419"/>
        </w:rPr>
        <w:fldChar w:fldCharType="separate"/>
      </w:r>
      <w:r w:rsidRPr="00BE65F0">
        <w:rPr>
          <w:rFonts w:eastAsia="Times New Roman"/>
          <w:noProof/>
          <w:lang w:val="es-419"/>
        </w:rPr>
        <w:t xml:space="preserve">[Adapte esto a su negocio] Se instalan o ponen marcadores de distanciamiento en el piso para mantener una distancia de 6 pies en las lineas para entrar, líneas en las cajas registradoras, vestíbulo y </w:t>
      </w:r>
      <w:r w:rsidR="0027737A" w:rsidRPr="00BE65F0">
        <w:rPr>
          <w:rFonts w:eastAsia="Times New Roman"/>
          <w:noProof/>
          <w:lang w:val="es-419"/>
        </w:rPr>
        <w:t>a</w:t>
      </w:r>
      <w:r w:rsidRPr="00BE65F0">
        <w:rPr>
          <w:rFonts w:eastAsia="Times New Roman"/>
          <w:noProof/>
          <w:lang w:val="es-419"/>
        </w:rPr>
        <w:t>dentro de las instalaciones.</w:t>
      </w:r>
      <w:r w:rsidRPr="00BE65F0">
        <w:rPr>
          <w:rFonts w:eastAsia="Times New Roman"/>
          <w:lang w:val="es-419"/>
        </w:rPr>
        <w:fldChar w:fldCharType="end"/>
      </w:r>
      <w:bookmarkEnd w:id="22"/>
    </w:p>
    <w:p w14:paraId="2B7C59FF" w14:textId="3AC43FC2" w:rsidR="00C9620C" w:rsidRPr="00BE65F0" w:rsidRDefault="00C9620C" w:rsidP="00C9620C">
      <w:pPr>
        <w:pStyle w:val="ListParagraph"/>
        <w:numPr>
          <w:ilvl w:val="0"/>
          <w:numId w:val="17"/>
        </w:numPr>
        <w:spacing w:beforeAutospacing="1" w:afterAutospacing="1" w:line="276" w:lineRule="auto"/>
        <w:rPr>
          <w:lang w:val="es-419"/>
        </w:rPr>
      </w:pPr>
      <w:r w:rsidRPr="00BE65F0">
        <w:rPr>
          <w:lang w:val="es-419"/>
        </w:rPr>
        <w:t xml:space="preserve">La señalización en la entrada comunica los límites de </w:t>
      </w:r>
      <w:r w:rsidR="001B2DAE" w:rsidRPr="00BE65F0">
        <w:rPr>
          <w:lang w:val="es-419"/>
        </w:rPr>
        <w:t>aforo</w:t>
      </w:r>
      <w:r w:rsidRPr="00BE65F0">
        <w:rPr>
          <w:lang w:val="es-419"/>
        </w:rPr>
        <w:t xml:space="preserve">, la guía de distancia física de seis pies y la política sobre las cubiertas </w:t>
      </w:r>
      <w:r w:rsidR="009B3790" w:rsidRPr="00BE65F0">
        <w:rPr>
          <w:lang w:val="es-419"/>
        </w:rPr>
        <w:t>para la cara</w:t>
      </w:r>
      <w:r w:rsidRPr="00BE65F0">
        <w:rPr>
          <w:lang w:val="es-419"/>
        </w:rPr>
        <w:t>.</w:t>
      </w:r>
    </w:p>
    <w:p w14:paraId="5C954D67" w14:textId="3AAF9960" w:rsidR="00C9620C" w:rsidRPr="00BE65F0" w:rsidRDefault="00C9620C" w:rsidP="00C9620C">
      <w:pPr>
        <w:pStyle w:val="ListParagraph"/>
        <w:numPr>
          <w:ilvl w:val="0"/>
          <w:numId w:val="17"/>
        </w:numPr>
        <w:spacing w:beforeAutospacing="1" w:afterAutospacing="1" w:line="276" w:lineRule="auto"/>
        <w:rPr>
          <w:lang w:val="es-419"/>
        </w:rPr>
      </w:pPr>
      <w:r w:rsidRPr="00BE65F0">
        <w:rPr>
          <w:lang w:val="es-419"/>
        </w:rPr>
        <w:t xml:space="preserve">El horario de atención de </w:t>
      </w:r>
      <w:r w:rsidR="009B3790" w:rsidRPr="00BE65F0">
        <w:rPr>
          <w:rFonts w:eastAsia="Times New Roman"/>
          <w:lang w:val="es-419"/>
        </w:rPr>
        <w:fldChar w:fldCharType="begin">
          <w:ffData>
            <w:name w:val="Text26"/>
            <w:enabled/>
            <w:calcOnExit w:val="0"/>
            <w:textInput>
              <w:default w:val="[insert time span]"/>
            </w:textInput>
          </w:ffData>
        </w:fldChar>
      </w:r>
      <w:bookmarkStart w:id="23" w:name="Text26"/>
      <w:r w:rsidR="009B3790" w:rsidRPr="00BE65F0">
        <w:rPr>
          <w:rFonts w:eastAsia="Times New Roman"/>
          <w:lang w:val="es-419"/>
        </w:rPr>
        <w:instrText xml:space="preserve"> FORMTEXT </w:instrText>
      </w:r>
      <w:r w:rsidR="009B3790" w:rsidRPr="00BE65F0">
        <w:rPr>
          <w:rFonts w:eastAsia="Times New Roman"/>
          <w:lang w:val="es-419"/>
        </w:rPr>
      </w:r>
      <w:r w:rsidR="009B3790" w:rsidRPr="00BE65F0">
        <w:rPr>
          <w:rFonts w:eastAsia="Times New Roman"/>
          <w:lang w:val="es-419"/>
        </w:rPr>
        <w:fldChar w:fldCharType="separate"/>
      </w:r>
      <w:r w:rsidR="009B3790" w:rsidRPr="00BE65F0">
        <w:rPr>
          <w:rFonts w:eastAsia="Times New Roman"/>
          <w:noProof/>
          <w:lang w:val="es-419"/>
        </w:rPr>
        <w:t>[insertar periodo de tiempo]</w:t>
      </w:r>
      <w:r w:rsidR="009B3790" w:rsidRPr="00BE65F0">
        <w:rPr>
          <w:rFonts w:eastAsia="Times New Roman"/>
          <w:lang w:val="es-419"/>
        </w:rPr>
        <w:fldChar w:fldCharType="end"/>
      </w:r>
      <w:bookmarkEnd w:id="23"/>
      <w:r w:rsidR="009B3790" w:rsidRPr="00BE65F0">
        <w:rPr>
          <w:rFonts w:eastAsia="Times New Roman"/>
          <w:lang w:val="es-419"/>
        </w:rPr>
        <w:t xml:space="preserve"> </w:t>
      </w:r>
      <w:r w:rsidRPr="00BE65F0">
        <w:rPr>
          <w:lang w:val="es-419"/>
        </w:rPr>
        <w:t>está reservado para que las personas</w:t>
      </w:r>
      <w:r w:rsidR="009B3790" w:rsidRPr="00BE65F0">
        <w:rPr>
          <w:lang w:val="es-419"/>
        </w:rPr>
        <w:t xml:space="preserve"> que tienen </w:t>
      </w:r>
      <w:r w:rsidRPr="00BE65F0">
        <w:rPr>
          <w:lang w:val="es-419"/>
        </w:rPr>
        <w:t>alto riesgo compren o ingresen.</w:t>
      </w:r>
    </w:p>
    <w:p w14:paraId="405FCC13" w14:textId="675BAB37" w:rsidR="009B3790" w:rsidRPr="00BE65F0" w:rsidRDefault="009B3790" w:rsidP="009B3790">
      <w:pPr>
        <w:pStyle w:val="ListParagraph"/>
        <w:numPr>
          <w:ilvl w:val="0"/>
          <w:numId w:val="17"/>
        </w:numPr>
        <w:spacing w:beforeAutospacing="1" w:afterAutospacing="1" w:line="276" w:lineRule="auto"/>
        <w:rPr>
          <w:lang w:val="es-419"/>
        </w:rPr>
      </w:pPr>
      <w:r w:rsidRPr="00BE65F0">
        <w:rPr>
          <w:rFonts w:eastAsia="Times New Roman"/>
          <w:lang w:val="es-419"/>
        </w:rPr>
        <w:fldChar w:fldCharType="begin">
          <w:ffData>
            <w:name w:val="Text27"/>
            <w:enabled/>
            <w:calcOnExit w:val="0"/>
            <w:textInput>
              <w:default w:val="[If applicable] One-way flow of customer traffic to aid social distancing is clearly guided by posted signage."/>
            </w:textInput>
          </w:ffData>
        </w:fldChar>
      </w:r>
      <w:bookmarkStart w:id="24" w:name="Text27"/>
      <w:r w:rsidRPr="00BE65F0">
        <w:rPr>
          <w:rFonts w:eastAsia="Times New Roman"/>
          <w:lang w:val="es-419"/>
        </w:rPr>
        <w:instrText xml:space="preserve"> FORMTEXT </w:instrText>
      </w:r>
      <w:r w:rsidRPr="00BE65F0">
        <w:rPr>
          <w:rFonts w:eastAsia="Times New Roman"/>
          <w:lang w:val="es-419"/>
        </w:rPr>
      </w:r>
      <w:r w:rsidRPr="00BE65F0">
        <w:rPr>
          <w:rFonts w:eastAsia="Times New Roman"/>
          <w:lang w:val="es-419"/>
        </w:rPr>
        <w:fldChar w:fldCharType="separate"/>
      </w:r>
      <w:r w:rsidRPr="00BE65F0">
        <w:rPr>
          <w:rFonts w:eastAsia="Times New Roman"/>
          <w:noProof/>
          <w:lang w:val="es-419"/>
        </w:rPr>
        <w:t>[</w:t>
      </w:r>
      <w:r w:rsidR="0027737A" w:rsidRPr="00BE65F0">
        <w:rPr>
          <w:rFonts w:eastAsia="Times New Roman"/>
          <w:noProof/>
          <w:lang w:val="es-419"/>
        </w:rPr>
        <w:t>Si correspond</w:t>
      </w:r>
      <w:r w:rsidRPr="00BE65F0">
        <w:rPr>
          <w:rFonts w:eastAsia="Times New Roman"/>
          <w:noProof/>
          <w:lang w:val="es-419"/>
        </w:rPr>
        <w:t>e] El flujo unidireccional del tráfico de clientes para ayudar al distanciamiento social está claramente guiado por letreros colocados.</w:t>
      </w:r>
      <w:r w:rsidRPr="00BE65F0">
        <w:rPr>
          <w:rFonts w:eastAsia="Times New Roman"/>
          <w:lang w:val="es-419"/>
        </w:rPr>
        <w:fldChar w:fldCharType="end"/>
      </w:r>
      <w:bookmarkEnd w:id="24"/>
    </w:p>
    <w:p w14:paraId="4AD9A8BA" w14:textId="1CD2673F" w:rsidR="2179393B" w:rsidRDefault="2179393B" w:rsidP="2179393B">
      <w:pPr>
        <w:rPr>
          <w:b/>
          <w:bCs/>
          <w:color w:val="000000" w:themeColor="text1"/>
          <w:sz w:val="24"/>
          <w:szCs w:val="24"/>
          <w:lang w:val="es-419"/>
        </w:rPr>
      </w:pPr>
    </w:p>
    <w:p w14:paraId="1370D968" w14:textId="6DDE73A1" w:rsidR="1AC0653C" w:rsidRPr="00BE65F0" w:rsidRDefault="65CDC52F" w:rsidP="2E498980">
      <w:pPr>
        <w:rPr>
          <w:b/>
          <w:bCs/>
          <w:color w:val="000000" w:themeColor="text1"/>
          <w:sz w:val="24"/>
          <w:szCs w:val="24"/>
          <w:u w:val="single"/>
          <w:lang w:val="es-419"/>
        </w:rPr>
      </w:pPr>
      <w:r w:rsidRPr="00BE65F0">
        <w:rPr>
          <w:b/>
          <w:bCs/>
          <w:color w:val="000000" w:themeColor="text1"/>
          <w:sz w:val="24"/>
          <w:szCs w:val="24"/>
          <w:lang w:val="es-419"/>
        </w:rPr>
        <w:t>h</w:t>
      </w:r>
      <w:r w:rsidR="1AC0653C" w:rsidRPr="00BE65F0">
        <w:rPr>
          <w:b/>
          <w:bCs/>
          <w:color w:val="000000" w:themeColor="text1"/>
          <w:sz w:val="24"/>
          <w:szCs w:val="24"/>
          <w:lang w:val="es-419"/>
        </w:rPr>
        <w:t xml:space="preserve">. </w:t>
      </w:r>
      <w:r w:rsidR="001B2DAE" w:rsidRPr="00BE65F0">
        <w:rPr>
          <w:b/>
          <w:bCs/>
          <w:color w:val="000000" w:themeColor="text1"/>
          <w:sz w:val="24"/>
          <w:szCs w:val="24"/>
          <w:lang w:val="es-419"/>
        </w:rPr>
        <w:t>Procedimientos específicos de la industria</w:t>
      </w:r>
    </w:p>
    <w:p w14:paraId="237E90D7" w14:textId="6A3833BC" w:rsidR="00C3315E" w:rsidRPr="00BE65F0" w:rsidRDefault="00C3315E" w:rsidP="00C3315E">
      <w:pPr>
        <w:spacing w:before="100" w:beforeAutospacing="1" w:after="0" w:line="240" w:lineRule="auto"/>
        <w:rPr>
          <w:lang w:val="es-419"/>
        </w:rPr>
      </w:pPr>
      <w:r w:rsidRPr="00BE65F0">
        <w:rPr>
          <w:lang w:val="es-419"/>
        </w:rPr>
        <w:fldChar w:fldCharType="begin">
          <w:ffData>
            <w:name w:val="Text28"/>
            <w:enabled/>
            <w:calcOnExit w:val="0"/>
            <w:textInput>
              <w:default w:val="This section should be tailored for your industry and specific requirements you must meet that are not outlined above. "/>
            </w:textInput>
          </w:ffData>
        </w:fldChar>
      </w:r>
      <w:bookmarkStart w:id="25" w:name="Text28"/>
      <w:r w:rsidRPr="00BE65F0">
        <w:rPr>
          <w:lang w:val="es-419"/>
        </w:rPr>
        <w:instrText xml:space="preserve"> FORMTEXT </w:instrText>
      </w:r>
      <w:r w:rsidRPr="00BE65F0">
        <w:rPr>
          <w:lang w:val="es-419"/>
        </w:rPr>
      </w:r>
      <w:r w:rsidRPr="00BE65F0">
        <w:rPr>
          <w:lang w:val="es-419"/>
        </w:rPr>
        <w:fldChar w:fldCharType="separate"/>
      </w:r>
      <w:r w:rsidR="001B2DAE" w:rsidRPr="00BE65F0">
        <w:rPr>
          <w:noProof/>
          <w:lang w:val="es-419"/>
        </w:rPr>
        <w:t xml:space="preserve">Esta sección debe adaptarse a su industria y a los requisitos específicos que debe de cumplir y que no se describen anteriormente. </w:t>
      </w:r>
      <w:r w:rsidRPr="00BE65F0">
        <w:rPr>
          <w:lang w:val="es-419"/>
        </w:rPr>
        <w:fldChar w:fldCharType="end"/>
      </w:r>
      <w:bookmarkEnd w:id="25"/>
    </w:p>
    <w:p w14:paraId="2F17B73D" w14:textId="67BEAE4E" w:rsidR="00C2794D" w:rsidRPr="00BE65F0" w:rsidRDefault="001B2DAE" w:rsidP="00C2794D">
      <w:pPr>
        <w:spacing w:beforeAutospacing="1" w:after="0" w:afterAutospacing="1" w:line="240" w:lineRule="auto"/>
        <w:rPr>
          <w:rFonts w:ascii="Calibri" w:eastAsia="Times New Roman" w:hAnsi="Calibri" w:cs="Calibri"/>
          <w:color w:val="0563C1"/>
          <w:u w:val="single"/>
          <w:lang w:val="es-419"/>
        </w:rPr>
      </w:pPr>
      <w:r w:rsidRPr="2179393B">
        <w:rPr>
          <w:lang w:val="es-419"/>
        </w:rPr>
        <w:t xml:space="preserve">Para obtener </w:t>
      </w:r>
      <w:r w:rsidR="00764385" w:rsidRPr="2179393B">
        <w:rPr>
          <w:lang w:val="es-419"/>
        </w:rPr>
        <w:t xml:space="preserve">una guía </w:t>
      </w:r>
      <w:r w:rsidRPr="2179393B">
        <w:rPr>
          <w:lang w:val="es-419"/>
        </w:rPr>
        <w:t>actualizada específica de la industria, consulte este sitio web:</w:t>
      </w:r>
      <w:hyperlink r:id="rId26" w:anchor="Spanish">
        <w:r w:rsidR="00C2794D" w:rsidRPr="2179393B">
          <w:rPr>
            <w:rFonts w:ascii="Calibri" w:eastAsia="Times New Roman" w:hAnsi="Calibri" w:cs="Calibri"/>
            <w:color w:val="0563C1"/>
            <w:u w:val="single"/>
            <w:lang w:val="es-419"/>
          </w:rPr>
          <w:t>https://www.governor.wa.gov/issues/issues/covid-19-resources/covid-19-translations#Spanish</w:t>
        </w:r>
      </w:hyperlink>
    </w:p>
    <w:p w14:paraId="45AB4AEF" w14:textId="76CE4721" w:rsidR="2179393B" w:rsidRDefault="2179393B" w:rsidP="00725C4E">
      <w:pPr>
        <w:pStyle w:val="NoSpacing"/>
        <w:rPr>
          <w:lang w:val="es-419"/>
        </w:rPr>
      </w:pPr>
    </w:p>
    <w:p w14:paraId="7970AF02" w14:textId="2B42D560" w:rsidR="007D277B" w:rsidRPr="00725C4E" w:rsidRDefault="240FA9C2" w:rsidP="00725C4E">
      <w:pPr>
        <w:pStyle w:val="NoSpacing"/>
        <w:rPr>
          <w:bCs/>
          <w:sz w:val="24"/>
          <w:szCs w:val="24"/>
          <w:lang w:val="es-419"/>
        </w:rPr>
      </w:pPr>
      <w:r w:rsidRPr="00725C4E">
        <w:rPr>
          <w:b/>
          <w:bCs/>
          <w:sz w:val="24"/>
          <w:szCs w:val="24"/>
          <w:lang w:val="es-419"/>
        </w:rPr>
        <w:t>i</w:t>
      </w:r>
      <w:r w:rsidR="437CB53E" w:rsidRPr="00725C4E">
        <w:rPr>
          <w:b/>
          <w:bCs/>
          <w:sz w:val="24"/>
          <w:szCs w:val="24"/>
          <w:lang w:val="es-419"/>
        </w:rPr>
        <w:t>.</w:t>
      </w:r>
      <w:r w:rsidR="00E42EE7" w:rsidRPr="00725C4E">
        <w:rPr>
          <w:b/>
          <w:bCs/>
          <w:sz w:val="24"/>
          <w:szCs w:val="24"/>
          <w:lang w:val="es-419"/>
        </w:rPr>
        <w:t xml:space="preserve"> </w:t>
      </w:r>
      <w:r w:rsidR="00C2794D" w:rsidRPr="00725C4E">
        <w:rPr>
          <w:b/>
          <w:bCs/>
          <w:sz w:val="24"/>
          <w:szCs w:val="24"/>
          <w:shd w:val="clear" w:color="auto" w:fill="FFFFFF"/>
          <w:lang w:val="es-419"/>
        </w:rPr>
        <w:t>Desinfección</w:t>
      </w:r>
      <w:r w:rsidR="009D035A" w:rsidRPr="00725C4E">
        <w:rPr>
          <w:b/>
          <w:bCs/>
          <w:sz w:val="24"/>
          <w:szCs w:val="24"/>
          <w:shd w:val="clear" w:color="auto" w:fill="FFFFFF"/>
          <w:lang w:val="es-419"/>
        </w:rPr>
        <w:t xml:space="preserve"> y limpieza</w:t>
      </w:r>
    </w:p>
    <w:p w14:paraId="5DD4B9DB" w14:textId="2F3CA930" w:rsidR="00BE0628" w:rsidRPr="00BE65F0" w:rsidRDefault="00BE0628" w:rsidP="00BE0628">
      <w:pPr>
        <w:spacing w:beforeAutospacing="1" w:afterAutospacing="1" w:line="276" w:lineRule="auto"/>
        <w:rPr>
          <w:lang w:val="es-419"/>
        </w:rPr>
      </w:pPr>
      <w:r w:rsidRPr="00BE65F0">
        <w:rPr>
          <w:lang w:val="es-419"/>
        </w:rPr>
        <w:t>La desinfección y la limpieza son componentes fundamentales para reducir la propagación del COVID-19 y mantener su negocio abierto. Se mantienen prácticas regulares de limpieza, incluida la limpieza y desinfección rutinarias de superficies, equipos y otros elementos del entorno de trabajo.</w:t>
      </w:r>
    </w:p>
    <w:p w14:paraId="5AC38213" w14:textId="4692F32E" w:rsidR="38E40504" w:rsidRPr="00BE65F0" w:rsidRDefault="00BE0628" w:rsidP="00360434">
      <w:pPr>
        <w:spacing w:beforeAutospacing="1" w:afterAutospacing="1" w:line="276" w:lineRule="auto"/>
        <w:rPr>
          <w:lang w:val="es-419"/>
        </w:rPr>
      </w:pPr>
      <w:r w:rsidRPr="00BE65F0">
        <w:rPr>
          <w:lang w:val="es-419"/>
        </w:rPr>
        <w:t xml:space="preserve">Se siguen las instrucciones del fabricante sobre los productos de limpieza y desinfectantes (por ejemplo, concentración, método de aplicación y tiempo de contacto, EPP) utilizados para la limpieza. </w:t>
      </w:r>
    </w:p>
    <w:p w14:paraId="71145F3E" w14:textId="391B433E" w:rsidR="2E498980" w:rsidRPr="00BE65F0" w:rsidRDefault="00BE0628" w:rsidP="000976EC">
      <w:pPr>
        <w:spacing w:before="100" w:beforeAutospacing="1" w:after="100" w:afterAutospacing="1" w:line="276" w:lineRule="auto"/>
        <w:rPr>
          <w:lang w:val="es-419"/>
        </w:rPr>
      </w:pPr>
      <w:r w:rsidRPr="00BE65F0">
        <w:rPr>
          <w:lang w:val="es-419"/>
        </w:rPr>
        <w:t xml:space="preserve">Todas las áreas de alto contacto se desinfectan con frecuencia, incluidos los </w:t>
      </w:r>
      <w:r w:rsidRPr="00BE65F0">
        <w:rPr>
          <w:lang w:val="es-419"/>
        </w:rPr>
        <w:fldChar w:fldCharType="begin">
          <w:ffData>
            <w:name w:val="Text31"/>
            <w:enabled/>
            <w:calcOnExit w:val="0"/>
            <w:textInput>
              <w:default w:val="restrooms, [customize, for ex., fitting rooms, check-out counters,] doors and all commonly-touched surfaces"/>
            </w:textInput>
          </w:ffData>
        </w:fldChar>
      </w:r>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baños, [personalizar por ejemplo, probadores, mostradores de salida,] puertas y todas las superficies que se tocan con frecuencia.</w:t>
      </w:r>
      <w:r w:rsidRPr="00BE65F0">
        <w:rPr>
          <w:lang w:val="es-419"/>
        </w:rPr>
        <w:fldChar w:fldCharType="end"/>
      </w:r>
      <w:r w:rsidRPr="00BE65F0">
        <w:rPr>
          <w:lang w:val="es-419"/>
        </w:rPr>
        <w:t xml:space="preserve"> </w:t>
      </w:r>
      <w:r w:rsidRPr="00BE65F0">
        <w:rPr>
          <w:color w:val="222222"/>
          <w:shd w:val="clear" w:color="auto" w:fill="FFFFFF"/>
          <w:lang w:val="es-419"/>
        </w:rPr>
        <w:fldChar w:fldCharType="begin">
          <w:ffData>
            <w:name w:val="Text32"/>
            <w:enabled/>
            <w:calcOnExit w:val="0"/>
            <w:textInput>
              <w:default w:val="This also includes [door handles, desks, phones, light switches, and faucets, should be cleaned and disinfected at least daily]."/>
            </w:textInput>
          </w:ffData>
        </w:fldChar>
      </w:r>
      <w:r w:rsidRPr="00BE65F0">
        <w:rPr>
          <w:color w:val="222222"/>
          <w:shd w:val="clear" w:color="auto" w:fill="FFFFFF"/>
          <w:lang w:val="es-419"/>
        </w:rPr>
        <w:instrText xml:space="preserve"> FORMTEXT </w:instrText>
      </w:r>
      <w:r w:rsidRPr="00BE65F0">
        <w:rPr>
          <w:color w:val="222222"/>
          <w:shd w:val="clear" w:color="auto" w:fill="FFFFFF"/>
          <w:lang w:val="es-419"/>
        </w:rPr>
      </w:r>
      <w:r w:rsidRPr="00BE65F0">
        <w:rPr>
          <w:color w:val="222222"/>
          <w:shd w:val="clear" w:color="auto" w:fill="FFFFFF"/>
          <w:lang w:val="es-419"/>
        </w:rPr>
        <w:fldChar w:fldCharType="separate"/>
      </w:r>
      <w:r w:rsidRPr="00BE65F0">
        <w:rPr>
          <w:noProof/>
          <w:color w:val="222222"/>
          <w:shd w:val="clear" w:color="auto" w:fill="FFFFFF"/>
          <w:lang w:val="es-419"/>
        </w:rPr>
        <w:t>Esto también incluye [las manijas de las puertas, los escritorios, los teléfonos, los interruptores de luz y los grifo</w:t>
      </w:r>
      <w:r w:rsidR="00190192" w:rsidRPr="00BE65F0">
        <w:rPr>
          <w:noProof/>
          <w:color w:val="222222"/>
          <w:shd w:val="clear" w:color="auto" w:fill="FFFFFF"/>
          <w:lang w:val="es-419"/>
        </w:rPr>
        <w:t>s, deben limpiarse y desinfectarse al menos una vez al día</w:t>
      </w:r>
      <w:r w:rsidRPr="00BE65F0">
        <w:rPr>
          <w:noProof/>
          <w:color w:val="222222"/>
          <w:shd w:val="clear" w:color="auto" w:fill="FFFFFF"/>
          <w:lang w:val="es-419"/>
        </w:rPr>
        <w:t>].</w:t>
      </w:r>
      <w:r w:rsidRPr="00BE65F0">
        <w:rPr>
          <w:color w:val="222222"/>
          <w:shd w:val="clear" w:color="auto" w:fill="FFFFFF"/>
          <w:lang w:val="es-419"/>
        </w:rPr>
        <w:fldChar w:fldCharType="end"/>
      </w:r>
      <w:r w:rsidR="23172A19" w:rsidRPr="00BE65F0">
        <w:rPr>
          <w:color w:val="222222"/>
          <w:shd w:val="clear" w:color="auto" w:fill="FFFFFF"/>
          <w:lang w:val="es-419"/>
        </w:rPr>
        <w:t xml:space="preserve"> </w:t>
      </w:r>
    </w:p>
    <w:p w14:paraId="5F4BD2B1" w14:textId="544FD678" w:rsidR="008C3D40" w:rsidRPr="00BE65F0" w:rsidRDefault="00190192" w:rsidP="451FD3F5">
      <w:pPr>
        <w:spacing w:before="100" w:beforeAutospacing="1" w:after="100" w:afterAutospacing="1" w:line="276" w:lineRule="auto"/>
        <w:rPr>
          <w:b/>
          <w:bCs/>
          <w:color w:val="4472C4" w:themeColor="accent1"/>
          <w:lang w:val="es-419"/>
        </w:rPr>
      </w:pPr>
      <w:r w:rsidRPr="00BE65F0">
        <w:rPr>
          <w:b/>
          <w:bCs/>
          <w:color w:val="4472C4" w:themeColor="accent1"/>
          <w:lang w:val="es-419"/>
        </w:rPr>
        <w:t xml:space="preserve">Programa de limpieza y </w:t>
      </w:r>
      <w:r w:rsidR="00C2794D" w:rsidRPr="00BE65F0">
        <w:rPr>
          <w:b/>
          <w:bCs/>
          <w:color w:val="4472C4" w:themeColor="accent1"/>
          <w:lang w:val="es-419"/>
        </w:rPr>
        <w:t>desinfección</w:t>
      </w:r>
    </w:p>
    <w:p w14:paraId="44738533" w14:textId="293FA97C" w:rsidR="2179393B" w:rsidRDefault="00360434" w:rsidP="00725C4E">
      <w:pPr>
        <w:spacing w:before="100" w:beforeAutospacing="1" w:after="0" w:line="276" w:lineRule="auto"/>
        <w:rPr>
          <w:lang w:val="es-419"/>
        </w:rPr>
      </w:pPr>
      <w:r w:rsidRPr="00BE65F0">
        <w:rPr>
          <w:lang w:val="es-419"/>
        </w:rPr>
        <w:fldChar w:fldCharType="begin">
          <w:ffData>
            <w:name w:val="Text33"/>
            <w:enabled/>
            <w:calcOnExit w:val="0"/>
            <w:textInput>
              <w:default w:val="[insert sanitation/cleaning schedule, i.e. hourly disinfecting of surfaces, daily cleaning at opening and closing, bathrooms cleaning, etc.]"/>
            </w:textInput>
          </w:ffData>
        </w:fldChar>
      </w:r>
      <w:bookmarkStart w:id="26" w:name="Text33"/>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[insert</w:t>
      </w:r>
      <w:r w:rsidR="00190192" w:rsidRPr="00BE65F0">
        <w:rPr>
          <w:noProof/>
          <w:lang w:val="es-419"/>
        </w:rPr>
        <w:t>e el programa de limpieza/</w:t>
      </w:r>
      <w:r w:rsidR="009E5E19" w:rsidRPr="00BE65F0">
        <w:rPr>
          <w:noProof/>
          <w:lang w:val="es-419"/>
        </w:rPr>
        <w:t>desinfección</w:t>
      </w:r>
      <w:r w:rsidR="00190192" w:rsidRPr="00BE65F0">
        <w:rPr>
          <w:noProof/>
          <w:lang w:val="es-419"/>
        </w:rPr>
        <w:t>, es decir, desinfección de superficies cada hora, limpieza diaria al abrir y cerrar, limpieza de baños, etc.</w:t>
      </w:r>
      <w:r w:rsidRPr="00BE65F0">
        <w:rPr>
          <w:noProof/>
          <w:lang w:val="es-419"/>
        </w:rPr>
        <w:t>]</w:t>
      </w:r>
      <w:r w:rsidRPr="00BE65F0">
        <w:rPr>
          <w:lang w:val="es-419"/>
        </w:rPr>
        <w:fldChar w:fldCharType="end"/>
      </w:r>
      <w:bookmarkEnd w:id="26"/>
    </w:p>
    <w:p w14:paraId="0A55CECB" w14:textId="18EB05EF" w:rsidR="00725C4E" w:rsidRDefault="00725C4E" w:rsidP="00725C4E">
      <w:pPr>
        <w:spacing w:before="100" w:beforeAutospacing="1" w:after="0" w:line="276" w:lineRule="auto"/>
        <w:rPr>
          <w:lang w:val="es-419"/>
        </w:rPr>
      </w:pPr>
    </w:p>
    <w:p w14:paraId="0B4F608B" w14:textId="77777777" w:rsidR="00725C4E" w:rsidRPr="00725C4E" w:rsidRDefault="00725C4E" w:rsidP="00725C4E">
      <w:pPr>
        <w:spacing w:before="100" w:beforeAutospacing="1" w:after="0" w:line="276" w:lineRule="auto"/>
        <w:rPr>
          <w:lang w:val="es-419"/>
        </w:rPr>
      </w:pPr>
      <w:bookmarkStart w:id="27" w:name="_GoBack"/>
      <w:bookmarkEnd w:id="27"/>
    </w:p>
    <w:p w14:paraId="1E0470D2" w14:textId="42194A4D" w:rsidR="007D277B" w:rsidRPr="00BE65F0" w:rsidRDefault="484B57D8" w:rsidP="2E498980">
      <w:pPr>
        <w:spacing w:before="100" w:beforeAutospacing="1" w:after="100" w:afterAutospacing="1" w:line="276" w:lineRule="auto"/>
        <w:rPr>
          <w:b/>
          <w:bCs/>
          <w:sz w:val="24"/>
          <w:szCs w:val="24"/>
          <w:lang w:val="es-419"/>
        </w:rPr>
      </w:pPr>
      <w:r w:rsidRPr="00BE65F0">
        <w:rPr>
          <w:b/>
          <w:bCs/>
          <w:sz w:val="24"/>
          <w:szCs w:val="24"/>
          <w:lang w:val="es-419"/>
        </w:rPr>
        <w:lastRenderedPageBreak/>
        <w:t>j</w:t>
      </w:r>
      <w:r w:rsidR="437CB53E" w:rsidRPr="00BE65F0">
        <w:rPr>
          <w:b/>
          <w:bCs/>
          <w:sz w:val="24"/>
          <w:szCs w:val="24"/>
          <w:lang w:val="es-419"/>
        </w:rPr>
        <w:t xml:space="preserve">. </w:t>
      </w:r>
      <w:r w:rsidR="005548FD" w:rsidRPr="00BE65F0">
        <w:rPr>
          <w:b/>
          <w:bCs/>
          <w:sz w:val="24"/>
          <w:szCs w:val="24"/>
          <w:lang w:val="es-419"/>
        </w:rPr>
        <w:t>Lavado de manos</w:t>
      </w:r>
    </w:p>
    <w:p w14:paraId="34A9B991" w14:textId="77777777" w:rsidR="00190192" w:rsidRPr="00BE65F0" w:rsidRDefault="00190192" w:rsidP="00190192">
      <w:pPr>
        <w:pStyle w:val="ListParagraph"/>
        <w:numPr>
          <w:ilvl w:val="0"/>
          <w:numId w:val="19"/>
        </w:numPr>
        <w:spacing w:after="0" w:line="276" w:lineRule="auto"/>
        <w:rPr>
          <w:lang w:val="es-419"/>
        </w:rPr>
      </w:pPr>
      <w:r w:rsidRPr="00BE65F0">
        <w:rPr>
          <w:lang w:val="es-419"/>
        </w:rPr>
        <w:t>Los empleados deben lavarse las manos con frecuencia durante 20 segundos durante los turnos, incluso antes y después de ir al baño, antes y después de comer y después de toser, estornudar o sonarse la nariz.</w:t>
      </w:r>
    </w:p>
    <w:p w14:paraId="6E40CD09" w14:textId="1276AFE8" w:rsidR="00190192" w:rsidRPr="00BE65F0" w:rsidRDefault="00190192" w:rsidP="00190192">
      <w:pPr>
        <w:pStyle w:val="ListParagraph"/>
        <w:numPr>
          <w:ilvl w:val="0"/>
          <w:numId w:val="19"/>
        </w:numPr>
        <w:spacing w:after="0" w:line="276" w:lineRule="auto"/>
        <w:rPr>
          <w:lang w:val="es-419"/>
        </w:rPr>
      </w:pPr>
      <w:r w:rsidRPr="00BE65F0">
        <w:rPr>
          <w:lang w:val="es-419"/>
        </w:rPr>
        <w:t>Hay suministros</w:t>
      </w:r>
      <w:r w:rsidR="009E5E19" w:rsidRPr="00BE65F0">
        <w:rPr>
          <w:lang w:val="es-419"/>
        </w:rPr>
        <w:t xml:space="preserve"> disponibles</w:t>
      </w:r>
      <w:r w:rsidRPr="00BE65F0">
        <w:rPr>
          <w:lang w:val="es-419"/>
        </w:rPr>
        <w:t>,</w:t>
      </w:r>
      <w:r w:rsidR="009E5E19" w:rsidRPr="00BE65F0">
        <w:rPr>
          <w:lang w:val="es-419"/>
        </w:rPr>
        <w:t xml:space="preserve"> entre los que se </w:t>
      </w:r>
      <w:r w:rsidRPr="00BE65F0">
        <w:rPr>
          <w:lang w:val="es-419"/>
        </w:rPr>
        <w:t>incluyen jabón y desinfectante para manos (más del 60% de etanol o 70% de isopropanol). El desinfectante</w:t>
      </w:r>
      <w:r w:rsidR="004C5228">
        <w:rPr>
          <w:lang w:val="es-419"/>
        </w:rPr>
        <w:t xml:space="preserve"> para las </w:t>
      </w:r>
      <w:r w:rsidRPr="00BE65F0">
        <w:rPr>
          <w:lang w:val="es-419"/>
        </w:rPr>
        <w:t xml:space="preserve">manos se encuentra en la entrada </w:t>
      </w:r>
      <w:r w:rsidRPr="00BE65F0">
        <w:rPr>
          <w:lang w:val="es-419"/>
        </w:rPr>
        <w:fldChar w:fldCharType="begin">
          <w:ffData>
            <w:name w:val="Text35"/>
            <w:enabled/>
            <w:calcOnExit w:val="0"/>
            <w:textInput>
              <w:default w:val=" and at [insert other locations]"/>
            </w:textInput>
          </w:ffData>
        </w:fldChar>
      </w:r>
      <w:bookmarkStart w:id="28" w:name="Text35"/>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 xml:space="preserve"> y en  [insertar otras ubicaciones]</w:t>
      </w:r>
      <w:r w:rsidRPr="00BE65F0">
        <w:rPr>
          <w:lang w:val="es-419"/>
        </w:rPr>
        <w:fldChar w:fldCharType="end"/>
      </w:r>
      <w:bookmarkEnd w:id="28"/>
      <w:r w:rsidRPr="00BE65F0">
        <w:rPr>
          <w:lang w:val="es-419"/>
        </w:rPr>
        <w:t>.</w:t>
      </w:r>
    </w:p>
    <w:p w14:paraId="4706B88C" w14:textId="660D488D" w:rsidR="00190192" w:rsidRPr="00BE65F0" w:rsidRDefault="00190192" w:rsidP="00E42EE7">
      <w:pPr>
        <w:pStyle w:val="ListParagraph"/>
        <w:numPr>
          <w:ilvl w:val="0"/>
          <w:numId w:val="19"/>
        </w:numPr>
        <w:spacing w:after="0" w:line="276" w:lineRule="auto"/>
        <w:rPr>
          <w:lang w:val="es-419"/>
        </w:rPr>
      </w:pPr>
      <w:r w:rsidRPr="00BE65F0">
        <w:rPr>
          <w:lang w:val="es-419"/>
        </w:rPr>
        <w:fldChar w:fldCharType="begin">
          <w:ffData>
            <w:name w:val="Text36"/>
            <w:enabled/>
            <w:calcOnExit w:val="0"/>
            <w:textInput>
              <w:default w:val="[tailor for your business] Disposable gloves are provided for use where safe and applicable to prevent transmission on tools or other shared items"/>
            </w:textInput>
          </w:ffData>
        </w:fldChar>
      </w:r>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 xml:space="preserve">[adaptado para su negocio] Se proporcionan guantes desechables para su uso donde sea seguro y </w:t>
      </w:r>
      <w:r w:rsidR="00E42EE7" w:rsidRPr="00BE65F0">
        <w:rPr>
          <w:noProof/>
          <w:lang w:val="es-419"/>
        </w:rPr>
        <w:t xml:space="preserve">corresponda </w:t>
      </w:r>
      <w:r w:rsidRPr="00BE65F0">
        <w:rPr>
          <w:noProof/>
          <w:lang w:val="es-419"/>
        </w:rPr>
        <w:t>para evitar la transmisión en herramientas u otros elementos compartidos</w:t>
      </w:r>
      <w:r w:rsidR="00E42EE7" w:rsidRPr="00BE65F0">
        <w:rPr>
          <w:noProof/>
          <w:lang w:val="es-419"/>
        </w:rPr>
        <w:t>.</w:t>
      </w:r>
      <w:r w:rsidRPr="00BE65F0">
        <w:rPr>
          <w:lang w:val="es-419"/>
        </w:rPr>
        <w:fldChar w:fldCharType="end"/>
      </w:r>
    </w:p>
    <w:p w14:paraId="67E2AA73" w14:textId="121E28C5" w:rsidR="00190192" w:rsidRPr="00BE65F0" w:rsidRDefault="00190192" w:rsidP="00190192">
      <w:pPr>
        <w:pStyle w:val="ListParagraph"/>
        <w:numPr>
          <w:ilvl w:val="0"/>
          <w:numId w:val="19"/>
        </w:numPr>
        <w:spacing w:after="0" w:line="276" w:lineRule="auto"/>
        <w:rPr>
          <w:lang w:val="es-419"/>
        </w:rPr>
      </w:pPr>
      <w:r w:rsidRPr="00BE65F0">
        <w:rPr>
          <w:lang w:val="es-419"/>
        </w:rPr>
        <w:t>Los trabajadores siempre deben lavarse las manos cuando estén visiblemente sucias y después de quitarse el EPP.</w:t>
      </w:r>
    </w:p>
    <w:p w14:paraId="75A1247F" w14:textId="11978FB5" w:rsidR="00190192" w:rsidRPr="00BE65F0" w:rsidRDefault="00190192" w:rsidP="00190192">
      <w:pPr>
        <w:pStyle w:val="ListParagraph"/>
        <w:numPr>
          <w:ilvl w:val="0"/>
          <w:numId w:val="19"/>
        </w:numPr>
        <w:spacing w:after="0" w:line="276" w:lineRule="auto"/>
        <w:rPr>
          <w:lang w:val="es-419"/>
        </w:rPr>
      </w:pPr>
      <w:r w:rsidRPr="00BE65F0">
        <w:rPr>
          <w:lang w:val="es-419"/>
        </w:rPr>
        <w:t xml:space="preserve">Se colocan carteles de lavado de manos </w:t>
      </w:r>
      <w:r w:rsidR="00E42EE7" w:rsidRPr="00BE65F0">
        <w:rPr>
          <w:lang w:val="es-419"/>
        </w:rPr>
        <w:fldChar w:fldCharType="begin">
          <w:ffData>
            <w:name w:val="Text37"/>
            <w:enabled/>
            <w:calcOnExit w:val="0"/>
            <w:textInput>
              <w:default w:val="[tailor for your business]"/>
            </w:textInput>
          </w:ffData>
        </w:fldChar>
      </w:r>
      <w:r w:rsidR="00E42EE7" w:rsidRPr="00BE65F0">
        <w:rPr>
          <w:lang w:val="es-419"/>
        </w:rPr>
        <w:instrText xml:space="preserve"> FORMTEXT </w:instrText>
      </w:r>
      <w:r w:rsidR="00E42EE7" w:rsidRPr="00BE65F0">
        <w:rPr>
          <w:lang w:val="es-419"/>
        </w:rPr>
      </w:r>
      <w:r w:rsidR="00E42EE7" w:rsidRPr="00BE65F0">
        <w:rPr>
          <w:lang w:val="es-419"/>
        </w:rPr>
        <w:fldChar w:fldCharType="separate"/>
      </w:r>
      <w:r w:rsidR="00E42EE7" w:rsidRPr="00BE65F0">
        <w:rPr>
          <w:noProof/>
          <w:lang w:val="es-419"/>
        </w:rPr>
        <w:t>[hechos a la medida de su negocio]</w:t>
      </w:r>
      <w:r w:rsidR="00E42EE7" w:rsidRPr="00BE65F0">
        <w:rPr>
          <w:lang w:val="es-419"/>
        </w:rPr>
        <w:fldChar w:fldCharType="end"/>
      </w:r>
      <w:r w:rsidRPr="00BE65F0">
        <w:rPr>
          <w:lang w:val="es-419"/>
        </w:rPr>
        <w:t>.</w:t>
      </w:r>
    </w:p>
    <w:p w14:paraId="33B55732" w14:textId="244F1109" w:rsidR="00C06EF7" w:rsidRPr="00BE65F0" w:rsidRDefault="00C06EF7" w:rsidP="451FD3F5">
      <w:pPr>
        <w:spacing w:after="0" w:line="276" w:lineRule="auto"/>
        <w:rPr>
          <w:sz w:val="21"/>
          <w:szCs w:val="21"/>
          <w:lang w:val="es-419"/>
        </w:rPr>
      </w:pPr>
    </w:p>
    <w:p w14:paraId="41A46424" w14:textId="1904F317" w:rsidR="451FD3F5" w:rsidRDefault="410255AF" w:rsidP="006F7E13">
      <w:pPr>
        <w:pStyle w:val="NoSpacing"/>
        <w:rPr>
          <w:b/>
          <w:bCs/>
          <w:sz w:val="24"/>
          <w:szCs w:val="24"/>
          <w:lang w:val="es-419"/>
        </w:rPr>
      </w:pPr>
      <w:r w:rsidRPr="00725C4E">
        <w:rPr>
          <w:b/>
          <w:bCs/>
          <w:sz w:val="24"/>
          <w:szCs w:val="24"/>
          <w:lang w:val="es-419"/>
        </w:rPr>
        <w:t>k</w:t>
      </w:r>
      <w:r w:rsidR="437CB53E" w:rsidRPr="00725C4E">
        <w:rPr>
          <w:b/>
          <w:bCs/>
          <w:sz w:val="24"/>
          <w:szCs w:val="24"/>
          <w:lang w:val="es-419"/>
        </w:rPr>
        <w:t xml:space="preserve">. </w:t>
      </w:r>
      <w:r w:rsidR="00E42EE7" w:rsidRPr="00725C4E">
        <w:rPr>
          <w:b/>
          <w:bCs/>
          <w:sz w:val="24"/>
          <w:szCs w:val="24"/>
          <w:lang w:val="es-419"/>
        </w:rPr>
        <w:t>Registro de empleados y clientes</w:t>
      </w:r>
    </w:p>
    <w:p w14:paraId="6DEE699B" w14:textId="77777777" w:rsidR="006F7E13" w:rsidRPr="00725C4E" w:rsidRDefault="006F7E13" w:rsidP="00725C4E">
      <w:pPr>
        <w:pStyle w:val="NoSpacing"/>
        <w:rPr>
          <w:bCs/>
          <w:sz w:val="24"/>
          <w:szCs w:val="24"/>
          <w:lang w:val="es-419"/>
        </w:rPr>
      </w:pPr>
    </w:p>
    <w:p w14:paraId="46D24FE9" w14:textId="5747CA81" w:rsidR="007D277B" w:rsidRPr="00BE65F0" w:rsidRDefault="005726C2" w:rsidP="2E498980">
      <w:pPr>
        <w:spacing w:after="0" w:line="240" w:lineRule="auto"/>
        <w:rPr>
          <w:lang w:val="es-419"/>
        </w:rPr>
      </w:pPr>
      <w:r w:rsidRPr="00BE65F0">
        <w:rPr>
          <w:lang w:val="es-419"/>
        </w:rPr>
        <w:fldChar w:fldCharType="begin">
          <w:ffData>
            <w:name w:val="Text38"/>
            <w:enabled/>
            <w:calcOnExit w:val="0"/>
            <w:textInput>
              <w:default w:val="[include if applicable to your industry] A daily log of all workers and visitors/customers is kept and maintained for at least four weeks. The log includes name, phone number and email address of all workers and visitors. "/>
            </w:textInput>
          </w:ffData>
        </w:fldChar>
      </w:r>
      <w:bookmarkStart w:id="29" w:name="Text38"/>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[inclu</w:t>
      </w:r>
      <w:r w:rsidR="00E42EE7" w:rsidRPr="00BE65F0">
        <w:rPr>
          <w:noProof/>
          <w:lang w:val="es-419"/>
        </w:rPr>
        <w:t>ir si corresponde a su industria</w:t>
      </w:r>
      <w:r w:rsidRPr="00BE65F0">
        <w:rPr>
          <w:noProof/>
          <w:lang w:val="es-419"/>
        </w:rPr>
        <w:t xml:space="preserve">] </w:t>
      </w:r>
      <w:r w:rsidR="00E42EE7" w:rsidRPr="00BE65F0">
        <w:rPr>
          <w:noProof/>
          <w:lang w:val="es-419"/>
        </w:rPr>
        <w:t>Se mantiene un registro diario de todos los trabajadores y visitantes/clientes durante al menos cuatro semanas. El registro incluye el nombre, número de teléfono y dirección de correo electrónico de todos los trabajadores y visitantes</w:t>
      </w:r>
      <w:r w:rsidRPr="00BE65F0">
        <w:rPr>
          <w:noProof/>
          <w:lang w:val="es-419"/>
        </w:rPr>
        <w:t xml:space="preserve">. </w:t>
      </w:r>
      <w:r w:rsidRPr="00BE65F0">
        <w:rPr>
          <w:lang w:val="es-419"/>
        </w:rPr>
        <w:fldChar w:fldCharType="end"/>
      </w:r>
      <w:bookmarkEnd w:id="29"/>
    </w:p>
    <w:p w14:paraId="26456F81" w14:textId="77777777" w:rsidR="00E42EE7" w:rsidRPr="00BE65F0" w:rsidRDefault="00E42EE7" w:rsidP="2E498980">
      <w:pPr>
        <w:spacing w:after="0" w:line="240" w:lineRule="auto"/>
        <w:rPr>
          <w:lang w:val="es-419"/>
        </w:rPr>
      </w:pPr>
    </w:p>
    <w:p w14:paraId="027877E5" w14:textId="77777777" w:rsidR="006F7E13" w:rsidRDefault="006F7E13" w:rsidP="451FD3F5">
      <w:pPr>
        <w:pStyle w:val="NoSpacing"/>
        <w:rPr>
          <w:b/>
          <w:bCs/>
          <w:sz w:val="24"/>
          <w:szCs w:val="24"/>
          <w:lang w:val="es-419"/>
        </w:rPr>
      </w:pPr>
    </w:p>
    <w:p w14:paraId="2D5741D4" w14:textId="6E565E9C" w:rsidR="003D1106" w:rsidRPr="00BE65F0" w:rsidRDefault="6E0C1882" w:rsidP="451FD3F5">
      <w:pPr>
        <w:pStyle w:val="NoSpacing"/>
        <w:rPr>
          <w:b/>
          <w:bCs/>
          <w:sz w:val="24"/>
          <w:szCs w:val="24"/>
          <w:lang w:val="es-419"/>
        </w:rPr>
      </w:pPr>
      <w:r w:rsidRPr="00BE65F0">
        <w:rPr>
          <w:b/>
          <w:bCs/>
          <w:sz w:val="24"/>
          <w:szCs w:val="24"/>
          <w:lang w:val="es-419"/>
        </w:rPr>
        <w:t>l</w:t>
      </w:r>
      <w:r w:rsidR="6B620C3B" w:rsidRPr="00BE65F0">
        <w:rPr>
          <w:b/>
          <w:bCs/>
          <w:sz w:val="24"/>
          <w:szCs w:val="24"/>
          <w:lang w:val="es-419"/>
        </w:rPr>
        <w:t xml:space="preserve">. </w:t>
      </w:r>
      <w:r w:rsidR="00CE6E10" w:rsidRPr="00BE65F0">
        <w:rPr>
          <w:b/>
          <w:bCs/>
          <w:sz w:val="24"/>
          <w:szCs w:val="24"/>
          <w:lang w:val="es-419"/>
        </w:rPr>
        <w:t>Seguimiento del plan</w:t>
      </w:r>
      <w:r w:rsidR="00CE6E10" w:rsidRPr="00BE65F0">
        <w:rPr>
          <w:lang w:val="es-419"/>
        </w:rPr>
        <w:t xml:space="preserve"> </w:t>
      </w:r>
    </w:p>
    <w:p w14:paraId="32EAEB58" w14:textId="77777777" w:rsidR="00750032" w:rsidRDefault="00750032" w:rsidP="38E40504">
      <w:pPr>
        <w:spacing w:after="0" w:line="276" w:lineRule="auto"/>
        <w:rPr>
          <w:lang w:val="es-419"/>
        </w:rPr>
      </w:pPr>
    </w:p>
    <w:p w14:paraId="46A8131A" w14:textId="24462AF6" w:rsidR="00FA4E6E" w:rsidRPr="00BE65F0" w:rsidRDefault="00CE6E10" w:rsidP="38E40504">
      <w:pPr>
        <w:spacing w:after="0" w:line="276" w:lineRule="auto"/>
        <w:rPr>
          <w:lang w:val="es-419"/>
        </w:rPr>
      </w:pPr>
      <w:r w:rsidRPr="00BE65F0">
        <w:rPr>
          <w:lang w:val="es-419"/>
        </w:rPr>
        <w:t>El supervisor del sitio COVID-19 supervisa diariamente el cumplimiento de este plan durante cada turno.</w:t>
      </w:r>
    </w:p>
    <w:p w14:paraId="2E2BDB4E" w14:textId="77777777" w:rsidR="00FA4E6E" w:rsidRPr="00BE65F0" w:rsidRDefault="00FA4E6E" w:rsidP="5A3CA2AF">
      <w:pPr>
        <w:spacing w:after="0" w:line="276" w:lineRule="auto"/>
        <w:rPr>
          <w:b/>
          <w:sz w:val="24"/>
          <w:szCs w:val="24"/>
          <w:lang w:val="es-419"/>
        </w:rPr>
      </w:pPr>
    </w:p>
    <w:p w14:paraId="1C29F87E" w14:textId="77777777" w:rsidR="006F7E13" w:rsidRDefault="006F7E13">
      <w:pPr>
        <w:rPr>
          <w:b/>
          <w:bCs/>
          <w:color w:val="2F5496" w:themeColor="accent1" w:themeShade="BF"/>
          <w:sz w:val="28"/>
          <w:szCs w:val="28"/>
          <w:lang w:val="es-419"/>
        </w:rPr>
      </w:pPr>
      <w:r>
        <w:rPr>
          <w:b/>
          <w:bCs/>
          <w:color w:val="2F5496" w:themeColor="accent1" w:themeShade="BF"/>
          <w:sz w:val="28"/>
          <w:szCs w:val="28"/>
          <w:lang w:val="es-419"/>
        </w:rPr>
        <w:br w:type="page"/>
      </w:r>
    </w:p>
    <w:p w14:paraId="6D32C5D2" w14:textId="629C2AFC" w:rsidR="617819FD" w:rsidRPr="00BE65F0" w:rsidRDefault="59A24A73" w:rsidP="179AE715">
      <w:pPr>
        <w:pStyle w:val="NoSpacing"/>
        <w:rPr>
          <w:color w:val="2F5496" w:themeColor="accent1" w:themeShade="BF"/>
          <w:sz w:val="28"/>
          <w:szCs w:val="28"/>
          <w:highlight w:val="yellow"/>
          <w:lang w:val="es-419"/>
        </w:rPr>
      </w:pPr>
      <w:r w:rsidRPr="00BE65F0">
        <w:rPr>
          <w:b/>
          <w:bCs/>
          <w:color w:val="2F5496" w:themeColor="accent1" w:themeShade="BF"/>
          <w:sz w:val="28"/>
          <w:szCs w:val="28"/>
          <w:lang w:val="es-419"/>
        </w:rPr>
        <w:lastRenderedPageBreak/>
        <w:t>3</w:t>
      </w:r>
      <w:r w:rsidR="68ABC19D" w:rsidRPr="00BE65F0">
        <w:rPr>
          <w:b/>
          <w:bCs/>
          <w:color w:val="2F5496" w:themeColor="accent1" w:themeShade="BF"/>
          <w:sz w:val="28"/>
          <w:szCs w:val="28"/>
          <w:lang w:val="es-419"/>
        </w:rPr>
        <w:t xml:space="preserve">. </w:t>
      </w:r>
      <w:r w:rsidR="00CE6E10" w:rsidRPr="00BE65F0">
        <w:rPr>
          <w:b/>
          <w:bCs/>
          <w:color w:val="2F5496" w:themeColor="accent1" w:themeShade="BF"/>
          <w:sz w:val="28"/>
          <w:szCs w:val="28"/>
          <w:lang w:val="es-419"/>
        </w:rPr>
        <w:t>Lista de verificación</w:t>
      </w:r>
    </w:p>
    <w:p w14:paraId="3684D0AF" w14:textId="79536FD9" w:rsidR="5A3CA2AF" w:rsidRPr="00BE65F0" w:rsidRDefault="00C9326C" w:rsidP="5A3CA2AF">
      <w:pPr>
        <w:pStyle w:val="NoSpacing"/>
        <w:rPr>
          <w:noProof/>
          <w:sz w:val="28"/>
          <w:szCs w:val="28"/>
          <w:lang w:val="es-419"/>
        </w:rPr>
      </w:pPr>
      <w:r w:rsidRPr="00BE65F0">
        <w:rPr>
          <w:sz w:val="28"/>
          <w:szCs w:val="28"/>
          <w:lang w:val="es-419"/>
        </w:rPr>
        <w:fldChar w:fldCharType="begin">
          <w:ffData>
            <w:name w:val="Text39"/>
            <w:enabled/>
            <w:calcOnExit w:val="0"/>
            <w:textInput>
              <w:default w:val="[OPTIONAL: A checklist, reflecting this business’ daily COVID-19 procedures in the Safe Work Plan, is printed for employee reference and the site supervisor to monitor daily.]"/>
            </w:textInput>
          </w:ffData>
        </w:fldChar>
      </w:r>
      <w:bookmarkStart w:id="30" w:name="Text39"/>
      <w:r w:rsidRPr="00BE65F0">
        <w:rPr>
          <w:sz w:val="28"/>
          <w:szCs w:val="28"/>
          <w:lang w:val="es-419"/>
        </w:rPr>
        <w:instrText xml:space="preserve"> FORMTEXT </w:instrText>
      </w:r>
      <w:r w:rsidRPr="00BE65F0">
        <w:rPr>
          <w:sz w:val="28"/>
          <w:szCs w:val="28"/>
          <w:lang w:val="es-419"/>
        </w:rPr>
      </w:r>
      <w:r w:rsidRPr="00BE65F0">
        <w:rPr>
          <w:sz w:val="28"/>
          <w:szCs w:val="28"/>
          <w:lang w:val="es-419"/>
        </w:rPr>
        <w:fldChar w:fldCharType="separate"/>
      </w:r>
      <w:r w:rsidRPr="00BE65F0">
        <w:rPr>
          <w:noProof/>
          <w:sz w:val="28"/>
          <w:szCs w:val="28"/>
          <w:lang w:val="es-419"/>
        </w:rPr>
        <w:t>[OP</w:t>
      </w:r>
      <w:r w:rsidR="00CE6E10" w:rsidRPr="00BE65F0">
        <w:rPr>
          <w:noProof/>
          <w:sz w:val="28"/>
          <w:szCs w:val="28"/>
          <w:lang w:val="es-419"/>
        </w:rPr>
        <w:t>C</w:t>
      </w:r>
      <w:r w:rsidRPr="00BE65F0">
        <w:rPr>
          <w:noProof/>
          <w:sz w:val="28"/>
          <w:szCs w:val="28"/>
          <w:lang w:val="es-419"/>
        </w:rPr>
        <w:t xml:space="preserve">IONAL: </w:t>
      </w:r>
      <w:r w:rsidR="00CE6E10" w:rsidRPr="00BE65F0">
        <w:rPr>
          <w:noProof/>
          <w:sz w:val="28"/>
          <w:szCs w:val="28"/>
          <w:lang w:val="es-419"/>
        </w:rPr>
        <w:t>Se imprime una lista de verificación, que refleja los procedimientos COVID-19 diarios de est</w:t>
      </w:r>
      <w:r w:rsidR="0092083D" w:rsidRPr="00BE65F0">
        <w:rPr>
          <w:noProof/>
          <w:sz w:val="28"/>
          <w:szCs w:val="28"/>
          <w:lang w:val="es-419"/>
        </w:rPr>
        <w:t>e negocio</w:t>
      </w:r>
      <w:r w:rsidR="00CE6E10" w:rsidRPr="00BE65F0">
        <w:rPr>
          <w:noProof/>
          <w:sz w:val="28"/>
          <w:szCs w:val="28"/>
          <w:lang w:val="es-419"/>
        </w:rPr>
        <w:t xml:space="preserve"> en el Plan de </w:t>
      </w:r>
      <w:r w:rsidR="0092083D" w:rsidRPr="00BE65F0">
        <w:rPr>
          <w:noProof/>
          <w:sz w:val="28"/>
          <w:szCs w:val="28"/>
          <w:lang w:val="es-419"/>
        </w:rPr>
        <w:t>T</w:t>
      </w:r>
      <w:r w:rsidR="00CE6E10" w:rsidRPr="00BE65F0">
        <w:rPr>
          <w:noProof/>
          <w:sz w:val="28"/>
          <w:szCs w:val="28"/>
          <w:lang w:val="es-419"/>
        </w:rPr>
        <w:t xml:space="preserve">rabajo </w:t>
      </w:r>
      <w:r w:rsidR="0092083D" w:rsidRPr="00BE65F0">
        <w:rPr>
          <w:noProof/>
          <w:sz w:val="28"/>
          <w:szCs w:val="28"/>
          <w:lang w:val="es-419"/>
        </w:rPr>
        <w:t>S</w:t>
      </w:r>
      <w:r w:rsidR="00CE6E10" w:rsidRPr="00BE65F0">
        <w:rPr>
          <w:noProof/>
          <w:sz w:val="28"/>
          <w:szCs w:val="28"/>
          <w:lang w:val="es-419"/>
        </w:rPr>
        <w:t xml:space="preserve">eguro, para referencia de los empleados y </w:t>
      </w:r>
      <w:r w:rsidR="0092083D" w:rsidRPr="00BE65F0">
        <w:rPr>
          <w:noProof/>
          <w:sz w:val="28"/>
          <w:szCs w:val="28"/>
          <w:lang w:val="es-419"/>
        </w:rPr>
        <w:t xml:space="preserve">para que </w:t>
      </w:r>
      <w:r w:rsidR="00CE6E10" w:rsidRPr="00BE65F0">
        <w:rPr>
          <w:noProof/>
          <w:sz w:val="28"/>
          <w:szCs w:val="28"/>
          <w:lang w:val="es-419"/>
        </w:rPr>
        <w:t xml:space="preserve">el supervisor del sitio </w:t>
      </w:r>
      <w:r w:rsidR="0092083D" w:rsidRPr="00BE65F0">
        <w:rPr>
          <w:noProof/>
          <w:sz w:val="28"/>
          <w:szCs w:val="28"/>
          <w:lang w:val="es-419"/>
        </w:rPr>
        <w:t>lo utilice para el monitoreo diario</w:t>
      </w:r>
      <w:r w:rsidRPr="00BE65F0">
        <w:rPr>
          <w:noProof/>
          <w:sz w:val="28"/>
          <w:szCs w:val="28"/>
          <w:lang w:val="es-419"/>
        </w:rPr>
        <w:t>.]</w:t>
      </w:r>
      <w:r w:rsidRPr="00BE65F0">
        <w:rPr>
          <w:sz w:val="28"/>
          <w:szCs w:val="28"/>
          <w:lang w:val="es-419"/>
        </w:rPr>
        <w:fldChar w:fldCharType="end"/>
      </w:r>
      <w:bookmarkEnd w:id="30"/>
      <w:r w:rsidR="00CE6E10" w:rsidRPr="00BE65F0">
        <w:rPr>
          <w:sz w:val="28"/>
          <w:szCs w:val="28"/>
          <w:lang w:val="es-419"/>
        </w:rPr>
        <w:t xml:space="preserve"> </w:t>
      </w:r>
    </w:p>
    <w:p w14:paraId="7EB72F6A" w14:textId="77777777" w:rsidR="0092083D" w:rsidRPr="00BE65F0" w:rsidRDefault="0092083D" w:rsidP="38E40504">
      <w:pPr>
        <w:pStyle w:val="NoSpacing"/>
        <w:rPr>
          <w:b/>
          <w:bCs/>
          <w:lang w:val="es-419"/>
        </w:rPr>
      </w:pPr>
    </w:p>
    <w:p w14:paraId="05499B76" w14:textId="2283CE7B" w:rsidR="0092083D" w:rsidRPr="00BE65F0" w:rsidRDefault="0092083D" w:rsidP="0092083D">
      <w:pPr>
        <w:pStyle w:val="NoSpacing"/>
        <w:rPr>
          <w:rFonts w:ascii="Calibri" w:eastAsia="Calibri" w:hAnsi="Calibri" w:cs="Calibri"/>
          <w:color w:val="333333"/>
          <w:lang w:val="es-419"/>
        </w:rPr>
      </w:pPr>
      <w:r w:rsidRPr="00BE65F0">
        <w:rPr>
          <w:rFonts w:ascii="Calibri" w:eastAsia="Calibri" w:hAnsi="Calibri" w:cs="Calibri"/>
          <w:b/>
          <w:bCs/>
          <w:color w:val="333333"/>
          <w:lang w:val="es-419"/>
        </w:rPr>
        <w:t>Lista de verificación diaria: procedimientos de COVID-19 para</w:t>
      </w:r>
      <w:r w:rsidRPr="00BE65F0">
        <w:rPr>
          <w:rFonts w:ascii="Calibri" w:eastAsia="Calibri" w:hAnsi="Calibri" w:cs="Calibri"/>
          <w:color w:val="333333"/>
          <w:lang w:val="es-419"/>
        </w:rPr>
        <w:t xml:space="preserve"> </w:t>
      </w:r>
      <w:r w:rsidRPr="00BE65F0">
        <w:rPr>
          <w:b/>
          <w:bCs/>
          <w:lang w:val="es-419"/>
        </w:rPr>
        <w:fldChar w:fldCharType="begin">
          <w:ffData>
            <w:name w:val="Text40"/>
            <w:enabled/>
            <w:calcOnExit w:val="0"/>
            <w:textInput>
              <w:default w:val="[business name]"/>
            </w:textInput>
          </w:ffData>
        </w:fldChar>
      </w:r>
      <w:r w:rsidRPr="00BE65F0">
        <w:rPr>
          <w:b/>
          <w:bCs/>
          <w:lang w:val="es-419"/>
        </w:rPr>
        <w:instrText xml:space="preserve"> FORMTEXT </w:instrText>
      </w:r>
      <w:r w:rsidRPr="00BE65F0">
        <w:rPr>
          <w:b/>
          <w:bCs/>
          <w:lang w:val="es-419"/>
        </w:rPr>
      </w:r>
      <w:r w:rsidRPr="00BE65F0">
        <w:rPr>
          <w:b/>
          <w:bCs/>
          <w:lang w:val="es-419"/>
        </w:rPr>
        <w:fldChar w:fldCharType="separate"/>
      </w:r>
      <w:r w:rsidRPr="00BE65F0">
        <w:rPr>
          <w:b/>
          <w:bCs/>
          <w:noProof/>
          <w:lang w:val="es-419"/>
        </w:rPr>
        <w:t>[nombre del negocio]</w:t>
      </w:r>
      <w:r w:rsidRPr="00BE65F0">
        <w:rPr>
          <w:b/>
          <w:bCs/>
          <w:lang w:val="es-419"/>
        </w:rPr>
        <w:fldChar w:fldCharType="end"/>
      </w:r>
      <w:r w:rsidRPr="00BE65F0">
        <w:rPr>
          <w:rFonts w:ascii="Calibri" w:eastAsia="Calibri" w:hAnsi="Calibri" w:cs="Calibri"/>
          <w:color w:val="333333"/>
          <w:lang w:val="es-419"/>
        </w:rPr>
        <w:t xml:space="preserve"> </w:t>
      </w:r>
    </w:p>
    <w:p w14:paraId="78393B79" w14:textId="244A1E36" w:rsidR="5A3CA2AF" w:rsidRPr="00BE65F0" w:rsidRDefault="0092083D" w:rsidP="0092083D">
      <w:pPr>
        <w:pStyle w:val="NoSpacing"/>
        <w:rPr>
          <w:rFonts w:ascii="Calibri" w:eastAsia="Calibri" w:hAnsi="Calibri" w:cs="Calibri"/>
          <w:color w:val="333333"/>
          <w:lang w:val="es-419"/>
        </w:rPr>
      </w:pPr>
      <w:r w:rsidRPr="00BE65F0">
        <w:rPr>
          <w:rFonts w:ascii="Calibri" w:eastAsia="Calibri" w:hAnsi="Calibri" w:cs="Calibri"/>
          <w:color w:val="333333"/>
          <w:lang w:val="es-419"/>
        </w:rPr>
        <w:t xml:space="preserve">Esta lista de verificación diaria refleja la guía actual y los protocolos de seguridad para </w:t>
      </w:r>
      <w:r w:rsidRPr="00BE65F0">
        <w:rPr>
          <w:rFonts w:ascii="Calibri" w:eastAsia="Calibri" w:hAnsi="Calibri" w:cs="Calibri"/>
          <w:color w:val="333333"/>
          <w:lang w:val="es-419"/>
        </w:rPr>
        <w:fldChar w:fldCharType="begin">
          <w:ffData>
            <w:name w:val="Text41"/>
            <w:enabled/>
            <w:calcOnExit w:val="0"/>
            <w:textInput>
              <w:default w:val="[industry]"/>
            </w:textInput>
          </w:ffData>
        </w:fldChar>
      </w:r>
      <w:r w:rsidRPr="00BE65F0">
        <w:rPr>
          <w:rFonts w:ascii="Calibri" w:eastAsia="Calibri" w:hAnsi="Calibri" w:cs="Calibri"/>
          <w:color w:val="333333"/>
          <w:lang w:val="es-419"/>
        </w:rPr>
        <w:instrText xml:space="preserve"> FORMTEXT </w:instrText>
      </w:r>
      <w:r w:rsidRPr="00BE65F0">
        <w:rPr>
          <w:rFonts w:ascii="Calibri" w:eastAsia="Calibri" w:hAnsi="Calibri" w:cs="Calibri"/>
          <w:color w:val="333333"/>
          <w:lang w:val="es-419"/>
        </w:rPr>
      </w:r>
      <w:r w:rsidRPr="00BE65F0">
        <w:rPr>
          <w:rFonts w:ascii="Calibri" w:eastAsia="Calibri" w:hAnsi="Calibri" w:cs="Calibri"/>
          <w:color w:val="333333"/>
          <w:lang w:val="es-419"/>
        </w:rPr>
        <w:fldChar w:fldCharType="separate"/>
      </w:r>
      <w:r w:rsidRPr="00BE65F0">
        <w:rPr>
          <w:rFonts w:ascii="Calibri" w:eastAsia="Calibri" w:hAnsi="Calibri" w:cs="Calibri"/>
          <w:noProof/>
          <w:color w:val="333333"/>
          <w:lang w:val="es-419"/>
        </w:rPr>
        <w:t>[industria]</w:t>
      </w:r>
      <w:r w:rsidRPr="00BE65F0">
        <w:rPr>
          <w:rFonts w:ascii="Calibri" w:eastAsia="Calibri" w:hAnsi="Calibri" w:cs="Calibri"/>
          <w:color w:val="333333"/>
          <w:lang w:val="es-419"/>
        </w:rPr>
        <w:fldChar w:fldCharType="end"/>
      </w:r>
      <w:r w:rsidRPr="00BE65F0">
        <w:rPr>
          <w:rFonts w:ascii="Calibri" w:eastAsia="Calibri" w:hAnsi="Calibri" w:cs="Calibri"/>
          <w:color w:val="333333"/>
          <w:lang w:val="es-419"/>
        </w:rPr>
        <w:t xml:space="preserve"> durante la Fase </w:t>
      </w:r>
      <w:r w:rsidRPr="00BE65F0">
        <w:rPr>
          <w:rFonts w:ascii="Calibri" w:eastAsia="Calibri" w:hAnsi="Calibri" w:cs="Calibri"/>
          <w:color w:val="333333"/>
          <w:lang w:val="es-419"/>
        </w:rPr>
        <w:fldChar w:fldCharType="begin">
          <w:ffData>
            <w:name w:val="Text42"/>
            <w:enabled/>
            <w:calcOnExit w:val="0"/>
            <w:textInput>
              <w:default w:val="[Number]"/>
            </w:textInput>
          </w:ffData>
        </w:fldChar>
      </w:r>
      <w:r w:rsidRPr="00BE65F0">
        <w:rPr>
          <w:rFonts w:ascii="Calibri" w:eastAsia="Calibri" w:hAnsi="Calibri" w:cs="Calibri"/>
          <w:color w:val="333333"/>
          <w:lang w:val="es-419"/>
        </w:rPr>
        <w:instrText xml:space="preserve"> FORMTEXT </w:instrText>
      </w:r>
      <w:r w:rsidRPr="00BE65F0">
        <w:rPr>
          <w:rFonts w:ascii="Calibri" w:eastAsia="Calibri" w:hAnsi="Calibri" w:cs="Calibri"/>
          <w:color w:val="333333"/>
          <w:lang w:val="es-419"/>
        </w:rPr>
      </w:r>
      <w:r w:rsidRPr="00BE65F0">
        <w:rPr>
          <w:rFonts w:ascii="Calibri" w:eastAsia="Calibri" w:hAnsi="Calibri" w:cs="Calibri"/>
          <w:color w:val="333333"/>
          <w:lang w:val="es-419"/>
        </w:rPr>
        <w:fldChar w:fldCharType="separate"/>
      </w:r>
      <w:r w:rsidRPr="00BE65F0">
        <w:rPr>
          <w:rFonts w:ascii="Calibri" w:eastAsia="Calibri" w:hAnsi="Calibri" w:cs="Calibri"/>
          <w:noProof/>
          <w:color w:val="333333"/>
          <w:lang w:val="es-419"/>
        </w:rPr>
        <w:t>[Número]</w:t>
      </w:r>
      <w:r w:rsidRPr="00BE65F0">
        <w:rPr>
          <w:rFonts w:ascii="Calibri" w:eastAsia="Calibri" w:hAnsi="Calibri" w:cs="Calibri"/>
          <w:color w:val="333333"/>
          <w:lang w:val="es-419"/>
        </w:rPr>
        <w:fldChar w:fldCharType="end"/>
      </w:r>
      <w:r w:rsidRPr="00BE65F0">
        <w:rPr>
          <w:rFonts w:ascii="Calibri" w:eastAsia="Calibri" w:hAnsi="Calibri" w:cs="Calibri"/>
          <w:color w:val="333333"/>
          <w:lang w:val="es-419"/>
        </w:rPr>
        <w:t xml:space="preserve"> de </w:t>
      </w:r>
      <w:proofErr w:type="spellStart"/>
      <w:r w:rsidRPr="00BE65F0">
        <w:rPr>
          <w:rFonts w:ascii="Calibri" w:eastAsia="Calibri" w:hAnsi="Calibri" w:cs="Calibri"/>
          <w:color w:val="333333"/>
          <w:lang w:val="es-419"/>
        </w:rPr>
        <w:t>Safe</w:t>
      </w:r>
      <w:proofErr w:type="spellEnd"/>
      <w:r w:rsidRPr="00BE65F0">
        <w:rPr>
          <w:rFonts w:ascii="Calibri" w:eastAsia="Calibri" w:hAnsi="Calibri" w:cs="Calibri"/>
          <w:color w:val="333333"/>
          <w:lang w:val="es-419"/>
        </w:rPr>
        <w:t xml:space="preserve"> </w:t>
      </w:r>
      <w:proofErr w:type="spellStart"/>
      <w:r w:rsidRPr="00BE65F0">
        <w:rPr>
          <w:rFonts w:ascii="Calibri" w:eastAsia="Calibri" w:hAnsi="Calibri" w:cs="Calibri"/>
          <w:color w:val="333333"/>
          <w:lang w:val="es-419"/>
        </w:rPr>
        <w:t>Start</w:t>
      </w:r>
      <w:proofErr w:type="spellEnd"/>
      <w:r w:rsidRPr="00BE65F0">
        <w:rPr>
          <w:rFonts w:ascii="Calibri" w:eastAsia="Calibri" w:hAnsi="Calibri" w:cs="Calibri"/>
          <w:color w:val="333333"/>
          <w:lang w:val="es-419"/>
        </w:rPr>
        <w:t>.</w:t>
      </w:r>
    </w:p>
    <w:p w14:paraId="1EB6CD79" w14:textId="77777777" w:rsidR="0092083D" w:rsidRPr="00BE65F0" w:rsidRDefault="0092083D" w:rsidP="0092083D">
      <w:pPr>
        <w:pStyle w:val="NoSpacing"/>
        <w:rPr>
          <w:rFonts w:ascii="Calibri" w:eastAsia="Calibri" w:hAnsi="Calibri" w:cs="Calibri"/>
          <w:color w:val="333333"/>
          <w:lang w:val="es-419"/>
        </w:rPr>
      </w:pPr>
    </w:p>
    <w:p w14:paraId="18D84611" w14:textId="3AC1626E" w:rsidR="68ABC19D" w:rsidRPr="00BE65F0" w:rsidRDefault="0092083D" w:rsidP="38E40504">
      <w:pPr>
        <w:pStyle w:val="NoSpacing"/>
        <w:rPr>
          <w:lang w:val="es-419"/>
        </w:rPr>
      </w:pPr>
      <w:r w:rsidRPr="00BE65F0">
        <w:rPr>
          <w:lang w:val="es-419"/>
        </w:rPr>
        <w:t>Fecha</w:t>
      </w:r>
      <w:r w:rsidR="68ABC19D" w:rsidRPr="00BE65F0">
        <w:rPr>
          <w:lang w:val="es-419"/>
        </w:rPr>
        <w:t>:</w:t>
      </w:r>
    </w:p>
    <w:p w14:paraId="7A4FC907" w14:textId="20CD9103" w:rsidR="68ABC19D" w:rsidRPr="00BE65F0" w:rsidRDefault="0092083D" w:rsidP="38E40504">
      <w:pPr>
        <w:pStyle w:val="NoSpacing"/>
        <w:rPr>
          <w:lang w:val="es-419"/>
        </w:rPr>
      </w:pPr>
      <w:r w:rsidRPr="00BE65F0">
        <w:rPr>
          <w:lang w:val="es-419"/>
        </w:rPr>
        <w:t>Supervisor del sitio: _</w:t>
      </w:r>
      <w:r w:rsidR="68ABC19D" w:rsidRPr="00BE65F0">
        <w:rPr>
          <w:lang w:val="es-419"/>
        </w:rPr>
        <w:t>_______________</w:t>
      </w:r>
    </w:p>
    <w:p w14:paraId="005BB8CC" w14:textId="5427469F" w:rsidR="5A3CA2AF" w:rsidRPr="00BE65F0" w:rsidRDefault="5A3CA2AF" w:rsidP="38E40504">
      <w:pPr>
        <w:pStyle w:val="NoSpacing"/>
        <w:rPr>
          <w:lang w:val="es-419"/>
        </w:rPr>
      </w:pPr>
    </w:p>
    <w:p w14:paraId="54009AFE" w14:textId="77777777" w:rsidR="0092083D" w:rsidRPr="00BE65F0" w:rsidRDefault="0092083D" w:rsidP="0092083D">
      <w:pPr>
        <w:pStyle w:val="ListParagraph"/>
        <w:numPr>
          <w:ilvl w:val="0"/>
          <w:numId w:val="1"/>
        </w:numPr>
        <w:spacing w:after="120"/>
        <w:rPr>
          <w:rFonts w:eastAsiaTheme="minorEastAsia"/>
          <w:color w:val="000000" w:themeColor="text1"/>
          <w:lang w:val="es-419"/>
        </w:rPr>
      </w:pPr>
      <w:r w:rsidRPr="00BE65F0">
        <w:rPr>
          <w:rFonts w:eastAsiaTheme="minorEastAsia"/>
          <w:color w:val="000000" w:themeColor="text1"/>
          <w:lang w:val="es-419"/>
        </w:rPr>
        <w:t>Eduque a los empleados y clientes: se colocan carteles</w:t>
      </w:r>
    </w:p>
    <w:p w14:paraId="3646F07E" w14:textId="0B547FFA" w:rsidR="0092083D" w:rsidRPr="00BE65F0" w:rsidRDefault="00F90A56" w:rsidP="2179393B">
      <w:pPr>
        <w:pStyle w:val="ListParagraph"/>
        <w:numPr>
          <w:ilvl w:val="1"/>
          <w:numId w:val="1"/>
        </w:numPr>
        <w:spacing w:after="120"/>
        <w:rPr>
          <w:rFonts w:eastAsiaTheme="minorEastAsia"/>
          <w:color w:val="000000" w:themeColor="text1"/>
          <w:u w:val="single"/>
          <w:lang w:val="es-419"/>
        </w:rPr>
      </w:pPr>
      <w:hyperlink r:id="rId27">
        <w:r w:rsidR="0092083D" w:rsidRPr="2179393B">
          <w:rPr>
            <w:rStyle w:val="Hyperlink"/>
            <w:rFonts w:eastAsiaTheme="minorEastAsia"/>
            <w:lang w:val="es-419"/>
          </w:rPr>
          <w:t>Protéjase de COVID (cliente)</w:t>
        </w:r>
      </w:hyperlink>
    </w:p>
    <w:p w14:paraId="5A84F307" w14:textId="577D9963" w:rsidR="0092083D" w:rsidRPr="00BE65F0" w:rsidRDefault="00F90A56" w:rsidP="0092083D">
      <w:pPr>
        <w:pStyle w:val="ListParagraph"/>
        <w:numPr>
          <w:ilvl w:val="1"/>
          <w:numId w:val="1"/>
        </w:numPr>
        <w:spacing w:after="120"/>
        <w:rPr>
          <w:rFonts w:eastAsiaTheme="minorEastAsia"/>
          <w:color w:val="000000" w:themeColor="text1"/>
          <w:u w:val="single"/>
          <w:lang w:val="es-419"/>
        </w:rPr>
      </w:pPr>
      <w:hyperlink r:id="rId28" w:history="1">
        <w:r w:rsidR="0092083D" w:rsidRPr="00BE65F0">
          <w:rPr>
            <w:rStyle w:val="Hyperlink"/>
            <w:rFonts w:eastAsiaTheme="minorEastAsia"/>
            <w:lang w:val="es-419"/>
          </w:rPr>
          <w:t>Excepciones de cobertura para la cara (clientes y empleados)</w:t>
        </w:r>
      </w:hyperlink>
      <w:r w:rsidR="009E5E19" w:rsidRPr="00BE65F0">
        <w:rPr>
          <w:rFonts w:eastAsiaTheme="minorEastAsia"/>
          <w:color w:val="000000" w:themeColor="text1"/>
          <w:u w:val="single"/>
          <w:lang w:val="es-419"/>
        </w:rPr>
        <w:t>(en inglés)</w:t>
      </w:r>
    </w:p>
    <w:p w14:paraId="425C3D1C" w14:textId="3BFBAECB" w:rsidR="0092083D" w:rsidRPr="00BE65F0" w:rsidRDefault="00F90A56" w:rsidP="2179393B">
      <w:pPr>
        <w:pStyle w:val="ListParagraph"/>
        <w:numPr>
          <w:ilvl w:val="1"/>
          <w:numId w:val="1"/>
        </w:numPr>
        <w:spacing w:after="120"/>
        <w:rPr>
          <w:rFonts w:eastAsiaTheme="minorEastAsia"/>
          <w:color w:val="000000" w:themeColor="text1"/>
          <w:u w:val="single"/>
          <w:lang w:val="es-419"/>
        </w:rPr>
      </w:pPr>
      <w:hyperlink r:id="rId29">
        <w:r w:rsidR="0092083D" w:rsidRPr="2179393B">
          <w:rPr>
            <w:rStyle w:val="Hyperlink"/>
            <w:rFonts w:eastAsiaTheme="minorEastAsia"/>
            <w:lang w:val="es-419"/>
          </w:rPr>
          <w:t>Requisitos del lugar de trabajo (empleados)</w:t>
        </w:r>
      </w:hyperlink>
      <w:r w:rsidR="1C16C40F" w:rsidRPr="2179393B">
        <w:rPr>
          <w:lang w:val="es-419"/>
        </w:rPr>
        <w:t xml:space="preserve"> </w:t>
      </w:r>
    </w:p>
    <w:p w14:paraId="7EED4305" w14:textId="13BC24BD" w:rsidR="0092083D" w:rsidRPr="00BE65F0" w:rsidRDefault="005A255F" w:rsidP="2179393B">
      <w:pPr>
        <w:pStyle w:val="ListParagraph"/>
        <w:numPr>
          <w:ilvl w:val="1"/>
          <w:numId w:val="1"/>
        </w:numPr>
        <w:spacing w:after="120"/>
        <w:rPr>
          <w:rStyle w:val="Hyperlink"/>
          <w:rFonts w:asciiTheme="minorEastAsia" w:eastAsiaTheme="minorEastAsia" w:hAnsiTheme="minorEastAsia" w:cstheme="minorEastAsia"/>
          <w:lang w:val="es-419"/>
        </w:rPr>
      </w:pPr>
      <w:r w:rsidRPr="00BE65F0">
        <w:rPr>
          <w:rFonts w:eastAsiaTheme="minorEastAsia"/>
          <w:color w:val="000000" w:themeColor="text1"/>
          <w:u w:val="single"/>
          <w:lang w:val="es-419"/>
        </w:rPr>
        <w:fldChar w:fldCharType="begin"/>
      </w:r>
      <w:r w:rsidRPr="2179393B">
        <w:rPr>
          <w:rFonts w:eastAsiaTheme="minorEastAsia"/>
          <w:color w:val="000000" w:themeColor="text1"/>
          <w:u w:val="single"/>
          <w:lang w:val="es-419"/>
        </w:rPr>
        <w:instrText xml:space="preserve"> HYPERLINK "https://www.dol.gov/sites/dolgov/files/WHD/Pandemic/FFCRA-Employee_Paid_Leave_Rights_SPANISH.pdf" </w:instrText>
      </w:r>
      <w:r w:rsidRPr="00BE65F0">
        <w:rPr>
          <w:rFonts w:eastAsiaTheme="minorEastAsia"/>
          <w:color w:val="000000" w:themeColor="text1"/>
          <w:u w:val="single"/>
          <w:lang w:val="es-419"/>
        </w:rPr>
        <w:fldChar w:fldCharType="separate"/>
      </w:r>
      <w:r w:rsidR="0092083D" w:rsidRPr="2179393B">
        <w:rPr>
          <w:rStyle w:val="Hyperlink"/>
          <w:rFonts w:eastAsiaTheme="minorEastAsia"/>
          <w:lang w:val="es-419"/>
        </w:rPr>
        <w:t xml:space="preserve">Ley de </w:t>
      </w:r>
      <w:r w:rsidR="009C7832" w:rsidRPr="2179393B">
        <w:rPr>
          <w:rStyle w:val="Hyperlink"/>
          <w:rFonts w:eastAsiaTheme="minorEastAsia"/>
          <w:lang w:val="es-419"/>
        </w:rPr>
        <w:t xml:space="preserve">Familias Primero de </w:t>
      </w:r>
      <w:r w:rsidR="00416BEC" w:rsidRPr="2179393B">
        <w:rPr>
          <w:rStyle w:val="Hyperlink"/>
          <w:rFonts w:eastAsiaTheme="minorEastAsia"/>
          <w:lang w:val="es-419"/>
        </w:rPr>
        <w:t>R</w:t>
      </w:r>
      <w:r w:rsidR="0092083D" w:rsidRPr="2179393B">
        <w:rPr>
          <w:rStyle w:val="Hyperlink"/>
          <w:rFonts w:eastAsiaTheme="minorEastAsia"/>
          <w:lang w:val="es-419"/>
        </w:rPr>
        <w:t xml:space="preserve">espuesta al </w:t>
      </w:r>
      <w:r w:rsidR="00416BEC" w:rsidRPr="2179393B">
        <w:rPr>
          <w:rStyle w:val="Hyperlink"/>
          <w:rFonts w:eastAsiaTheme="minorEastAsia"/>
          <w:lang w:val="es-419"/>
        </w:rPr>
        <w:t>C</w:t>
      </w:r>
      <w:r w:rsidR="0092083D" w:rsidRPr="2179393B">
        <w:rPr>
          <w:rStyle w:val="Hyperlink"/>
          <w:rFonts w:eastAsiaTheme="minorEastAsia"/>
          <w:lang w:val="es-419"/>
        </w:rPr>
        <w:t xml:space="preserve">oronavirus, Derechos de los empleados - disponible en </w:t>
      </w:r>
      <w:r w:rsidR="009C7832" w:rsidRPr="2179393B">
        <w:rPr>
          <w:rStyle w:val="Hyperlink"/>
          <w:rFonts w:eastAsiaTheme="minorEastAsia"/>
          <w:lang w:val="es-419"/>
        </w:rPr>
        <w:t xml:space="preserve">varios idiomas </w:t>
      </w:r>
      <w:r w:rsidR="0092083D" w:rsidRPr="2179393B">
        <w:rPr>
          <w:rStyle w:val="Hyperlink"/>
          <w:rFonts w:eastAsiaTheme="minorEastAsia"/>
          <w:lang w:val="es-419"/>
        </w:rPr>
        <w:t>(empleados)</w:t>
      </w:r>
    </w:p>
    <w:p w14:paraId="227EAA2C" w14:textId="6D97CD63" w:rsidR="68ABC19D" w:rsidRPr="00BE65F0" w:rsidRDefault="005A255F" w:rsidP="38E40504">
      <w:pPr>
        <w:pStyle w:val="NoSpacing"/>
        <w:numPr>
          <w:ilvl w:val="0"/>
          <w:numId w:val="1"/>
        </w:numPr>
        <w:rPr>
          <w:color w:val="000000" w:themeColor="text1"/>
          <w:lang w:val="es-419"/>
        </w:rPr>
      </w:pPr>
      <w:r w:rsidRPr="00BE65F0">
        <w:rPr>
          <w:rFonts w:eastAsiaTheme="minorEastAsia"/>
          <w:color w:val="000000" w:themeColor="text1"/>
          <w:u w:val="single"/>
          <w:lang w:val="es-419"/>
        </w:rPr>
        <w:fldChar w:fldCharType="end"/>
      </w:r>
      <w:r w:rsidR="00416BEC" w:rsidRPr="00BE65F0">
        <w:rPr>
          <w:lang w:val="es-419"/>
        </w:rPr>
        <w:t>Examinar a los empleados para detectar síntomas a la llegada</w:t>
      </w:r>
    </w:p>
    <w:p w14:paraId="7D4D0248" w14:textId="31F63334" w:rsidR="68ABC19D" w:rsidRPr="00BE65F0" w:rsidRDefault="68ABC19D" w:rsidP="38E40504">
      <w:pPr>
        <w:pStyle w:val="NoSpacing"/>
        <w:numPr>
          <w:ilvl w:val="0"/>
          <w:numId w:val="1"/>
        </w:numPr>
        <w:rPr>
          <w:color w:val="000000" w:themeColor="text1"/>
          <w:lang w:val="es-419"/>
        </w:rPr>
      </w:pPr>
      <w:r w:rsidRPr="00BE65F0">
        <w:rPr>
          <w:lang w:val="es-419"/>
        </w:rPr>
        <w:t>E</w:t>
      </w:r>
      <w:r w:rsidR="0092083D" w:rsidRPr="00BE65F0">
        <w:rPr>
          <w:lang w:val="es-419"/>
        </w:rPr>
        <w:t>PP</w:t>
      </w:r>
      <w:r w:rsidRPr="00BE65F0">
        <w:rPr>
          <w:lang w:val="es-419"/>
        </w:rPr>
        <w:t>:</w:t>
      </w:r>
    </w:p>
    <w:p w14:paraId="6180FA9C" w14:textId="3D483E24" w:rsidR="00416BEC" w:rsidRPr="00BE65F0" w:rsidRDefault="00722CA2" w:rsidP="00416BEC">
      <w:pPr>
        <w:pStyle w:val="NoSpacing"/>
        <w:numPr>
          <w:ilvl w:val="1"/>
          <w:numId w:val="1"/>
        </w:numPr>
        <w:rPr>
          <w:rFonts w:eastAsiaTheme="minorEastAsia"/>
          <w:color w:val="000000" w:themeColor="text1"/>
          <w:lang w:val="es-419"/>
        </w:rPr>
      </w:pPr>
      <w:r w:rsidRPr="00BE65F0">
        <w:rPr>
          <w:lang w:val="es-419"/>
        </w:rPr>
        <w:fldChar w:fldCharType="begin">
          <w:ffData>
            <w:name w:val=""/>
            <w:enabled/>
            <w:calcOnExit w:val="0"/>
            <w:textInput>
              <w:default w:val="[Employees have and wear face coverings and appropriate PPE] "/>
            </w:textInput>
          </w:ffData>
        </w:fldChar>
      </w:r>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 xml:space="preserve">[Los empleados tienen y usan cubiertas para la cara y el EPP apropiado] </w:t>
      </w:r>
      <w:r w:rsidRPr="00BE65F0">
        <w:rPr>
          <w:lang w:val="es-419"/>
        </w:rPr>
        <w:fldChar w:fldCharType="end"/>
      </w:r>
      <w:r w:rsidRPr="00BE65F0">
        <w:rPr>
          <w:rFonts w:eastAsiaTheme="minorEastAsia"/>
          <w:color w:val="000000" w:themeColor="text1"/>
          <w:lang w:val="es-419"/>
        </w:rPr>
        <w:t xml:space="preserve"> </w:t>
      </w:r>
    </w:p>
    <w:p w14:paraId="2C1B16A1" w14:textId="25895197" w:rsidR="00416BEC" w:rsidRPr="00BE65F0" w:rsidRDefault="00416BEC" w:rsidP="00416BEC">
      <w:pPr>
        <w:pStyle w:val="NoSpacing"/>
        <w:numPr>
          <w:ilvl w:val="1"/>
          <w:numId w:val="1"/>
        </w:numPr>
        <w:rPr>
          <w:rFonts w:eastAsiaTheme="minorEastAsia"/>
          <w:color w:val="000000" w:themeColor="text1"/>
          <w:lang w:val="es-419"/>
        </w:rPr>
      </w:pPr>
      <w:r w:rsidRPr="00BE65F0">
        <w:rPr>
          <w:rFonts w:eastAsiaTheme="minorEastAsia"/>
          <w:color w:val="000000" w:themeColor="text1"/>
          <w:lang w:val="es-419"/>
        </w:rPr>
        <w:t xml:space="preserve">Los clientes usan cubiertas </w:t>
      </w:r>
      <w:r w:rsidR="00722CA2" w:rsidRPr="00BE65F0">
        <w:rPr>
          <w:rFonts w:eastAsiaTheme="minorEastAsia"/>
          <w:color w:val="000000" w:themeColor="text1"/>
          <w:lang w:val="es-419"/>
        </w:rPr>
        <w:t>para la cara</w:t>
      </w:r>
    </w:p>
    <w:p w14:paraId="294EB358" w14:textId="44073023" w:rsidR="00416BEC" w:rsidRPr="00BE65F0" w:rsidRDefault="00722CA2" w:rsidP="00416BEC">
      <w:pPr>
        <w:pStyle w:val="NoSpacing"/>
        <w:numPr>
          <w:ilvl w:val="1"/>
          <w:numId w:val="1"/>
        </w:numPr>
        <w:rPr>
          <w:rFonts w:eastAsiaTheme="minorEastAsia"/>
          <w:color w:val="000000" w:themeColor="text1"/>
          <w:lang w:val="es-419"/>
        </w:rPr>
      </w:pPr>
      <w:r w:rsidRPr="00BE65F0">
        <w:rPr>
          <w:rFonts w:eastAsiaTheme="minorEastAsia"/>
          <w:color w:val="000000" w:themeColor="text1"/>
          <w:lang w:val="es-419"/>
        </w:rPr>
        <w:t>Hay disponibles cubiertas para la cara y mascarillas desechables</w:t>
      </w:r>
    </w:p>
    <w:p w14:paraId="7D434C3F" w14:textId="7376062C" w:rsidR="68ABC19D" w:rsidRPr="00BE65F0" w:rsidRDefault="00416BEC" w:rsidP="38E40504">
      <w:pPr>
        <w:pStyle w:val="NoSpacing"/>
        <w:numPr>
          <w:ilvl w:val="0"/>
          <w:numId w:val="1"/>
        </w:numPr>
        <w:rPr>
          <w:color w:val="000000" w:themeColor="text1"/>
          <w:lang w:val="es-419"/>
        </w:rPr>
      </w:pPr>
      <w:r w:rsidRPr="00BE65F0">
        <w:rPr>
          <w:lang w:val="es-419"/>
        </w:rPr>
        <w:t>Distanciamiento s</w:t>
      </w:r>
      <w:r w:rsidR="68ABC19D" w:rsidRPr="00BE65F0">
        <w:rPr>
          <w:lang w:val="es-419"/>
        </w:rPr>
        <w:t xml:space="preserve">ocial: </w:t>
      </w:r>
    </w:p>
    <w:p w14:paraId="262F21D4" w14:textId="77777777" w:rsidR="00722CA2" w:rsidRPr="00BE65F0" w:rsidRDefault="00722CA2" w:rsidP="00722CA2">
      <w:pPr>
        <w:pStyle w:val="NoSpacing"/>
        <w:numPr>
          <w:ilvl w:val="1"/>
          <w:numId w:val="1"/>
        </w:numPr>
        <w:rPr>
          <w:color w:val="000000" w:themeColor="text1"/>
          <w:lang w:val="es-419"/>
        </w:rPr>
      </w:pPr>
      <w:r w:rsidRPr="00BE65F0">
        <w:rPr>
          <w:color w:val="000000" w:themeColor="text1"/>
          <w:lang w:val="es-419"/>
        </w:rPr>
        <w:t>Empleados y clientes mantienen un distanciamiento social de 6 pies</w:t>
      </w:r>
    </w:p>
    <w:p w14:paraId="4F5C21B8" w14:textId="79317FFA" w:rsidR="00722CA2" w:rsidRPr="00BE65F0" w:rsidRDefault="00722CA2" w:rsidP="00722CA2">
      <w:pPr>
        <w:pStyle w:val="NoSpacing"/>
        <w:numPr>
          <w:ilvl w:val="1"/>
          <w:numId w:val="1"/>
        </w:numPr>
        <w:rPr>
          <w:color w:val="000000" w:themeColor="text1"/>
          <w:lang w:val="es-419"/>
        </w:rPr>
      </w:pPr>
      <w:r w:rsidRPr="00BE65F0">
        <w:rPr>
          <w:color w:val="000000" w:themeColor="text1"/>
          <w:lang w:val="es-419"/>
        </w:rPr>
        <w:t>El distanciamiento social está marcado en todo el lugar de trabajo</w:t>
      </w:r>
    </w:p>
    <w:p w14:paraId="49CBEE06" w14:textId="7844985F" w:rsidR="68ABC19D" w:rsidRPr="00BE65F0" w:rsidRDefault="00722CA2" w:rsidP="38E40504">
      <w:pPr>
        <w:pStyle w:val="NoSpacing"/>
        <w:numPr>
          <w:ilvl w:val="0"/>
          <w:numId w:val="1"/>
        </w:numPr>
        <w:rPr>
          <w:color w:val="000000" w:themeColor="text1"/>
          <w:lang w:val="es-419"/>
        </w:rPr>
      </w:pPr>
      <w:r w:rsidRPr="00BE65F0">
        <w:rPr>
          <w:lang w:val="es-419"/>
        </w:rPr>
        <w:t>Limpieza</w:t>
      </w:r>
    </w:p>
    <w:p w14:paraId="0A09CF93" w14:textId="69A66947" w:rsidR="001549C9" w:rsidRPr="00BE65F0" w:rsidRDefault="001549C9" w:rsidP="38E40504">
      <w:pPr>
        <w:pStyle w:val="NoSpacing"/>
        <w:numPr>
          <w:ilvl w:val="1"/>
          <w:numId w:val="1"/>
        </w:numPr>
        <w:rPr>
          <w:rFonts w:eastAsiaTheme="minorEastAsia"/>
          <w:color w:val="000000" w:themeColor="text1"/>
          <w:lang w:val="es-419"/>
        </w:rPr>
      </w:pPr>
      <w:r w:rsidRPr="00BE65F0">
        <w:rPr>
          <w:lang w:val="es-419"/>
        </w:rPr>
        <w:fldChar w:fldCharType="begin">
          <w:ffData>
            <w:name w:val="Text46"/>
            <w:enabled/>
            <w:calcOnExit w:val="0"/>
            <w:textInput>
              <w:default w:val="[insert exact times and instructions for disinfecting surfaces and common areas]"/>
            </w:textInput>
          </w:ffData>
        </w:fldChar>
      </w:r>
      <w:bookmarkStart w:id="31" w:name="Text46"/>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w:t>
      </w:r>
      <w:r w:rsidR="00722CA2" w:rsidRPr="00BE65F0">
        <w:rPr>
          <w:noProof/>
          <w:lang w:val="es-419"/>
        </w:rPr>
        <w:t>inserte la hora exacta y las instrucciones para desinfectar superficies y áreas comunes</w:t>
      </w:r>
      <w:r w:rsidRPr="00BE65F0">
        <w:rPr>
          <w:noProof/>
          <w:lang w:val="es-419"/>
        </w:rPr>
        <w:t>]</w:t>
      </w:r>
      <w:r w:rsidRPr="00BE65F0">
        <w:rPr>
          <w:lang w:val="es-419"/>
        </w:rPr>
        <w:fldChar w:fldCharType="end"/>
      </w:r>
      <w:bookmarkEnd w:id="31"/>
    </w:p>
    <w:p w14:paraId="7686FA6B" w14:textId="78187754" w:rsidR="537396C8" w:rsidRPr="00BE65F0" w:rsidRDefault="00722CA2" w:rsidP="38E40504">
      <w:pPr>
        <w:pStyle w:val="NoSpacing"/>
        <w:numPr>
          <w:ilvl w:val="0"/>
          <w:numId w:val="1"/>
        </w:numPr>
        <w:rPr>
          <w:color w:val="000000" w:themeColor="text1"/>
          <w:lang w:val="es-419"/>
        </w:rPr>
      </w:pPr>
      <w:r w:rsidRPr="00BE65F0">
        <w:rPr>
          <w:lang w:val="es-419"/>
        </w:rPr>
        <w:t>Lavado de manos</w:t>
      </w:r>
      <w:r w:rsidR="231A49D8" w:rsidRPr="00BE65F0">
        <w:rPr>
          <w:lang w:val="es-419"/>
        </w:rPr>
        <w:t>:</w:t>
      </w:r>
    </w:p>
    <w:p w14:paraId="1C9885DE" w14:textId="254A0AB6" w:rsidR="00722CA2" w:rsidRPr="00BE65F0" w:rsidRDefault="00F3142B" w:rsidP="00722CA2">
      <w:pPr>
        <w:pStyle w:val="NoSpacing"/>
        <w:numPr>
          <w:ilvl w:val="1"/>
          <w:numId w:val="1"/>
        </w:numPr>
        <w:rPr>
          <w:color w:val="000000" w:themeColor="text1"/>
          <w:lang w:val="es-419"/>
        </w:rPr>
      </w:pPr>
      <w:r w:rsidRPr="00BE65F0">
        <w:rPr>
          <w:lang w:val="es-419"/>
        </w:rPr>
        <w:t xml:space="preserve">Hay </w:t>
      </w:r>
      <w:r w:rsidR="004C5228">
        <w:rPr>
          <w:lang w:val="es-419"/>
        </w:rPr>
        <w:t xml:space="preserve">disponible </w:t>
      </w:r>
      <w:r w:rsidRPr="00BE65F0">
        <w:rPr>
          <w:lang w:val="es-419"/>
        </w:rPr>
        <w:t>d</w:t>
      </w:r>
      <w:r w:rsidR="00722CA2" w:rsidRPr="00BE65F0">
        <w:rPr>
          <w:lang w:val="es-419"/>
        </w:rPr>
        <w:t xml:space="preserve">esinfectante </w:t>
      </w:r>
      <w:r w:rsidR="004C5228">
        <w:rPr>
          <w:lang w:val="es-419"/>
        </w:rPr>
        <w:t>para las</w:t>
      </w:r>
      <w:r w:rsidR="00722CA2" w:rsidRPr="00BE65F0">
        <w:rPr>
          <w:lang w:val="es-419"/>
        </w:rPr>
        <w:t xml:space="preserve"> manos a la entrada, áreas comunes</w:t>
      </w:r>
    </w:p>
    <w:p w14:paraId="51E885D5" w14:textId="09AB693E" w:rsidR="5780E599" w:rsidRPr="00BE65F0" w:rsidRDefault="00F3142B" w:rsidP="38E40504">
      <w:pPr>
        <w:pStyle w:val="NoSpacing"/>
        <w:numPr>
          <w:ilvl w:val="1"/>
          <w:numId w:val="1"/>
        </w:numPr>
        <w:rPr>
          <w:color w:val="000000" w:themeColor="text1"/>
          <w:lang w:val="es-419"/>
        </w:rPr>
      </w:pPr>
      <w:r w:rsidRPr="00BE65F0">
        <w:rPr>
          <w:lang w:val="es-419"/>
        </w:rPr>
        <w:t>Hay jabón en todos los lavabos</w:t>
      </w:r>
    </w:p>
    <w:p w14:paraId="5D06BAD4" w14:textId="32330C17" w:rsidR="6B4BCD39" w:rsidRPr="00BE65F0" w:rsidRDefault="00F3142B" w:rsidP="38E40504">
      <w:pPr>
        <w:pStyle w:val="NoSpacing"/>
        <w:numPr>
          <w:ilvl w:val="1"/>
          <w:numId w:val="1"/>
        </w:numPr>
        <w:rPr>
          <w:color w:val="000000" w:themeColor="text1"/>
          <w:lang w:val="es-419"/>
        </w:rPr>
      </w:pPr>
      <w:r w:rsidRPr="00BE65F0">
        <w:rPr>
          <w:lang w:val="es-419"/>
        </w:rPr>
        <w:t xml:space="preserve">Se colocan carteles de lavado de manos </w:t>
      </w:r>
      <w:r w:rsidRPr="00BE65F0">
        <w:rPr>
          <w:lang w:val="es-419"/>
        </w:rPr>
        <w:fldChar w:fldCharType="begin">
          <w:ffData>
            <w:name w:val="Text45"/>
            <w:enabled/>
            <w:calcOnExit w:val="0"/>
            <w:textInput>
              <w:default w:val="[locations]"/>
            </w:textInput>
          </w:ffData>
        </w:fldChar>
      </w:r>
      <w:bookmarkStart w:id="32" w:name="Text45"/>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[ubicaciones]</w:t>
      </w:r>
      <w:r w:rsidRPr="00BE65F0">
        <w:rPr>
          <w:lang w:val="es-419"/>
        </w:rPr>
        <w:fldChar w:fldCharType="end"/>
      </w:r>
      <w:bookmarkEnd w:id="32"/>
      <w:r w:rsidRPr="00BE65F0">
        <w:rPr>
          <w:lang w:val="es-419"/>
        </w:rPr>
        <w:t xml:space="preserve"> </w:t>
      </w:r>
    </w:p>
    <w:p w14:paraId="23CB2CD4" w14:textId="0D40AA55" w:rsidR="68ABC19D" w:rsidRPr="00BE65F0" w:rsidRDefault="00F3142B" w:rsidP="38E40504">
      <w:pPr>
        <w:pStyle w:val="NoSpacing"/>
        <w:numPr>
          <w:ilvl w:val="0"/>
          <w:numId w:val="1"/>
        </w:numPr>
        <w:rPr>
          <w:rFonts w:eastAsiaTheme="minorEastAsia"/>
          <w:color w:val="000000" w:themeColor="text1"/>
          <w:lang w:val="es-419"/>
        </w:rPr>
      </w:pPr>
      <w:r w:rsidRPr="00BE65F0">
        <w:rPr>
          <w:lang w:val="es-419"/>
        </w:rPr>
        <w:t xml:space="preserve">Ocupación: supervise y mantenga en </w:t>
      </w:r>
      <w:r w:rsidRPr="00BE65F0">
        <w:rPr>
          <w:lang w:val="es-419"/>
        </w:rPr>
        <w:fldChar w:fldCharType="begin">
          <w:ffData>
            <w:name w:val="Text44"/>
            <w:enabled/>
            <w:calcOnExit w:val="0"/>
            <w:textInput>
              <w:default w:val="[occupancy number]"/>
            </w:textInput>
          </w:ffData>
        </w:fldChar>
      </w:r>
      <w:bookmarkStart w:id="33" w:name="Text44"/>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[número de ocupación]</w:t>
      </w:r>
      <w:r w:rsidRPr="00BE65F0">
        <w:rPr>
          <w:lang w:val="es-419"/>
        </w:rPr>
        <w:fldChar w:fldCharType="end"/>
      </w:r>
      <w:bookmarkEnd w:id="33"/>
      <w:r w:rsidRPr="00BE65F0">
        <w:rPr>
          <w:lang w:val="es-419"/>
        </w:rPr>
        <w:t xml:space="preserve"> según los requisitos actuales de la fase de </w:t>
      </w:r>
      <w:proofErr w:type="spellStart"/>
      <w:r w:rsidRPr="00BE65F0">
        <w:rPr>
          <w:lang w:val="es-419"/>
        </w:rPr>
        <w:t>Safe</w:t>
      </w:r>
      <w:proofErr w:type="spellEnd"/>
      <w:r w:rsidRPr="00BE65F0">
        <w:rPr>
          <w:lang w:val="es-419"/>
        </w:rPr>
        <w:t xml:space="preserve"> </w:t>
      </w:r>
      <w:proofErr w:type="spellStart"/>
      <w:r w:rsidRPr="00BE65F0">
        <w:rPr>
          <w:lang w:val="es-419"/>
        </w:rPr>
        <w:t>Start</w:t>
      </w:r>
      <w:proofErr w:type="spellEnd"/>
      <w:r w:rsidRPr="00BE65F0">
        <w:rPr>
          <w:lang w:val="es-419"/>
        </w:rPr>
        <w:t>.</w:t>
      </w:r>
    </w:p>
    <w:p w14:paraId="6C11C93E" w14:textId="16DF4A61" w:rsidR="4F786DBE" w:rsidRPr="00BE65F0" w:rsidRDefault="001549C9" w:rsidP="38E40504">
      <w:pPr>
        <w:pStyle w:val="NoSpacing"/>
        <w:numPr>
          <w:ilvl w:val="0"/>
          <w:numId w:val="1"/>
        </w:numPr>
        <w:rPr>
          <w:color w:val="000000" w:themeColor="text1"/>
          <w:lang w:val="es-419"/>
        </w:rPr>
      </w:pPr>
      <w:r w:rsidRPr="00BE65F0">
        <w:rPr>
          <w:lang w:val="es-419"/>
        </w:rPr>
        <w:fldChar w:fldCharType="begin">
          <w:ffData>
            <w:name w:val="Text43"/>
            <w:enabled/>
            <w:calcOnExit w:val="0"/>
            <w:textInput>
              <w:default w:val="[Additional industry-specific procedures] "/>
            </w:textInput>
          </w:ffData>
        </w:fldChar>
      </w:r>
      <w:bookmarkStart w:id="34" w:name="Text43"/>
      <w:r w:rsidRPr="00BE65F0">
        <w:rPr>
          <w:lang w:val="es-419"/>
        </w:rPr>
        <w:instrText xml:space="preserve"> FORMTEXT </w:instrText>
      </w:r>
      <w:r w:rsidRPr="00BE65F0">
        <w:rPr>
          <w:lang w:val="es-419"/>
        </w:rPr>
      </w:r>
      <w:r w:rsidRPr="00BE65F0">
        <w:rPr>
          <w:lang w:val="es-419"/>
        </w:rPr>
        <w:fldChar w:fldCharType="separate"/>
      </w:r>
      <w:r w:rsidRPr="00BE65F0">
        <w:rPr>
          <w:noProof/>
          <w:lang w:val="es-419"/>
        </w:rPr>
        <w:t>[</w:t>
      </w:r>
      <w:r w:rsidR="00745123" w:rsidRPr="00BE65F0">
        <w:rPr>
          <w:noProof/>
          <w:lang w:val="es-419"/>
        </w:rPr>
        <w:t>Procedimientos adicionales específicos de la industria</w:t>
      </w:r>
      <w:r w:rsidRPr="00BE65F0">
        <w:rPr>
          <w:noProof/>
          <w:lang w:val="es-419"/>
        </w:rPr>
        <w:t xml:space="preserve">] </w:t>
      </w:r>
      <w:r w:rsidRPr="00BE65F0">
        <w:rPr>
          <w:lang w:val="es-419"/>
        </w:rPr>
        <w:fldChar w:fldCharType="end"/>
      </w:r>
      <w:bookmarkEnd w:id="34"/>
    </w:p>
    <w:p w14:paraId="74617F6C" w14:textId="77777777" w:rsidR="000976EC" w:rsidRPr="00BE65F0" w:rsidRDefault="000976EC" w:rsidP="38E40504">
      <w:pPr>
        <w:spacing w:after="0" w:line="276" w:lineRule="auto"/>
        <w:rPr>
          <w:b/>
          <w:bCs/>
          <w:lang w:val="es-419"/>
        </w:rPr>
      </w:pPr>
    </w:p>
    <w:p w14:paraId="48151246" w14:textId="77777777" w:rsidR="006F7E13" w:rsidRDefault="006F7E13">
      <w:pPr>
        <w:rPr>
          <w:b/>
          <w:bCs/>
          <w:color w:val="2F5496" w:themeColor="accent1" w:themeShade="BF"/>
          <w:sz w:val="28"/>
          <w:szCs w:val="28"/>
          <w:lang w:val="es-419"/>
        </w:rPr>
      </w:pPr>
      <w:r>
        <w:rPr>
          <w:b/>
          <w:bCs/>
          <w:color w:val="2F5496" w:themeColor="accent1" w:themeShade="BF"/>
          <w:sz w:val="28"/>
          <w:szCs w:val="28"/>
          <w:lang w:val="es-419"/>
        </w:rPr>
        <w:br w:type="page"/>
      </w:r>
    </w:p>
    <w:p w14:paraId="41B95C8B" w14:textId="112EB652" w:rsidR="71A0AF28" w:rsidRPr="00BE65F0" w:rsidRDefault="7EDA7F6D" w:rsidP="451FD3F5">
      <w:pPr>
        <w:spacing w:after="0" w:line="276" w:lineRule="auto"/>
        <w:rPr>
          <w:b/>
          <w:bCs/>
          <w:color w:val="2F5496" w:themeColor="accent1" w:themeShade="BF"/>
          <w:sz w:val="24"/>
          <w:szCs w:val="24"/>
          <w:lang w:val="es-419"/>
        </w:rPr>
      </w:pPr>
      <w:r w:rsidRPr="00BE65F0">
        <w:rPr>
          <w:b/>
          <w:bCs/>
          <w:color w:val="2F5496" w:themeColor="accent1" w:themeShade="BF"/>
          <w:sz w:val="28"/>
          <w:szCs w:val="28"/>
          <w:lang w:val="es-419"/>
        </w:rPr>
        <w:lastRenderedPageBreak/>
        <w:t>4</w:t>
      </w:r>
      <w:r w:rsidR="72D0DFBF" w:rsidRPr="00BE65F0">
        <w:rPr>
          <w:b/>
          <w:bCs/>
          <w:color w:val="2F5496" w:themeColor="accent1" w:themeShade="BF"/>
          <w:sz w:val="28"/>
          <w:szCs w:val="28"/>
          <w:lang w:val="es-419"/>
        </w:rPr>
        <w:t xml:space="preserve">. </w:t>
      </w:r>
      <w:r w:rsidR="00745123" w:rsidRPr="00BE65F0">
        <w:rPr>
          <w:b/>
          <w:bCs/>
          <w:color w:val="2F5496" w:themeColor="accent1" w:themeShade="BF"/>
          <w:sz w:val="28"/>
          <w:szCs w:val="28"/>
          <w:lang w:val="es-419"/>
        </w:rPr>
        <w:t>Reportando casos</w:t>
      </w:r>
    </w:p>
    <w:p w14:paraId="54804F4B" w14:textId="77777777" w:rsidR="00037116" w:rsidRPr="00BE65F0" w:rsidRDefault="00037116" w:rsidP="00BF5F2D">
      <w:pPr>
        <w:pStyle w:val="NoSpacing"/>
        <w:rPr>
          <w:lang w:val="es-419"/>
        </w:rPr>
      </w:pPr>
    </w:p>
    <w:p w14:paraId="2787673C" w14:textId="33FEE412" w:rsidR="00745123" w:rsidRPr="00BE65F0" w:rsidRDefault="00745123" w:rsidP="00BF5F2D">
      <w:pPr>
        <w:pStyle w:val="NoSpacing"/>
        <w:rPr>
          <w:lang w:val="es-419"/>
        </w:rPr>
      </w:pPr>
      <w:r w:rsidRPr="00BE65F0">
        <w:rPr>
          <w:lang w:val="es-419"/>
        </w:rPr>
        <w:t xml:space="preserve">Salud pública – Seattle y el Condado de King serán notificados </w:t>
      </w:r>
      <w:r w:rsidRPr="00BE65F0">
        <w:rPr>
          <w:b/>
          <w:bCs/>
          <w:lang w:val="es-419"/>
        </w:rPr>
        <w:t>dentro de las 24 horas</w:t>
      </w:r>
      <w:r w:rsidRPr="00BE65F0">
        <w:rPr>
          <w:lang w:val="es-419"/>
        </w:rPr>
        <w:t xml:space="preserve"> siguientes si se reportan en el lugar de trabajo </w:t>
      </w:r>
      <w:r w:rsidRPr="00BE65F0">
        <w:rPr>
          <w:b/>
          <w:bCs/>
          <w:lang w:val="es-419"/>
        </w:rPr>
        <w:t>dos o más casos confirmados o probables de COVID-19 entre empleados</w:t>
      </w:r>
      <w:r w:rsidRPr="00BE65F0">
        <w:rPr>
          <w:lang w:val="es-419"/>
        </w:rPr>
        <w:t xml:space="preserve"> en un período de 14 días. Esta empresa no está obligada a informar </w:t>
      </w:r>
      <w:r w:rsidR="00037116" w:rsidRPr="00BE65F0">
        <w:rPr>
          <w:lang w:val="es-419"/>
        </w:rPr>
        <w:t xml:space="preserve">a Salud Pública – Seattle y el Condado de King sobre </w:t>
      </w:r>
      <w:r w:rsidRPr="00BE65F0">
        <w:rPr>
          <w:lang w:val="es-419"/>
        </w:rPr>
        <w:t>un s</w:t>
      </w:r>
      <w:r w:rsidR="00037116" w:rsidRPr="00BE65F0">
        <w:rPr>
          <w:lang w:val="es-419"/>
        </w:rPr>
        <w:t>ó</w:t>
      </w:r>
      <w:r w:rsidRPr="00BE65F0">
        <w:rPr>
          <w:lang w:val="es-419"/>
        </w:rPr>
        <w:t>lo caso de COVID-19 entre empleados</w:t>
      </w:r>
      <w:r w:rsidR="00037116" w:rsidRPr="00BE65F0">
        <w:rPr>
          <w:lang w:val="es-419"/>
        </w:rPr>
        <w:t>.</w:t>
      </w:r>
    </w:p>
    <w:p w14:paraId="67EFD2C3" w14:textId="67E7BEDA" w:rsidR="00BF5F2D" w:rsidRPr="00BE65F0" w:rsidRDefault="00BF5F2D" w:rsidP="007834D6">
      <w:pPr>
        <w:pStyle w:val="NoSpacing"/>
        <w:rPr>
          <w:lang w:val="es-419"/>
        </w:rPr>
      </w:pPr>
    </w:p>
    <w:p w14:paraId="314A34C2" w14:textId="6A5A191E" w:rsidR="00037116" w:rsidRPr="00BE65F0" w:rsidRDefault="00037116" w:rsidP="007834D6">
      <w:pPr>
        <w:pStyle w:val="NoSpacing"/>
        <w:rPr>
          <w:lang w:val="es-419"/>
        </w:rPr>
      </w:pPr>
      <w:r w:rsidRPr="00BE65F0">
        <w:rPr>
          <w:lang w:val="es-419"/>
        </w:rPr>
        <w:t>No se identificará al individuo (o individuos) que esté(n) enfermo(s). Se protegerá su confidencialidad y privacidad.</w:t>
      </w:r>
    </w:p>
    <w:p w14:paraId="7BB0787E" w14:textId="3C8C9706" w:rsidR="00545022" w:rsidRPr="00BE65F0" w:rsidRDefault="00545022" w:rsidP="007834D6">
      <w:pPr>
        <w:pStyle w:val="NoSpacing"/>
        <w:rPr>
          <w:lang w:val="es-419"/>
        </w:rPr>
      </w:pPr>
    </w:p>
    <w:p w14:paraId="03735ECE" w14:textId="52757F32" w:rsidR="00FC3AC7" w:rsidRPr="00BE65F0" w:rsidRDefault="00037116" w:rsidP="007834D6">
      <w:pPr>
        <w:pStyle w:val="NoSpacing"/>
        <w:rPr>
          <w:lang w:val="es-419"/>
        </w:rPr>
      </w:pPr>
      <w:r w:rsidRPr="00BE65F0">
        <w:rPr>
          <w:lang w:val="es-419"/>
        </w:rPr>
        <w:t>Para obtener más información,</w:t>
      </w:r>
      <w:r w:rsidR="4F6C2BE6" w:rsidRPr="00BE65F0">
        <w:rPr>
          <w:lang w:val="es-419"/>
        </w:rPr>
        <w:t xml:space="preserve"> visit</w:t>
      </w:r>
      <w:r w:rsidRPr="00BE65F0">
        <w:rPr>
          <w:lang w:val="es-419"/>
        </w:rPr>
        <w:t>e</w:t>
      </w:r>
      <w:r w:rsidR="00682D1C" w:rsidRPr="00BE65F0">
        <w:rPr>
          <w:lang w:val="es-419"/>
        </w:rPr>
        <w:t>:</w:t>
      </w:r>
    </w:p>
    <w:p w14:paraId="0DD3DD4D" w14:textId="7037EA9E" w:rsidR="004D40DB" w:rsidRPr="00BE65F0" w:rsidRDefault="00F90A56" w:rsidP="008437A0">
      <w:pPr>
        <w:pStyle w:val="NoSpacing"/>
        <w:rPr>
          <w:lang w:val="es-419"/>
        </w:rPr>
      </w:pPr>
      <w:hyperlink r:id="rId30" w:history="1">
        <w:r w:rsidR="00BF5F2D" w:rsidRPr="00BE65F0">
          <w:rPr>
            <w:rStyle w:val="Hyperlink"/>
            <w:lang w:val="es-419"/>
          </w:rPr>
          <w:t>https://kingcounty.gov/depts/health/covid-19/workplaces/report-cases.aspx</w:t>
        </w:r>
      </w:hyperlink>
      <w:r w:rsidR="005A255F" w:rsidRPr="00BE65F0">
        <w:rPr>
          <w:lang w:val="es-419"/>
        </w:rPr>
        <w:t xml:space="preserve"> (sitio web sólo en inglés)</w:t>
      </w:r>
    </w:p>
    <w:p w14:paraId="2C309E72" w14:textId="77777777" w:rsidR="005A255F" w:rsidRPr="00BE65F0" w:rsidRDefault="005A255F" w:rsidP="008437A0">
      <w:pPr>
        <w:pStyle w:val="NoSpacing"/>
        <w:rPr>
          <w:lang w:val="es-419"/>
        </w:rPr>
      </w:pPr>
    </w:p>
    <w:p w14:paraId="7E428662" w14:textId="77777777" w:rsidR="006F7E13" w:rsidRDefault="006F7E13">
      <w:pPr>
        <w:rPr>
          <w:b/>
          <w:bCs/>
          <w:color w:val="2F5496" w:themeColor="accent1" w:themeShade="BF"/>
          <w:sz w:val="28"/>
          <w:szCs w:val="28"/>
          <w:lang w:val="es-419"/>
        </w:rPr>
      </w:pPr>
      <w:r>
        <w:rPr>
          <w:b/>
          <w:bCs/>
          <w:color w:val="2F5496" w:themeColor="accent1" w:themeShade="BF"/>
          <w:sz w:val="28"/>
          <w:szCs w:val="28"/>
          <w:lang w:val="es-419"/>
        </w:rPr>
        <w:br w:type="page"/>
      </w:r>
    </w:p>
    <w:p w14:paraId="5F335DBD" w14:textId="6B6AE0E4" w:rsidR="002F75CE" w:rsidRPr="00BE65F0" w:rsidRDefault="59A07E3E" w:rsidP="451FD3F5">
      <w:pPr>
        <w:pStyle w:val="NoSpacing"/>
        <w:rPr>
          <w:b/>
          <w:bCs/>
          <w:color w:val="2F5496" w:themeColor="accent1" w:themeShade="BF"/>
          <w:sz w:val="28"/>
          <w:szCs w:val="28"/>
          <w:lang w:val="es-419"/>
        </w:rPr>
      </w:pPr>
      <w:r w:rsidRPr="00BE65F0">
        <w:rPr>
          <w:b/>
          <w:bCs/>
          <w:color w:val="2F5496" w:themeColor="accent1" w:themeShade="BF"/>
          <w:sz w:val="28"/>
          <w:szCs w:val="28"/>
          <w:lang w:val="es-419"/>
        </w:rPr>
        <w:lastRenderedPageBreak/>
        <w:t>5</w:t>
      </w:r>
      <w:r w:rsidR="42B5596B" w:rsidRPr="00BE65F0">
        <w:rPr>
          <w:b/>
          <w:bCs/>
          <w:color w:val="2F5496" w:themeColor="accent1" w:themeShade="BF"/>
          <w:sz w:val="28"/>
          <w:szCs w:val="28"/>
          <w:lang w:val="es-419"/>
        </w:rPr>
        <w:t xml:space="preserve">. </w:t>
      </w:r>
      <w:r w:rsidR="005548FD" w:rsidRPr="00BE65F0">
        <w:rPr>
          <w:b/>
          <w:bCs/>
          <w:color w:val="2F5496" w:themeColor="accent1" w:themeShade="BF"/>
          <w:sz w:val="28"/>
          <w:szCs w:val="28"/>
          <w:lang w:val="es-419"/>
        </w:rPr>
        <w:t>Ley Familias Primero de Respuesta al Coronavirus</w:t>
      </w:r>
    </w:p>
    <w:p w14:paraId="5AA22591" w14:textId="77777777" w:rsidR="005A255F" w:rsidRPr="00BE65F0" w:rsidRDefault="005A255F" w:rsidP="451FD3F5">
      <w:pPr>
        <w:pStyle w:val="NoSpacing"/>
        <w:rPr>
          <w:b/>
          <w:bCs/>
          <w:color w:val="2F5496" w:themeColor="accent1" w:themeShade="BF"/>
          <w:sz w:val="24"/>
          <w:szCs w:val="24"/>
          <w:lang w:val="es-419"/>
        </w:rPr>
      </w:pPr>
    </w:p>
    <w:p w14:paraId="6FC13607" w14:textId="57B27CBF" w:rsidR="00037116" w:rsidRPr="00BE65F0" w:rsidRDefault="00037116" w:rsidP="002F75CE">
      <w:pPr>
        <w:pStyle w:val="NoSpacing"/>
        <w:rPr>
          <w:rFonts w:cstheme="minorHAnsi"/>
          <w:lang w:val="es-419"/>
        </w:rPr>
      </w:pPr>
      <w:r w:rsidRPr="00BE65F0">
        <w:rPr>
          <w:rFonts w:cstheme="minorHAnsi"/>
          <w:b/>
          <w:bCs/>
          <w:lang w:val="es-419"/>
        </w:rPr>
        <w:t xml:space="preserve">La Ley de </w:t>
      </w:r>
      <w:r w:rsidR="00D46002" w:rsidRPr="00BE65F0">
        <w:rPr>
          <w:rFonts w:cstheme="minorHAnsi"/>
          <w:b/>
          <w:bCs/>
          <w:lang w:val="es-419"/>
        </w:rPr>
        <w:t>Familias Primero de r</w:t>
      </w:r>
      <w:r w:rsidRPr="00BE65F0">
        <w:rPr>
          <w:rFonts w:cstheme="minorHAnsi"/>
          <w:b/>
          <w:bCs/>
          <w:lang w:val="es-419"/>
        </w:rPr>
        <w:t xml:space="preserve">espuesta al </w:t>
      </w:r>
      <w:r w:rsidR="00D46002" w:rsidRPr="00BE65F0">
        <w:rPr>
          <w:rFonts w:cstheme="minorHAnsi"/>
          <w:b/>
          <w:bCs/>
          <w:lang w:val="es-419"/>
        </w:rPr>
        <w:t>c</w:t>
      </w:r>
      <w:r w:rsidRPr="00BE65F0">
        <w:rPr>
          <w:rFonts w:cstheme="minorHAnsi"/>
          <w:b/>
          <w:bCs/>
          <w:lang w:val="es-419"/>
        </w:rPr>
        <w:t xml:space="preserve">oronavirus </w:t>
      </w:r>
      <w:r w:rsidRPr="00BE65F0">
        <w:rPr>
          <w:rFonts w:cstheme="minorHAnsi"/>
          <w:lang w:val="es-419"/>
        </w:rPr>
        <w:t xml:space="preserve">(FFCRA o Ley) requiere que ciertos empleadores proporcionen a los empleados </w:t>
      </w:r>
      <w:r w:rsidR="00D46002" w:rsidRPr="00BE65F0">
        <w:rPr>
          <w:rFonts w:cstheme="minorHAnsi"/>
          <w:lang w:val="es-419"/>
        </w:rPr>
        <w:t>licencia</w:t>
      </w:r>
      <w:r w:rsidRPr="00BE65F0">
        <w:rPr>
          <w:rFonts w:cstheme="minorHAnsi"/>
          <w:lang w:val="es-419"/>
        </w:rPr>
        <w:t xml:space="preserve"> por enfermedad </w:t>
      </w:r>
      <w:r w:rsidR="00D46002" w:rsidRPr="00BE65F0">
        <w:rPr>
          <w:rFonts w:cstheme="minorHAnsi"/>
          <w:lang w:val="es-419"/>
        </w:rPr>
        <w:t>con goce de sueldo</w:t>
      </w:r>
      <w:r w:rsidRPr="00BE65F0">
        <w:rPr>
          <w:rFonts w:cstheme="minorHAnsi"/>
          <w:lang w:val="es-419"/>
        </w:rPr>
        <w:t xml:space="preserve"> o licencia familiar y médica ampliada por razones específicas relacionadas con COVID-19. La División de </w:t>
      </w:r>
      <w:r w:rsidR="00D46002" w:rsidRPr="00BE65F0">
        <w:rPr>
          <w:rFonts w:cstheme="minorHAnsi"/>
          <w:lang w:val="es-419"/>
        </w:rPr>
        <w:t xml:space="preserve">Salarios y </w:t>
      </w:r>
      <w:r w:rsidRPr="00BE65F0">
        <w:rPr>
          <w:rFonts w:cstheme="minorHAnsi"/>
          <w:lang w:val="es-419"/>
        </w:rPr>
        <w:t>Horas (WHD) del Departamento de Trabajo (Departamento) administra y hace cumplir los requisitos de licencia pagada de la nueva ley. Estas disposiciones se aplicarán desde la fecha de vigencia hasta el 31 de diciembre de 2020.</w:t>
      </w:r>
    </w:p>
    <w:p w14:paraId="239A012D" w14:textId="77777777" w:rsidR="002F75CE" w:rsidRPr="00BE65F0" w:rsidRDefault="002F75CE" w:rsidP="002F75CE">
      <w:pPr>
        <w:pStyle w:val="NoSpacing"/>
        <w:rPr>
          <w:rFonts w:cstheme="minorHAnsi"/>
          <w:lang w:val="es-419"/>
        </w:rPr>
      </w:pPr>
    </w:p>
    <w:p w14:paraId="662BCE5F" w14:textId="4CD2C7F5" w:rsidR="002F75CE" w:rsidRPr="00BE65F0" w:rsidRDefault="00407F33" w:rsidP="002F75CE">
      <w:pPr>
        <w:pStyle w:val="NoSpacing"/>
        <w:rPr>
          <w:rFonts w:cstheme="minorHAnsi"/>
          <w:lang w:val="es-419"/>
        </w:rPr>
      </w:pPr>
      <w:r w:rsidRPr="00BE65F0">
        <w:rPr>
          <w:rFonts w:cstheme="minorHAnsi"/>
          <w:lang w:val="es-419"/>
        </w:rPr>
        <w:t>Generalmente, la Ley establece que los empleados de empleadores c</w:t>
      </w:r>
      <w:r w:rsidR="007B5D66" w:rsidRPr="00BE65F0">
        <w:rPr>
          <w:rFonts w:cstheme="minorHAnsi"/>
          <w:lang w:val="es-419"/>
        </w:rPr>
        <w:t>ubiertos t</w:t>
      </w:r>
      <w:r w:rsidRPr="00BE65F0">
        <w:rPr>
          <w:rFonts w:cstheme="minorHAnsi"/>
          <w:lang w:val="es-419"/>
        </w:rPr>
        <w:t>ienen derecho a:</w:t>
      </w:r>
    </w:p>
    <w:p w14:paraId="51E191B1" w14:textId="64C056EF" w:rsidR="00DA1F83" w:rsidRPr="00BE65F0" w:rsidRDefault="00DA1F83" w:rsidP="00DA1F83">
      <w:pPr>
        <w:pStyle w:val="NoSpacing"/>
        <w:numPr>
          <w:ilvl w:val="0"/>
          <w:numId w:val="29"/>
        </w:numPr>
        <w:rPr>
          <w:rFonts w:cstheme="minorHAnsi"/>
          <w:lang w:val="es-419"/>
        </w:rPr>
      </w:pPr>
      <w:r w:rsidRPr="00BE65F0">
        <w:rPr>
          <w:rFonts w:cstheme="minorHAnsi"/>
          <w:i/>
          <w:iCs/>
          <w:lang w:val="es-419"/>
        </w:rPr>
        <w:t>Dos semanas (hasta 80 horas)</w:t>
      </w:r>
      <w:r w:rsidRPr="00BE65F0">
        <w:rPr>
          <w:rFonts w:cstheme="minorHAnsi"/>
          <w:lang w:val="es-419"/>
        </w:rPr>
        <w:t xml:space="preserve"> de licencia por enfermedad </w:t>
      </w:r>
      <w:r w:rsidR="00407F33" w:rsidRPr="00BE65F0">
        <w:rPr>
          <w:rFonts w:cstheme="minorHAnsi"/>
          <w:lang w:val="es-419"/>
        </w:rPr>
        <w:t>con goce de sueldo</w:t>
      </w:r>
      <w:r w:rsidRPr="00BE65F0">
        <w:rPr>
          <w:rFonts w:cstheme="minorHAnsi"/>
          <w:lang w:val="es-419"/>
        </w:rPr>
        <w:t xml:space="preserve"> al salario normal del empleado cuando éste no pueda trabajar porque el empleado está en cuarentena (de conformidad con la orden del gobierno federal, estatal o local o la recomendación de un proveedor de atención médica), Y/o presenta síntomas del COVID-19 y está en espera de que lo diagnostiquen; o.</w:t>
      </w:r>
    </w:p>
    <w:p w14:paraId="41D3FC4B" w14:textId="77777777" w:rsidR="00407F33" w:rsidRPr="00BE65F0" w:rsidRDefault="00407F33" w:rsidP="00407F33">
      <w:pPr>
        <w:pStyle w:val="NoSpacing"/>
        <w:ind w:left="720"/>
        <w:rPr>
          <w:rFonts w:cstheme="minorHAnsi"/>
          <w:lang w:val="es-419"/>
        </w:rPr>
      </w:pPr>
    </w:p>
    <w:p w14:paraId="29EB5F90" w14:textId="29643CBB" w:rsidR="00DA1F83" w:rsidRPr="00BE65F0" w:rsidRDefault="00DA1F83" w:rsidP="00DA1F83">
      <w:pPr>
        <w:pStyle w:val="NoSpacing"/>
        <w:numPr>
          <w:ilvl w:val="0"/>
          <w:numId w:val="29"/>
        </w:numPr>
        <w:rPr>
          <w:lang w:val="es-419"/>
        </w:rPr>
      </w:pPr>
      <w:r w:rsidRPr="00BE65F0">
        <w:rPr>
          <w:i/>
          <w:iCs/>
          <w:lang w:val="es-419"/>
        </w:rPr>
        <w:t>Dos semanas (hasta 80 horas)</w:t>
      </w:r>
      <w:r w:rsidRPr="00BE65F0">
        <w:rPr>
          <w:lang w:val="es-419"/>
        </w:rPr>
        <w:t xml:space="preserve"> de licencia por enfermedad </w:t>
      </w:r>
      <w:r w:rsidR="00985790" w:rsidRPr="00BE65F0">
        <w:rPr>
          <w:lang w:val="es-419"/>
        </w:rPr>
        <w:t>con goce de sueldo</w:t>
      </w:r>
      <w:r w:rsidRPr="00BE65F0">
        <w:rPr>
          <w:lang w:val="es-419"/>
        </w:rPr>
        <w:t xml:space="preserve"> a dos ter</w:t>
      </w:r>
      <w:r w:rsidR="00985790" w:rsidRPr="00BE65F0">
        <w:rPr>
          <w:lang w:val="es-419"/>
        </w:rPr>
        <w:t>cera</w:t>
      </w:r>
      <w:r w:rsidRPr="00BE65F0">
        <w:rPr>
          <w:lang w:val="es-419"/>
        </w:rPr>
        <w:t xml:space="preserve">s </w:t>
      </w:r>
      <w:r w:rsidR="00985790" w:rsidRPr="00BE65F0">
        <w:rPr>
          <w:lang w:val="es-419"/>
        </w:rPr>
        <w:t xml:space="preserve">partes </w:t>
      </w:r>
      <w:r w:rsidRPr="00BE65F0">
        <w:rPr>
          <w:lang w:val="es-419"/>
        </w:rPr>
        <w:t>de</w:t>
      </w:r>
      <w:r w:rsidR="00985790" w:rsidRPr="00BE65F0">
        <w:rPr>
          <w:lang w:val="es-419"/>
        </w:rPr>
        <w:t>l</w:t>
      </w:r>
      <w:r w:rsidRPr="00BE65F0">
        <w:rPr>
          <w:lang w:val="es-419"/>
        </w:rPr>
        <w:t xml:space="preserve"> </w:t>
      </w:r>
      <w:r w:rsidR="00407F33" w:rsidRPr="00BE65F0">
        <w:rPr>
          <w:lang w:val="es-419"/>
        </w:rPr>
        <w:t xml:space="preserve">salario </w:t>
      </w:r>
      <w:r w:rsidRPr="00BE65F0">
        <w:rPr>
          <w:lang w:val="es-419"/>
        </w:rPr>
        <w:t>regular del empleado porque el empleado no puede trabajar debido a una necesidad de cuidar a una persona sujeta a cuarentena (e</w:t>
      </w:r>
      <w:r w:rsidR="00985790" w:rsidRPr="00BE65F0">
        <w:rPr>
          <w:lang w:val="es-419"/>
        </w:rPr>
        <w:t>n</w:t>
      </w:r>
      <w:r w:rsidRPr="00BE65F0">
        <w:rPr>
          <w:lang w:val="es-419"/>
        </w:rPr>
        <w:t xml:space="preserve"> conformidad con la</w:t>
      </w:r>
      <w:r w:rsidR="00985790" w:rsidRPr="00BE65F0">
        <w:rPr>
          <w:lang w:val="es-419"/>
        </w:rPr>
        <w:t xml:space="preserve"> orden</w:t>
      </w:r>
      <w:r w:rsidRPr="00BE65F0">
        <w:rPr>
          <w:lang w:val="es-419"/>
        </w:rPr>
        <w:t xml:space="preserve"> federal, estatal, local o</w:t>
      </w:r>
      <w:r w:rsidR="00985790" w:rsidRPr="00BE65F0">
        <w:rPr>
          <w:lang w:val="es-419"/>
        </w:rPr>
        <w:t xml:space="preserve"> la recomendación</w:t>
      </w:r>
      <w:r w:rsidRPr="00BE65F0">
        <w:rPr>
          <w:lang w:val="es-419"/>
        </w:rPr>
        <w:t xml:space="preserve"> de un proveedor de atención médica), o para cuidar a un niño (menor de 18 años) cuya escuela o </w:t>
      </w:r>
      <w:r w:rsidR="00985790" w:rsidRPr="00BE65F0">
        <w:rPr>
          <w:lang w:val="es-419"/>
        </w:rPr>
        <w:t>guardería</w:t>
      </w:r>
      <w:r w:rsidRPr="00BE65F0">
        <w:rPr>
          <w:lang w:val="es-419"/>
        </w:rPr>
        <w:t xml:space="preserve"> está cerrad</w:t>
      </w:r>
      <w:r w:rsidR="00985790" w:rsidRPr="00BE65F0">
        <w:rPr>
          <w:lang w:val="es-419"/>
        </w:rPr>
        <w:t>a</w:t>
      </w:r>
      <w:r w:rsidRPr="00BE65F0">
        <w:rPr>
          <w:lang w:val="es-419"/>
        </w:rPr>
        <w:t xml:space="preserve"> o no disponible por razones relacionadas con COVID-19, y/o el empleado está experimentando una condición sustancialmente similar a la especificada por el Secretario de Salud y Servicios Humanos, en consulta con los Secretarios de Hacienda y Trabajo; y</w:t>
      </w:r>
    </w:p>
    <w:p w14:paraId="5698F52C" w14:textId="77777777" w:rsidR="00DA1F83" w:rsidRPr="00BE65F0" w:rsidRDefault="00DA1F83" w:rsidP="002F75CE">
      <w:pPr>
        <w:pStyle w:val="NoSpacing"/>
        <w:rPr>
          <w:rFonts w:cstheme="minorHAnsi"/>
          <w:lang w:val="es-419"/>
        </w:rPr>
      </w:pPr>
    </w:p>
    <w:p w14:paraId="5F133E47" w14:textId="2BA49A4D" w:rsidR="00985790" w:rsidRPr="00BE65F0" w:rsidRDefault="00985790" w:rsidP="00697D11">
      <w:pPr>
        <w:pStyle w:val="NoSpacing"/>
        <w:numPr>
          <w:ilvl w:val="0"/>
          <w:numId w:val="16"/>
        </w:numPr>
        <w:rPr>
          <w:rFonts w:cstheme="minorHAnsi"/>
          <w:lang w:val="es-419"/>
        </w:rPr>
      </w:pPr>
      <w:r w:rsidRPr="00BE65F0">
        <w:rPr>
          <w:rFonts w:cstheme="minorHAnsi"/>
          <w:i/>
          <w:iCs/>
          <w:lang w:val="es-419"/>
        </w:rPr>
        <w:t>Hasta 10 semanas adicionales</w:t>
      </w:r>
      <w:r w:rsidRPr="00BE65F0">
        <w:rPr>
          <w:rFonts w:cstheme="minorHAnsi"/>
          <w:lang w:val="es-419"/>
        </w:rPr>
        <w:t xml:space="preserve"> de licencia familiar y médica ampliada </w:t>
      </w:r>
      <w:r w:rsidR="00407F33" w:rsidRPr="00BE65F0">
        <w:rPr>
          <w:rFonts w:cstheme="minorHAnsi"/>
          <w:lang w:val="es-419"/>
        </w:rPr>
        <w:t>con goce de sueldo</w:t>
      </w:r>
      <w:r w:rsidRPr="00BE65F0">
        <w:rPr>
          <w:rFonts w:cstheme="minorHAnsi"/>
          <w:lang w:val="es-419"/>
        </w:rPr>
        <w:t xml:space="preserve"> a dos terc</w:t>
      </w:r>
      <w:r w:rsidR="00407F33" w:rsidRPr="00BE65F0">
        <w:rPr>
          <w:rFonts w:cstheme="minorHAnsi"/>
          <w:lang w:val="es-419"/>
        </w:rPr>
        <w:t>eras partes</w:t>
      </w:r>
      <w:r w:rsidRPr="00BE65F0">
        <w:rPr>
          <w:rFonts w:cstheme="minorHAnsi"/>
          <w:lang w:val="es-419"/>
        </w:rPr>
        <w:t xml:space="preserve"> de</w:t>
      </w:r>
      <w:r w:rsidR="00407F33" w:rsidRPr="00BE65F0">
        <w:rPr>
          <w:rFonts w:cstheme="minorHAnsi"/>
          <w:lang w:val="es-419"/>
        </w:rPr>
        <w:t>l</w:t>
      </w:r>
      <w:r w:rsidRPr="00BE65F0">
        <w:rPr>
          <w:rFonts w:cstheme="minorHAnsi"/>
          <w:lang w:val="es-419"/>
        </w:rPr>
        <w:t xml:space="preserve"> </w:t>
      </w:r>
      <w:r w:rsidR="00407F33" w:rsidRPr="00BE65F0">
        <w:rPr>
          <w:rFonts w:cstheme="minorHAnsi"/>
          <w:lang w:val="es-419"/>
        </w:rPr>
        <w:t>salario</w:t>
      </w:r>
      <w:r w:rsidRPr="00BE65F0">
        <w:rPr>
          <w:rFonts w:cstheme="minorHAnsi"/>
          <w:lang w:val="es-419"/>
        </w:rPr>
        <w:t xml:space="preserve"> del empleado cuando un empleado, que ha estado empleado durante al menos 30 días calendario, no puede trabajar debido a una necesidad de buena fe de licencia para cuidar a un niño cuya escuela o proveedor de cuidado infantil está cerrado o no disponible por razones relacionadas con COVID-19.</w:t>
      </w:r>
    </w:p>
    <w:p w14:paraId="734829EC" w14:textId="77777777" w:rsidR="002F75CE" w:rsidRPr="00BE65F0" w:rsidRDefault="002F75CE" w:rsidP="002F75CE">
      <w:pPr>
        <w:pStyle w:val="NoSpacing"/>
        <w:rPr>
          <w:rFonts w:cstheme="minorHAnsi"/>
          <w:lang w:val="es-419"/>
        </w:rPr>
      </w:pPr>
    </w:p>
    <w:p w14:paraId="66B93F73" w14:textId="4E48C2E1" w:rsidR="00407F33" w:rsidRPr="00BE65F0" w:rsidRDefault="00407F33" w:rsidP="002F75CE">
      <w:pPr>
        <w:pStyle w:val="NoSpacing"/>
        <w:rPr>
          <w:rFonts w:cstheme="minorHAnsi"/>
          <w:lang w:val="es-419"/>
        </w:rPr>
      </w:pPr>
      <w:r w:rsidRPr="00BE65F0">
        <w:rPr>
          <w:rFonts w:cstheme="minorHAnsi"/>
          <w:b/>
          <w:bCs/>
          <w:lang w:val="es-419"/>
        </w:rPr>
        <w:t xml:space="preserve">Empleadores </w:t>
      </w:r>
      <w:r w:rsidR="007B5D66" w:rsidRPr="00BE65F0">
        <w:rPr>
          <w:rFonts w:cstheme="minorHAnsi"/>
          <w:b/>
          <w:bCs/>
          <w:lang w:val="es-419"/>
        </w:rPr>
        <w:t>cubiertos</w:t>
      </w:r>
      <w:r w:rsidRPr="00BE65F0">
        <w:rPr>
          <w:rFonts w:cstheme="minorHAnsi"/>
          <w:b/>
          <w:bCs/>
          <w:lang w:val="es-419"/>
        </w:rPr>
        <w:t>:</w:t>
      </w:r>
      <w:r w:rsidRPr="00BE65F0">
        <w:rPr>
          <w:rFonts w:cstheme="minorHAnsi"/>
          <w:lang w:val="es-419"/>
        </w:rPr>
        <w:t xml:space="preserve"> Las disposiciones de licencia por enfermedad </w:t>
      </w:r>
      <w:r w:rsidR="007B5D66" w:rsidRPr="00BE65F0">
        <w:rPr>
          <w:rFonts w:cstheme="minorHAnsi"/>
          <w:lang w:val="es-419"/>
        </w:rPr>
        <w:t>con goce de sueldo</w:t>
      </w:r>
      <w:r w:rsidRPr="00BE65F0">
        <w:rPr>
          <w:rFonts w:cstheme="minorHAnsi"/>
          <w:lang w:val="es-419"/>
        </w:rPr>
        <w:t xml:space="preserve"> y licencia familiar y médica ampliada de la FFCRA se aplican a ciertos empleadores públicos y empleadores privados con menos de 500 empleados. [1] La mayoría de los empleados del gobierno federal están cubiertos por el Título II de la Ley de Licencia Médica y Familiar, que no fue enmendada por esta Ley y, por lo tanto, no están cubiertos por las disposiciones de licencia médica y familiar ampliada de la FFCRA. Sin embargo, los empleados federales cubiertos por el Título II de la Ley de Licencia Familiar y Médica están cubiertos por la disposición de licencia por enfermedad remunerada.</w:t>
      </w:r>
    </w:p>
    <w:p w14:paraId="08477C7D" w14:textId="77777777" w:rsidR="002F75CE" w:rsidRPr="00BE65F0" w:rsidRDefault="002F75CE" w:rsidP="002F75CE">
      <w:pPr>
        <w:pStyle w:val="NoSpacing"/>
        <w:rPr>
          <w:rFonts w:cstheme="minorHAnsi"/>
          <w:lang w:val="es-419"/>
        </w:rPr>
      </w:pPr>
    </w:p>
    <w:p w14:paraId="397F8E98" w14:textId="57D4EB55" w:rsidR="002F75CE" w:rsidRPr="00BE65F0" w:rsidRDefault="007B5D66" w:rsidP="179AE715">
      <w:pPr>
        <w:pStyle w:val="NoSpacing"/>
        <w:rPr>
          <w:lang w:val="es-419"/>
        </w:rPr>
      </w:pPr>
      <w:r w:rsidRPr="00BE65F0">
        <w:rPr>
          <w:lang w:val="es-419"/>
        </w:rPr>
        <w:t>Los negocios pequeños con menos de 50 empleados pueden aspirar para la excepción del requisito de proporcionar licencias/permisos debido al cierre de escuelas o la falta de disponibilidad de guarderías, si los requisitos de licencia ponen en peligro la viabilidad del negocio como empresa en funcionamiento.</w:t>
      </w:r>
    </w:p>
    <w:p w14:paraId="6D8E261F" w14:textId="7AE6B0E5" w:rsidR="002F75CE" w:rsidRPr="00BE65F0" w:rsidRDefault="002F75CE" w:rsidP="002F75CE">
      <w:pPr>
        <w:pStyle w:val="NoSpacing"/>
        <w:rPr>
          <w:rFonts w:cstheme="minorHAnsi"/>
          <w:lang w:val="es-419"/>
        </w:rPr>
      </w:pPr>
    </w:p>
    <w:p w14:paraId="7F1D4044" w14:textId="560F96E9" w:rsidR="00D514B8" w:rsidRPr="00BE65F0" w:rsidRDefault="00D514B8" w:rsidP="002F75CE">
      <w:pPr>
        <w:pStyle w:val="NoSpacing"/>
        <w:rPr>
          <w:rFonts w:cstheme="minorHAnsi"/>
          <w:lang w:val="es-419"/>
        </w:rPr>
      </w:pPr>
      <w:r w:rsidRPr="00BE65F0">
        <w:rPr>
          <w:rFonts w:cstheme="minorHAnsi"/>
          <w:b/>
          <w:bCs/>
          <w:lang w:val="es-419"/>
        </w:rPr>
        <w:t>Empleados que cumplen los requisitos:</w:t>
      </w:r>
      <w:r w:rsidRPr="00BE65F0">
        <w:rPr>
          <w:rFonts w:cstheme="minorHAnsi"/>
          <w:lang w:val="es-419"/>
        </w:rPr>
        <w:t xml:space="preserve"> Todos los empleados de empleadores cubiertos pueden aspirar a dos semanas de tiempo pagado por enfermedad por razones específicas relacionadas con COVID-19. Los trabajadores empleados durante al menos 30 días pueden aspirar hasta a 10 semanas adicionales de </w:t>
      </w:r>
      <w:r w:rsidRPr="00BE65F0">
        <w:rPr>
          <w:rFonts w:cstheme="minorHAnsi"/>
          <w:lang w:val="es-419"/>
        </w:rPr>
        <w:lastRenderedPageBreak/>
        <w:t>licencia familiar con goce de sueldo para cuidar a un niño bajo ciertas circunstancias relacionadas con COVID-19. [2]</w:t>
      </w:r>
    </w:p>
    <w:p w14:paraId="4AAFDFB5" w14:textId="5D543DB4" w:rsidR="00D514B8" w:rsidRPr="00BE65F0" w:rsidRDefault="00D514B8" w:rsidP="002F75CE">
      <w:pPr>
        <w:pStyle w:val="NoSpacing"/>
        <w:rPr>
          <w:rFonts w:cstheme="minorHAnsi"/>
          <w:lang w:val="es-419"/>
        </w:rPr>
      </w:pPr>
      <w:r w:rsidRPr="00BE65F0">
        <w:rPr>
          <w:rFonts w:cstheme="minorHAnsi"/>
          <w:lang w:val="es-419"/>
        </w:rPr>
        <w:t xml:space="preserve">Aviso: Cuando la licencia es previsible, un empleado debe notificar </w:t>
      </w:r>
      <w:r w:rsidR="003E267B" w:rsidRPr="00BE65F0">
        <w:rPr>
          <w:rFonts w:cstheme="minorHAnsi"/>
          <w:lang w:val="es-419"/>
        </w:rPr>
        <w:t xml:space="preserve">sobre </w:t>
      </w:r>
      <w:r w:rsidRPr="00BE65F0">
        <w:rPr>
          <w:rFonts w:cstheme="minorHAnsi"/>
          <w:lang w:val="es-419"/>
        </w:rPr>
        <w:t>la licencia</w:t>
      </w:r>
      <w:r w:rsidR="003E267B" w:rsidRPr="00BE65F0">
        <w:rPr>
          <w:rFonts w:cstheme="minorHAnsi"/>
          <w:lang w:val="es-419"/>
        </w:rPr>
        <w:t xml:space="preserve"> al empleador según </w:t>
      </w:r>
      <w:r w:rsidRPr="00BE65F0">
        <w:rPr>
          <w:rFonts w:cstheme="minorHAnsi"/>
          <w:lang w:val="es-419"/>
        </w:rPr>
        <w:t xml:space="preserve">sea posible. Después del primer día laboral </w:t>
      </w:r>
      <w:r w:rsidR="003E267B" w:rsidRPr="00BE65F0">
        <w:rPr>
          <w:rFonts w:cstheme="minorHAnsi"/>
          <w:lang w:val="es-419"/>
        </w:rPr>
        <w:t xml:space="preserve">del permiso </w:t>
      </w:r>
      <w:r w:rsidRPr="00BE65F0">
        <w:rPr>
          <w:rFonts w:cstheme="minorHAnsi"/>
          <w:lang w:val="es-419"/>
        </w:rPr>
        <w:t xml:space="preserve">por enfermedad </w:t>
      </w:r>
      <w:r w:rsidR="003E267B" w:rsidRPr="00BE65F0">
        <w:rPr>
          <w:rFonts w:cstheme="minorHAnsi"/>
          <w:lang w:val="es-419"/>
        </w:rPr>
        <w:t>con goce de sueldo</w:t>
      </w:r>
      <w:r w:rsidRPr="00BE65F0">
        <w:rPr>
          <w:rFonts w:cstheme="minorHAnsi"/>
          <w:lang w:val="es-419"/>
        </w:rPr>
        <w:t xml:space="preserve">, </w:t>
      </w:r>
      <w:r w:rsidR="003E267B" w:rsidRPr="00BE65F0">
        <w:rPr>
          <w:rFonts w:cstheme="minorHAnsi"/>
          <w:lang w:val="es-419"/>
        </w:rPr>
        <w:t>el</w:t>
      </w:r>
      <w:r w:rsidRPr="00BE65F0">
        <w:rPr>
          <w:rFonts w:cstheme="minorHAnsi"/>
          <w:lang w:val="es-419"/>
        </w:rPr>
        <w:t xml:space="preserve"> empleador puede exigir a los empleados que sigan los procedimientos de notificación razonable para continuar recibiendo el tiempo pagado por enfermedad.</w:t>
      </w:r>
    </w:p>
    <w:p w14:paraId="40F83504" w14:textId="77777777" w:rsidR="002F75CE" w:rsidRPr="00BE65F0" w:rsidRDefault="002F75CE" w:rsidP="002F75CE">
      <w:pPr>
        <w:pStyle w:val="NoSpacing"/>
        <w:rPr>
          <w:rFonts w:cstheme="minorHAnsi"/>
          <w:lang w:val="es-419"/>
        </w:rPr>
      </w:pPr>
    </w:p>
    <w:p w14:paraId="79179204" w14:textId="23A951E4" w:rsidR="003E267B" w:rsidRPr="00BE65F0" w:rsidRDefault="003E267B" w:rsidP="003E267B">
      <w:pPr>
        <w:pStyle w:val="NoSpacing"/>
        <w:rPr>
          <w:rFonts w:cstheme="minorHAnsi"/>
          <w:b/>
          <w:bCs/>
          <w:lang w:val="es-419"/>
        </w:rPr>
      </w:pPr>
      <w:r w:rsidRPr="00BE65F0">
        <w:rPr>
          <w:rFonts w:cstheme="minorHAnsi"/>
          <w:b/>
          <w:bCs/>
          <w:lang w:val="es-419"/>
        </w:rPr>
        <w:t xml:space="preserve">Razones </w:t>
      </w:r>
      <w:r w:rsidR="00705613" w:rsidRPr="00BE65F0">
        <w:rPr>
          <w:rFonts w:cstheme="minorHAnsi"/>
          <w:b/>
          <w:bCs/>
          <w:lang w:val="es-419"/>
        </w:rPr>
        <w:t>aptas</w:t>
      </w:r>
      <w:r w:rsidRPr="00BE65F0">
        <w:rPr>
          <w:rFonts w:cstheme="minorHAnsi"/>
          <w:b/>
          <w:bCs/>
          <w:lang w:val="es-419"/>
        </w:rPr>
        <w:t xml:space="preserve"> para la licencia:</w:t>
      </w:r>
    </w:p>
    <w:p w14:paraId="078C0C8E" w14:textId="3A5948FA" w:rsidR="003E267B" w:rsidRPr="00BE65F0" w:rsidRDefault="003E267B" w:rsidP="003E267B">
      <w:pPr>
        <w:pStyle w:val="NoSpacing"/>
        <w:rPr>
          <w:rFonts w:cstheme="minorHAnsi"/>
          <w:lang w:val="es-419"/>
        </w:rPr>
      </w:pPr>
      <w:r w:rsidRPr="00BE65F0">
        <w:rPr>
          <w:rFonts w:cstheme="minorHAnsi"/>
          <w:lang w:val="es-419"/>
        </w:rPr>
        <w:t xml:space="preserve">Bajo la FFCRA, un empleado </w:t>
      </w:r>
      <w:r w:rsidR="00705613" w:rsidRPr="00BE65F0">
        <w:rPr>
          <w:rFonts w:cstheme="minorHAnsi"/>
          <w:lang w:val="es-419"/>
        </w:rPr>
        <w:t>es apto</w:t>
      </w:r>
      <w:r w:rsidRPr="00BE65F0">
        <w:rPr>
          <w:rFonts w:cstheme="minorHAnsi"/>
          <w:lang w:val="es-419"/>
        </w:rPr>
        <w:t xml:space="preserve"> para </w:t>
      </w:r>
      <w:r w:rsidR="00705613" w:rsidRPr="00BE65F0">
        <w:rPr>
          <w:rFonts w:cstheme="minorHAnsi"/>
          <w:lang w:val="es-419"/>
        </w:rPr>
        <w:t xml:space="preserve">recibir </w:t>
      </w:r>
      <w:r w:rsidRPr="00BE65F0">
        <w:rPr>
          <w:rFonts w:cstheme="minorHAnsi"/>
          <w:lang w:val="es-419"/>
        </w:rPr>
        <w:t>tiempo pagado por enfermedad si el empleado no puede trabajar (o no puede trabajar a distancia) debido a la necesidad de una licencia porque el empleado:</w:t>
      </w:r>
    </w:p>
    <w:p w14:paraId="7D11E05A" w14:textId="77777777" w:rsidR="00705613" w:rsidRPr="00BE65F0" w:rsidRDefault="00705613" w:rsidP="00705613">
      <w:pPr>
        <w:pStyle w:val="NoSpacing"/>
        <w:ind w:left="630"/>
        <w:rPr>
          <w:rFonts w:cstheme="minorHAnsi"/>
          <w:lang w:val="es-419"/>
        </w:rPr>
      </w:pPr>
    </w:p>
    <w:p w14:paraId="1874D0C1" w14:textId="299DDB56" w:rsidR="00705613" w:rsidRPr="00BE65F0" w:rsidRDefault="00705613" w:rsidP="00705613">
      <w:pPr>
        <w:pStyle w:val="NoSpacing"/>
        <w:numPr>
          <w:ilvl w:val="0"/>
          <w:numId w:val="47"/>
        </w:numPr>
        <w:rPr>
          <w:rFonts w:cstheme="minorHAnsi"/>
          <w:lang w:val="es-419"/>
        </w:rPr>
      </w:pPr>
      <w:r w:rsidRPr="00BE65F0">
        <w:rPr>
          <w:rFonts w:cstheme="minorHAnsi"/>
          <w:lang w:val="es-419"/>
        </w:rPr>
        <w:t>está sujeto a una orden de aislamiento o cuarentena federal, estatal o local relacionada con COVID-19;</w:t>
      </w:r>
    </w:p>
    <w:p w14:paraId="547933EF" w14:textId="4B3FBEF0" w:rsidR="00705613" w:rsidRPr="00BE65F0" w:rsidRDefault="00705613" w:rsidP="00705613">
      <w:pPr>
        <w:pStyle w:val="NoSpacing"/>
        <w:numPr>
          <w:ilvl w:val="0"/>
          <w:numId w:val="47"/>
        </w:numPr>
        <w:rPr>
          <w:rFonts w:cstheme="minorHAnsi"/>
          <w:lang w:val="es-419"/>
        </w:rPr>
      </w:pPr>
      <w:r w:rsidRPr="00BE65F0">
        <w:rPr>
          <w:rFonts w:cstheme="minorHAnsi"/>
          <w:lang w:val="es-419"/>
        </w:rPr>
        <w:t>un proveedor de atención médica le ha recomendado la auto cuarentena relacionada con COVID-19;</w:t>
      </w:r>
    </w:p>
    <w:p w14:paraId="48CA3E07" w14:textId="07875596" w:rsidR="00705613" w:rsidRPr="00BE65F0" w:rsidRDefault="00705613" w:rsidP="00705613">
      <w:pPr>
        <w:pStyle w:val="NoSpacing"/>
        <w:numPr>
          <w:ilvl w:val="0"/>
          <w:numId w:val="47"/>
        </w:numPr>
        <w:rPr>
          <w:rFonts w:cstheme="minorHAnsi"/>
          <w:lang w:val="es-419"/>
        </w:rPr>
      </w:pPr>
      <w:r w:rsidRPr="00BE65F0">
        <w:rPr>
          <w:rFonts w:cstheme="minorHAnsi"/>
          <w:lang w:val="es-419"/>
        </w:rPr>
        <w:t>tiene síntomas del COVID-19 y está en espera del diagnóstico médico;</w:t>
      </w:r>
    </w:p>
    <w:p w14:paraId="11BA6318" w14:textId="4213C44D" w:rsidR="00705613" w:rsidRPr="00BE65F0" w:rsidRDefault="00705613" w:rsidP="00705613">
      <w:pPr>
        <w:pStyle w:val="NoSpacing"/>
        <w:numPr>
          <w:ilvl w:val="0"/>
          <w:numId w:val="47"/>
        </w:numPr>
        <w:rPr>
          <w:rFonts w:cstheme="minorHAnsi"/>
          <w:lang w:val="es-419"/>
        </w:rPr>
      </w:pPr>
      <w:r w:rsidRPr="00BE65F0">
        <w:rPr>
          <w:rFonts w:cstheme="minorHAnsi"/>
          <w:lang w:val="es-419"/>
        </w:rPr>
        <w:t>está cuidando a un individuo sujeto a una orden descrita en (1) o auto cuarentena como se describe en (2);</w:t>
      </w:r>
    </w:p>
    <w:p w14:paraId="36784D50" w14:textId="5C32369F" w:rsidR="00705613" w:rsidRPr="00BE65F0" w:rsidRDefault="00705613" w:rsidP="00705613">
      <w:pPr>
        <w:pStyle w:val="NoSpacing"/>
        <w:numPr>
          <w:ilvl w:val="0"/>
          <w:numId w:val="47"/>
        </w:numPr>
        <w:rPr>
          <w:rFonts w:cstheme="minorHAnsi"/>
          <w:lang w:val="es-419"/>
        </w:rPr>
      </w:pPr>
      <w:r w:rsidRPr="00BE65F0">
        <w:rPr>
          <w:rFonts w:cstheme="minorHAnsi"/>
          <w:lang w:val="es-419"/>
        </w:rPr>
        <w:t>está cuidando a un niño cuya escuela o guardería (o el proveedor de la guardería no está disponible) por razones relacionadas con COVID-19; o</w:t>
      </w:r>
    </w:p>
    <w:p w14:paraId="72E6C911" w14:textId="44FBCEDE" w:rsidR="00705613" w:rsidRPr="00BE65F0" w:rsidRDefault="00705613" w:rsidP="00705613">
      <w:pPr>
        <w:pStyle w:val="NoSpacing"/>
        <w:numPr>
          <w:ilvl w:val="0"/>
          <w:numId w:val="47"/>
        </w:numPr>
        <w:rPr>
          <w:rFonts w:cstheme="minorHAnsi"/>
          <w:lang w:val="es-419"/>
        </w:rPr>
      </w:pPr>
      <w:r w:rsidRPr="00BE65F0">
        <w:rPr>
          <w:rFonts w:cstheme="minorHAnsi"/>
          <w:lang w:val="es-419"/>
        </w:rPr>
        <w:t>está experimentando cualquier otra condición sustancialmente similar especificada por el Secretario de Salud y Servicios Humanos, en consulta con los Secretarios de Trabajo y Hacienda.</w:t>
      </w:r>
    </w:p>
    <w:p w14:paraId="0CC3C006" w14:textId="77777777" w:rsidR="002F75CE" w:rsidRPr="00BE65F0" w:rsidRDefault="002F75CE" w:rsidP="002F75CE">
      <w:pPr>
        <w:pStyle w:val="NoSpacing"/>
        <w:rPr>
          <w:rFonts w:cstheme="minorHAnsi"/>
          <w:lang w:val="es-419"/>
        </w:rPr>
      </w:pPr>
    </w:p>
    <w:p w14:paraId="2EAF1B33" w14:textId="2EB733F4" w:rsidR="00705613" w:rsidRPr="00BE65F0" w:rsidRDefault="00705613" w:rsidP="002F75CE">
      <w:pPr>
        <w:pStyle w:val="NoSpacing"/>
        <w:rPr>
          <w:rFonts w:cstheme="minorHAnsi"/>
          <w:lang w:val="es-419"/>
        </w:rPr>
      </w:pPr>
      <w:r w:rsidRPr="00BE65F0">
        <w:rPr>
          <w:rFonts w:cstheme="minorHAnsi"/>
          <w:lang w:val="es-419"/>
        </w:rPr>
        <w:t>Según la FFCRA, un empleado puede aspirar a una licencia familiar ampliada si el empleado está a cargo de un niño cuya escuela o guardería está cerrada (o el proveedor de guardería no está disponible) por razones relacionadas con COVID-19.</w:t>
      </w:r>
    </w:p>
    <w:p w14:paraId="4C73ABC5" w14:textId="5BE80D38" w:rsidR="002F75CE" w:rsidRPr="00BE65F0" w:rsidRDefault="002F75CE" w:rsidP="451FD3F5">
      <w:pPr>
        <w:pStyle w:val="NoSpacing"/>
        <w:rPr>
          <w:lang w:val="es-419"/>
        </w:rPr>
      </w:pPr>
    </w:p>
    <w:p w14:paraId="3CDA381F" w14:textId="77777777" w:rsidR="00705613" w:rsidRPr="00BE65F0" w:rsidRDefault="00705613" w:rsidP="00705613">
      <w:pPr>
        <w:pStyle w:val="NoSpacing"/>
        <w:rPr>
          <w:b/>
          <w:bCs/>
          <w:lang w:val="es-419"/>
        </w:rPr>
      </w:pPr>
      <w:r w:rsidRPr="00BE65F0">
        <w:rPr>
          <w:b/>
          <w:bCs/>
          <w:lang w:val="es-419"/>
        </w:rPr>
        <w:t>Duración de la licencia:</w:t>
      </w:r>
    </w:p>
    <w:p w14:paraId="3C5E667B" w14:textId="51C7BB72" w:rsidR="00705613" w:rsidRPr="00BE65F0" w:rsidRDefault="00705613" w:rsidP="00705613">
      <w:pPr>
        <w:pStyle w:val="NoSpacing"/>
        <w:rPr>
          <w:lang w:val="es-419"/>
        </w:rPr>
      </w:pPr>
      <w:r w:rsidRPr="00BE65F0">
        <w:rPr>
          <w:b/>
          <w:bCs/>
          <w:lang w:val="es-419"/>
        </w:rPr>
        <w:t>Por las razones (1) - (4) y (6):</w:t>
      </w:r>
      <w:r w:rsidRPr="00BE65F0">
        <w:rPr>
          <w:lang w:val="es-419"/>
        </w:rPr>
        <w:t xml:space="preserve"> Un empleado de tiempo comp</w:t>
      </w:r>
      <w:r w:rsidR="00C00A6A" w:rsidRPr="00BE65F0">
        <w:rPr>
          <w:lang w:val="es-419"/>
        </w:rPr>
        <w:t>leto tiene derecho a</w:t>
      </w:r>
      <w:r w:rsidRPr="00BE65F0">
        <w:rPr>
          <w:lang w:val="es-419"/>
        </w:rPr>
        <w:t xml:space="preserve"> 80 horas de licencia, y un empleado de medio tiempo </w:t>
      </w:r>
      <w:r w:rsidR="00C00A6A" w:rsidRPr="00BE65F0">
        <w:rPr>
          <w:lang w:val="es-419"/>
        </w:rPr>
        <w:t>tiene derecho</w:t>
      </w:r>
      <w:r w:rsidRPr="00BE65F0">
        <w:rPr>
          <w:lang w:val="es-419"/>
        </w:rPr>
        <w:t xml:space="preserve"> para el número de horas de licencia que el empleado trabaja en promedio durante un período de dos semanas.</w:t>
      </w:r>
    </w:p>
    <w:p w14:paraId="016BA5EC" w14:textId="77777777" w:rsidR="002F75CE" w:rsidRPr="00BE65F0" w:rsidRDefault="002F75CE" w:rsidP="002F75CE">
      <w:pPr>
        <w:pStyle w:val="NoSpacing"/>
        <w:rPr>
          <w:rFonts w:cstheme="minorHAnsi"/>
          <w:lang w:val="es-419"/>
        </w:rPr>
      </w:pPr>
    </w:p>
    <w:p w14:paraId="5CB470FD" w14:textId="095EB3FE" w:rsidR="00C00A6A" w:rsidRPr="00BE65F0" w:rsidRDefault="00C00A6A" w:rsidP="002F75CE">
      <w:pPr>
        <w:pStyle w:val="NoSpacing"/>
        <w:rPr>
          <w:rFonts w:cstheme="minorHAnsi"/>
          <w:lang w:val="es-419"/>
        </w:rPr>
      </w:pPr>
      <w:r w:rsidRPr="00BE65F0">
        <w:rPr>
          <w:rFonts w:cstheme="minorHAnsi"/>
          <w:b/>
          <w:bCs/>
          <w:lang w:val="es-419"/>
        </w:rPr>
        <w:t>Por la razón (5):</w:t>
      </w:r>
      <w:r w:rsidRPr="00BE65F0">
        <w:rPr>
          <w:rFonts w:cstheme="minorHAnsi"/>
          <w:lang w:val="es-419"/>
        </w:rPr>
        <w:t xml:space="preserve"> Un empleado de tiempo completo tiene derecho de hasta 12 semanas de licencia (dos semanas de licencia por enfermedad con goce de sueldo seguidas de hasta 10 semanas de licencia familiar y médica ampliada pagada) a 40 horas a la semana, y un empleado de medio tiempo tiene derecho a una licencia por la cantidad de horas que el empleado normalmente está programado para trabajar durante ese período.</w:t>
      </w:r>
    </w:p>
    <w:p w14:paraId="4EA32C15" w14:textId="77777777" w:rsidR="002F75CE" w:rsidRPr="00BE65F0" w:rsidRDefault="002F75CE" w:rsidP="002F75CE">
      <w:pPr>
        <w:pStyle w:val="NoSpacing"/>
        <w:rPr>
          <w:rFonts w:cstheme="minorHAnsi"/>
          <w:lang w:val="es-419"/>
        </w:rPr>
      </w:pPr>
    </w:p>
    <w:p w14:paraId="11BDF60C" w14:textId="6B9DEB20" w:rsidR="00C00A6A" w:rsidRPr="00BE65F0" w:rsidRDefault="00C00A6A" w:rsidP="00C00A6A">
      <w:pPr>
        <w:pStyle w:val="NoSpacing"/>
        <w:rPr>
          <w:rFonts w:cstheme="minorHAnsi"/>
          <w:b/>
          <w:bCs/>
          <w:lang w:val="es-419"/>
        </w:rPr>
      </w:pPr>
      <w:r w:rsidRPr="00BE65F0">
        <w:rPr>
          <w:rFonts w:cstheme="minorHAnsi"/>
          <w:b/>
          <w:bCs/>
          <w:lang w:val="es-419"/>
        </w:rPr>
        <w:t>Cálculo del pago: [3]</w:t>
      </w:r>
    </w:p>
    <w:p w14:paraId="3F94EC99" w14:textId="77777777" w:rsidR="00C00A6A" w:rsidRPr="00BE65F0" w:rsidRDefault="00C00A6A" w:rsidP="00C00A6A">
      <w:pPr>
        <w:pStyle w:val="NoSpacing"/>
        <w:rPr>
          <w:rFonts w:cstheme="minorHAnsi"/>
          <w:lang w:val="es-419"/>
        </w:rPr>
      </w:pPr>
    </w:p>
    <w:p w14:paraId="4F4572F0" w14:textId="7EC7B5B1" w:rsidR="00C00A6A" w:rsidRPr="00BE65F0" w:rsidRDefault="00C00A6A" w:rsidP="00C00A6A">
      <w:pPr>
        <w:pStyle w:val="NoSpacing"/>
        <w:rPr>
          <w:rFonts w:cstheme="minorHAnsi"/>
          <w:lang w:val="es-419"/>
        </w:rPr>
      </w:pPr>
      <w:r w:rsidRPr="00BE65F0">
        <w:rPr>
          <w:rFonts w:cstheme="minorHAnsi"/>
          <w:b/>
          <w:bCs/>
          <w:lang w:val="es-419"/>
        </w:rPr>
        <w:t>Por motivos de licencia (1], (2) o (3):</w:t>
      </w:r>
      <w:r w:rsidRPr="00BE65F0">
        <w:rPr>
          <w:rFonts w:cstheme="minorHAnsi"/>
          <w:lang w:val="es-419"/>
        </w:rPr>
        <w:t xml:space="preserve"> los empleados que toman una licencia tienen derecho a</w:t>
      </w:r>
      <w:r w:rsidR="00954599" w:rsidRPr="00BE65F0">
        <w:rPr>
          <w:rFonts w:cstheme="minorHAnsi"/>
          <w:lang w:val="es-419"/>
        </w:rPr>
        <w:t>l</w:t>
      </w:r>
      <w:r w:rsidRPr="00BE65F0">
        <w:rPr>
          <w:rFonts w:cstheme="minorHAnsi"/>
          <w:lang w:val="es-419"/>
        </w:rPr>
        <w:t xml:space="preserve"> pago ya sea </w:t>
      </w:r>
      <w:r w:rsidR="00954599" w:rsidRPr="00BE65F0">
        <w:rPr>
          <w:rFonts w:cstheme="minorHAnsi"/>
          <w:lang w:val="es-419"/>
        </w:rPr>
        <w:t xml:space="preserve">de </w:t>
      </w:r>
      <w:r w:rsidRPr="00BE65F0">
        <w:rPr>
          <w:rFonts w:cstheme="minorHAnsi"/>
          <w:lang w:val="es-419"/>
        </w:rPr>
        <w:t>su sueldo regular o el salario mínimo aplicable, el que sea mayor, hasta $ 511 por día y $ 5,110 en total (más de un período de 2 semanas).</w:t>
      </w:r>
    </w:p>
    <w:p w14:paraId="3657345C" w14:textId="77777777" w:rsidR="00C00A6A" w:rsidRPr="00BE65F0" w:rsidRDefault="00C00A6A" w:rsidP="00C00A6A">
      <w:pPr>
        <w:pStyle w:val="NoSpacing"/>
        <w:rPr>
          <w:rFonts w:cstheme="minorHAnsi"/>
          <w:lang w:val="es-419"/>
        </w:rPr>
      </w:pPr>
    </w:p>
    <w:p w14:paraId="4A8078B9" w14:textId="2198C16B" w:rsidR="00C00A6A" w:rsidRPr="00BE65F0" w:rsidRDefault="00C00A6A" w:rsidP="00C00A6A">
      <w:pPr>
        <w:pStyle w:val="NoSpacing"/>
        <w:rPr>
          <w:rFonts w:cstheme="minorHAnsi"/>
          <w:lang w:val="es-419"/>
        </w:rPr>
      </w:pPr>
      <w:r w:rsidRPr="00BE65F0">
        <w:rPr>
          <w:rFonts w:cstheme="minorHAnsi"/>
          <w:b/>
          <w:bCs/>
          <w:lang w:val="es-419"/>
        </w:rPr>
        <w:t>Por motivos de licencia (4) o (6):</w:t>
      </w:r>
      <w:r w:rsidRPr="00BE65F0">
        <w:rPr>
          <w:rFonts w:cstheme="minorHAnsi"/>
          <w:lang w:val="es-419"/>
        </w:rPr>
        <w:t xml:space="preserve"> los empleados que toman una licencia tienen derecho a</w:t>
      </w:r>
      <w:r w:rsidR="00954599" w:rsidRPr="00BE65F0">
        <w:rPr>
          <w:rFonts w:cstheme="minorHAnsi"/>
          <w:lang w:val="es-419"/>
        </w:rPr>
        <w:t>l pago de las</w:t>
      </w:r>
      <w:r w:rsidRPr="00BE65F0">
        <w:rPr>
          <w:rFonts w:cstheme="minorHAnsi"/>
          <w:lang w:val="es-419"/>
        </w:rPr>
        <w:t xml:space="preserve"> 2/3 de su </w:t>
      </w:r>
      <w:r w:rsidR="00954599" w:rsidRPr="00BE65F0">
        <w:rPr>
          <w:rFonts w:cstheme="minorHAnsi"/>
          <w:lang w:val="es-419"/>
        </w:rPr>
        <w:t>sueldo</w:t>
      </w:r>
      <w:r w:rsidRPr="00BE65F0">
        <w:rPr>
          <w:rFonts w:cstheme="minorHAnsi"/>
          <w:lang w:val="es-419"/>
        </w:rPr>
        <w:t xml:space="preserve"> regular o 2/3 del salario mínimo aplicable, el que sea mayor, hasta $ 200 por día y $ 2,000 en total (más de un período de 2 semanas).</w:t>
      </w:r>
    </w:p>
    <w:p w14:paraId="3DA4401A" w14:textId="77777777" w:rsidR="00C00A6A" w:rsidRPr="00BE65F0" w:rsidRDefault="00C00A6A" w:rsidP="00C00A6A">
      <w:pPr>
        <w:pStyle w:val="NoSpacing"/>
        <w:rPr>
          <w:rFonts w:cstheme="minorHAnsi"/>
          <w:lang w:val="es-419"/>
        </w:rPr>
      </w:pPr>
    </w:p>
    <w:p w14:paraId="206CA7D0" w14:textId="61C21544" w:rsidR="00C00A6A" w:rsidRPr="00BE65F0" w:rsidRDefault="00C00A6A" w:rsidP="00C00A6A">
      <w:pPr>
        <w:pStyle w:val="NoSpacing"/>
        <w:rPr>
          <w:rFonts w:cstheme="minorHAnsi"/>
          <w:lang w:val="es-419"/>
        </w:rPr>
      </w:pPr>
      <w:r w:rsidRPr="00BE65F0">
        <w:rPr>
          <w:rFonts w:cstheme="minorHAnsi"/>
          <w:b/>
          <w:bCs/>
          <w:lang w:val="es-419"/>
        </w:rPr>
        <w:t>Por motivo de la licencia (5):</w:t>
      </w:r>
      <w:r w:rsidRPr="00BE65F0">
        <w:rPr>
          <w:rFonts w:cstheme="minorHAnsi"/>
          <w:lang w:val="es-419"/>
        </w:rPr>
        <w:t xml:space="preserve"> los empleados que toman una licencia tienen derecho a</w:t>
      </w:r>
      <w:r w:rsidR="00954599" w:rsidRPr="00BE65F0">
        <w:rPr>
          <w:rFonts w:cstheme="minorHAnsi"/>
          <w:lang w:val="es-419"/>
        </w:rPr>
        <w:t>l pago de las</w:t>
      </w:r>
      <w:r w:rsidRPr="00BE65F0">
        <w:rPr>
          <w:rFonts w:cstheme="minorHAnsi"/>
          <w:lang w:val="es-419"/>
        </w:rPr>
        <w:t xml:space="preserve"> 2/3 de su </w:t>
      </w:r>
      <w:r w:rsidR="00954599" w:rsidRPr="00BE65F0">
        <w:rPr>
          <w:rFonts w:cstheme="minorHAnsi"/>
          <w:lang w:val="es-419"/>
        </w:rPr>
        <w:t xml:space="preserve">sueldo </w:t>
      </w:r>
      <w:r w:rsidRPr="00BE65F0">
        <w:rPr>
          <w:rFonts w:cstheme="minorHAnsi"/>
          <w:lang w:val="es-419"/>
        </w:rPr>
        <w:t>regular o 2/3 del salario mínimo aplicable, el que sea mayor, hasta $ 200 por día y $ 12,000 en total (durante un período de 12 semanas). [4]</w:t>
      </w:r>
    </w:p>
    <w:p w14:paraId="4695068F" w14:textId="77777777" w:rsidR="00C00A6A" w:rsidRPr="00BE65F0" w:rsidRDefault="00C00A6A" w:rsidP="002F75CE">
      <w:pPr>
        <w:pStyle w:val="NoSpacing"/>
        <w:rPr>
          <w:rFonts w:cstheme="minorHAnsi"/>
          <w:lang w:val="es-419"/>
        </w:rPr>
      </w:pPr>
    </w:p>
    <w:p w14:paraId="6EA94547" w14:textId="77777777" w:rsidR="00954599" w:rsidRPr="00BE65F0" w:rsidRDefault="00954599" w:rsidP="00954599">
      <w:pPr>
        <w:pStyle w:val="NoSpacing"/>
        <w:rPr>
          <w:rFonts w:cstheme="minorHAnsi"/>
          <w:sz w:val="20"/>
          <w:szCs w:val="20"/>
          <w:lang w:val="es-419"/>
        </w:rPr>
      </w:pPr>
      <w:r w:rsidRPr="00BE65F0">
        <w:rPr>
          <w:rFonts w:cstheme="minorHAnsi"/>
          <w:sz w:val="20"/>
          <w:szCs w:val="20"/>
          <w:lang w:val="es-419"/>
        </w:rPr>
        <w:t>[1] Es posible que ciertas disposiciones no se apliquen a ciertos empleadores con menos de 50 empleados. Consulte las regulaciones del Departamento de FFCRA (previsto para abril de 2020).</w:t>
      </w:r>
    </w:p>
    <w:p w14:paraId="6ED3A422" w14:textId="77777777" w:rsidR="00954599" w:rsidRPr="00BE65F0" w:rsidRDefault="00954599" w:rsidP="00954599">
      <w:pPr>
        <w:pStyle w:val="NoSpacing"/>
        <w:rPr>
          <w:rFonts w:cstheme="minorHAnsi"/>
          <w:sz w:val="20"/>
          <w:szCs w:val="20"/>
          <w:lang w:val="es-419"/>
        </w:rPr>
      </w:pPr>
    </w:p>
    <w:p w14:paraId="484CA98E" w14:textId="77777777" w:rsidR="00954599" w:rsidRPr="00BE65F0" w:rsidRDefault="00954599" w:rsidP="00954599">
      <w:pPr>
        <w:pStyle w:val="NoSpacing"/>
        <w:rPr>
          <w:rFonts w:cstheme="minorHAnsi"/>
          <w:sz w:val="20"/>
          <w:szCs w:val="20"/>
          <w:lang w:val="es-419"/>
        </w:rPr>
      </w:pPr>
      <w:r w:rsidRPr="00BE65F0">
        <w:rPr>
          <w:rFonts w:cstheme="minorHAnsi"/>
          <w:sz w:val="20"/>
          <w:szCs w:val="20"/>
          <w:lang w:val="es-419"/>
        </w:rPr>
        <w:t>[2] Según la ley, se aplican reglas especiales para los proveedores de atención médica y los servicios de emergencia.</w:t>
      </w:r>
    </w:p>
    <w:p w14:paraId="40119A82" w14:textId="77777777" w:rsidR="00954599" w:rsidRPr="00BE65F0" w:rsidRDefault="00954599" w:rsidP="00954599">
      <w:pPr>
        <w:pStyle w:val="NoSpacing"/>
        <w:rPr>
          <w:rFonts w:cstheme="minorHAnsi"/>
          <w:sz w:val="20"/>
          <w:szCs w:val="20"/>
          <w:lang w:val="es-419"/>
        </w:rPr>
      </w:pPr>
    </w:p>
    <w:p w14:paraId="7E61329B" w14:textId="77777777" w:rsidR="00954599" w:rsidRPr="00BE65F0" w:rsidRDefault="00954599" w:rsidP="00954599">
      <w:pPr>
        <w:pStyle w:val="NoSpacing"/>
        <w:rPr>
          <w:rFonts w:cstheme="minorHAnsi"/>
          <w:sz w:val="20"/>
          <w:szCs w:val="20"/>
          <w:lang w:val="es-419"/>
        </w:rPr>
      </w:pPr>
      <w:r w:rsidRPr="00BE65F0">
        <w:rPr>
          <w:rFonts w:cstheme="minorHAnsi"/>
          <w:sz w:val="20"/>
          <w:szCs w:val="20"/>
          <w:lang w:val="es-419"/>
        </w:rPr>
        <w:t>[3] El tiempo pagado por enfermedad provisto bajo esta Ley no se transfiere de un año al siguiente. Los empleados no tienen derecho a reembolso por licencia no utilizada en caso de terminación, renuncia, jubilación u otra separación del empleo.</w:t>
      </w:r>
    </w:p>
    <w:p w14:paraId="71DF6C27" w14:textId="77777777" w:rsidR="00954599" w:rsidRPr="00BE65F0" w:rsidRDefault="00954599" w:rsidP="00954599">
      <w:pPr>
        <w:pStyle w:val="NoSpacing"/>
        <w:rPr>
          <w:rFonts w:cstheme="minorHAnsi"/>
          <w:sz w:val="20"/>
          <w:szCs w:val="20"/>
          <w:lang w:val="es-419"/>
        </w:rPr>
      </w:pPr>
    </w:p>
    <w:p w14:paraId="79DE64D2" w14:textId="3ED3CCB2" w:rsidR="00954599" w:rsidRPr="00BE65F0" w:rsidRDefault="00954599" w:rsidP="00954599">
      <w:pPr>
        <w:pStyle w:val="NoSpacing"/>
        <w:rPr>
          <w:rFonts w:cstheme="minorHAnsi"/>
          <w:sz w:val="20"/>
          <w:szCs w:val="20"/>
          <w:lang w:val="es-419"/>
        </w:rPr>
      </w:pPr>
      <w:r w:rsidRPr="00BE65F0">
        <w:rPr>
          <w:rFonts w:cstheme="minorHAnsi"/>
          <w:sz w:val="20"/>
          <w:szCs w:val="20"/>
          <w:lang w:val="es-419"/>
        </w:rPr>
        <w:t xml:space="preserve">[4] Un empleado puede optar por sustituir cualquier licencia de vacaciones acumulada, licencia personal o licencia médica o por enfermedad por las dos primeras semanas de licencia </w:t>
      </w:r>
      <w:r w:rsidR="002630C2" w:rsidRPr="00BE65F0">
        <w:rPr>
          <w:rFonts w:cstheme="minorHAnsi"/>
          <w:sz w:val="20"/>
          <w:szCs w:val="20"/>
          <w:lang w:val="es-419"/>
        </w:rPr>
        <w:t>con goce de sueldo</w:t>
      </w:r>
      <w:r w:rsidRPr="00BE65F0">
        <w:rPr>
          <w:rFonts w:cstheme="minorHAnsi"/>
          <w:sz w:val="20"/>
          <w:szCs w:val="20"/>
          <w:lang w:val="es-419"/>
        </w:rPr>
        <w:t xml:space="preserve"> parcial según esta sección.</w:t>
      </w:r>
      <w:r w:rsidR="002F75CE" w:rsidRPr="00BE65F0">
        <w:rPr>
          <w:rFonts w:cstheme="minorHAnsi"/>
          <w:sz w:val="20"/>
          <w:szCs w:val="20"/>
          <w:lang w:val="es-419"/>
        </w:rPr>
        <w:t xml:space="preserve"> </w:t>
      </w:r>
    </w:p>
    <w:p w14:paraId="6AE7B772" w14:textId="735EEF33" w:rsidR="000D3A7B" w:rsidRPr="00BE65F0" w:rsidRDefault="000D3A7B" w:rsidP="00954599">
      <w:pPr>
        <w:pStyle w:val="NoSpacing"/>
        <w:rPr>
          <w:lang w:val="es-419"/>
        </w:rPr>
      </w:pPr>
    </w:p>
    <w:p w14:paraId="6AEA2EEB" w14:textId="771F0A4E" w:rsidR="451FD3F5" w:rsidRPr="00BE65F0" w:rsidRDefault="451FD3F5" w:rsidP="451FD3F5">
      <w:pPr>
        <w:pStyle w:val="NoSpacing"/>
        <w:rPr>
          <w:b/>
          <w:bCs/>
          <w:color w:val="002060"/>
          <w:sz w:val="30"/>
          <w:szCs w:val="30"/>
          <w:lang w:val="es-419"/>
        </w:rPr>
      </w:pPr>
    </w:p>
    <w:sectPr w:rsidR="451FD3F5" w:rsidRPr="00BE65F0">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E2BEF" w14:textId="77777777" w:rsidR="00F90A56" w:rsidRDefault="00F90A56" w:rsidP="00C74A2E">
      <w:pPr>
        <w:spacing w:after="0" w:line="240" w:lineRule="auto"/>
      </w:pPr>
      <w:r>
        <w:separator/>
      </w:r>
    </w:p>
  </w:endnote>
  <w:endnote w:type="continuationSeparator" w:id="0">
    <w:p w14:paraId="5C43A1D0" w14:textId="77777777" w:rsidR="00F90A56" w:rsidRDefault="00F90A56" w:rsidP="00C74A2E">
      <w:pPr>
        <w:spacing w:after="0" w:line="240" w:lineRule="auto"/>
      </w:pPr>
      <w:r>
        <w:continuationSeparator/>
      </w:r>
    </w:p>
  </w:endnote>
  <w:endnote w:type="continuationNotice" w:id="1">
    <w:p w14:paraId="05B0E2D6" w14:textId="77777777" w:rsidR="00F90A56" w:rsidRDefault="00F90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8369" w14:textId="77777777" w:rsidR="007C52A5" w:rsidRDefault="007C5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B37C0" w14:textId="0949DB75" w:rsidR="00453925" w:rsidRPr="00056B2B" w:rsidRDefault="00453925" w:rsidP="00056B2B">
    <w:pPr>
      <w:pStyle w:val="Footer"/>
      <w:rPr>
        <w:noProof/>
        <w:lang w:val="es-MX"/>
      </w:rPr>
    </w:pPr>
    <w:bookmarkStart w:id="35" w:name="_Hlk49083351"/>
    <w:bookmarkStart w:id="36" w:name="_Hlk49083352"/>
    <w:r w:rsidRPr="00056B2B">
      <w:rPr>
        <w:noProof/>
        <w:sz w:val="18"/>
        <w:szCs w:val="18"/>
        <w:lang w:val="es-MX"/>
      </w:rPr>
      <w:t>Plan de trabajo seguro COVID-19 y Suplemento COVID-19 para procedimientos operativos estándar</w:t>
    </w:r>
    <w:r>
      <w:rPr>
        <w:noProof/>
        <w:sz w:val="18"/>
        <w:szCs w:val="18"/>
        <w:lang w:val="es-MX"/>
      </w:rPr>
      <w:t>.</w:t>
    </w:r>
    <w:r>
      <w:rPr>
        <w:noProof/>
        <w:sz w:val="18"/>
        <w:szCs w:val="18"/>
        <w:lang w:val="es-MX"/>
      </w:rPr>
      <w:tab/>
      <w:t>Actualizado</w:t>
    </w:r>
    <w:r w:rsidRPr="00056B2B">
      <w:rPr>
        <w:sz w:val="18"/>
        <w:szCs w:val="18"/>
        <w:lang w:val="es-MX"/>
      </w:rPr>
      <w:t xml:space="preserve"> </w:t>
    </w:r>
    <w:r w:rsidRPr="00056B2B">
      <w:rPr>
        <w:sz w:val="18"/>
        <w:szCs w:val="18"/>
      </w:rPr>
      <w:fldChar w:fldCharType="begin"/>
    </w:r>
    <w:r w:rsidRPr="00056B2B">
      <w:rPr>
        <w:sz w:val="18"/>
        <w:szCs w:val="18"/>
      </w:rPr>
      <w:instrText xml:space="preserve"> DATE  \* MERGEFORMAT </w:instrText>
    </w:r>
    <w:r w:rsidRPr="00056B2B">
      <w:rPr>
        <w:sz w:val="18"/>
        <w:szCs w:val="18"/>
      </w:rPr>
      <w:fldChar w:fldCharType="separate"/>
    </w:r>
    <w:r w:rsidR="00725C4E">
      <w:rPr>
        <w:noProof/>
        <w:sz w:val="18"/>
        <w:szCs w:val="18"/>
      </w:rPr>
      <w:t>9/24/2020</w:t>
    </w:r>
    <w:r w:rsidRPr="00056B2B">
      <w:rPr>
        <w:noProof/>
        <w:sz w:val="18"/>
        <w:szCs w:val="18"/>
      </w:rPr>
      <w:fldChar w:fldCharType="end"/>
    </w:r>
    <w:r w:rsidRPr="00056B2B">
      <w:rPr>
        <w:lang w:val="es-MX"/>
      </w:rPr>
      <w:t xml:space="preserve">  </w:t>
    </w:r>
    <w:bookmarkEnd w:id="35"/>
    <w:bookmarkEnd w:id="3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9AAE" w14:textId="77777777" w:rsidR="007C52A5" w:rsidRDefault="007C5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5198F" w14:textId="77777777" w:rsidR="00F90A56" w:rsidRDefault="00F90A56" w:rsidP="00C74A2E">
      <w:pPr>
        <w:spacing w:after="0" w:line="240" w:lineRule="auto"/>
      </w:pPr>
      <w:r>
        <w:separator/>
      </w:r>
    </w:p>
  </w:footnote>
  <w:footnote w:type="continuationSeparator" w:id="0">
    <w:p w14:paraId="156E42BE" w14:textId="77777777" w:rsidR="00F90A56" w:rsidRDefault="00F90A56" w:rsidP="00C74A2E">
      <w:pPr>
        <w:spacing w:after="0" w:line="240" w:lineRule="auto"/>
      </w:pPr>
      <w:r>
        <w:continuationSeparator/>
      </w:r>
    </w:p>
  </w:footnote>
  <w:footnote w:type="continuationNotice" w:id="1">
    <w:p w14:paraId="0FAC19DF" w14:textId="77777777" w:rsidR="00F90A56" w:rsidRDefault="00F90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C836" w14:textId="77777777" w:rsidR="007C52A5" w:rsidRDefault="007C5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AB97" w14:textId="655DA116" w:rsidR="00453925" w:rsidRPr="00725C4E" w:rsidRDefault="0049195F" w:rsidP="00FC5E57">
    <w:pPr>
      <w:pStyle w:val="Header"/>
      <w:jc w:val="center"/>
      <w:rPr>
        <w:rFonts w:cstheme="minorHAnsi"/>
        <w:b/>
        <w:bCs/>
        <w:sz w:val="36"/>
        <w:szCs w:val="36"/>
      </w:rPr>
    </w:pPr>
    <w:proofErr w:type="spellStart"/>
    <w:r w:rsidRPr="00725C4E">
      <w:rPr>
        <w:rFonts w:cstheme="minorHAnsi"/>
        <w:b/>
        <w:bCs/>
        <w:color w:val="222222"/>
        <w:sz w:val="36"/>
        <w:szCs w:val="36"/>
        <w:shd w:val="clear" w:color="auto" w:fill="F8F9FA"/>
      </w:rPr>
      <w:t>Inserte</w:t>
    </w:r>
    <w:proofErr w:type="spellEnd"/>
    <w:r w:rsidRPr="00725C4E">
      <w:rPr>
        <w:rFonts w:cstheme="minorHAnsi"/>
        <w:b/>
        <w:bCs/>
        <w:color w:val="222222"/>
        <w:sz w:val="36"/>
        <w:szCs w:val="36"/>
        <w:shd w:val="clear" w:color="auto" w:fill="F8F9FA"/>
      </w:rPr>
      <w:t xml:space="preserve"> </w:t>
    </w:r>
    <w:proofErr w:type="spellStart"/>
    <w:r w:rsidRPr="00725C4E">
      <w:rPr>
        <w:rFonts w:cstheme="minorHAnsi"/>
        <w:b/>
        <w:bCs/>
        <w:color w:val="222222"/>
        <w:sz w:val="36"/>
        <w:szCs w:val="36"/>
        <w:shd w:val="clear" w:color="auto" w:fill="F8F9FA"/>
      </w:rPr>
      <w:t>su</w:t>
    </w:r>
    <w:proofErr w:type="spellEnd"/>
    <w:r w:rsidRPr="00725C4E">
      <w:rPr>
        <w:rFonts w:cstheme="minorHAnsi"/>
        <w:b/>
        <w:bCs/>
        <w:color w:val="222222"/>
        <w:sz w:val="36"/>
        <w:szCs w:val="36"/>
        <w:shd w:val="clear" w:color="auto" w:fill="F8F9FA"/>
      </w:rPr>
      <w:t xml:space="preserve"> </w:t>
    </w:r>
    <w:proofErr w:type="spellStart"/>
    <w:r w:rsidRPr="00725C4E">
      <w:rPr>
        <w:rFonts w:cstheme="minorHAnsi"/>
        <w:b/>
        <w:bCs/>
        <w:color w:val="222222"/>
        <w:sz w:val="36"/>
        <w:szCs w:val="36"/>
        <w:shd w:val="clear" w:color="auto" w:fill="F8F9FA"/>
      </w:rPr>
      <w:t>logotipo</w:t>
    </w:r>
    <w:proofErr w:type="spellEnd"/>
    <w:r w:rsidRPr="00725C4E">
      <w:rPr>
        <w:rFonts w:cstheme="minorHAnsi"/>
        <w:b/>
        <w:bCs/>
        <w:color w:val="222222"/>
        <w:sz w:val="36"/>
        <w:szCs w:val="36"/>
        <w:shd w:val="clear" w:color="auto" w:fill="F8F9FA"/>
      </w:rPr>
      <w:t xml:space="preserve"> </w:t>
    </w:r>
    <w:proofErr w:type="spellStart"/>
    <w:r w:rsidRPr="00725C4E">
      <w:rPr>
        <w:rFonts w:cstheme="minorHAnsi"/>
        <w:b/>
        <w:bCs/>
        <w:color w:val="222222"/>
        <w:sz w:val="36"/>
        <w:szCs w:val="36"/>
        <w:shd w:val="clear" w:color="auto" w:fill="F8F9FA"/>
      </w:rPr>
      <w:t>aquí</w:t>
    </w:r>
    <w:proofErr w:type="spellEnd"/>
  </w:p>
  <w:p w14:paraId="131230BB" w14:textId="77777777" w:rsidR="00453925" w:rsidRDefault="00453925" w:rsidP="00FC5E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2557" w14:textId="77777777" w:rsidR="007C52A5" w:rsidRDefault="007C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12C"/>
    <w:multiLevelType w:val="hybridMultilevel"/>
    <w:tmpl w:val="A9386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20FE"/>
    <w:multiLevelType w:val="hybridMultilevel"/>
    <w:tmpl w:val="2BACA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286D"/>
    <w:multiLevelType w:val="hybridMultilevel"/>
    <w:tmpl w:val="A5E4C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96A8D"/>
    <w:multiLevelType w:val="hybridMultilevel"/>
    <w:tmpl w:val="DC5EACA0"/>
    <w:lvl w:ilvl="0" w:tplc="E8A0CAF0">
      <w:start w:val="1"/>
      <w:numFmt w:val="bullet"/>
      <w:lvlText w:val=""/>
      <w:lvlJc w:val="left"/>
      <w:pPr>
        <w:ind w:left="720" w:hanging="360"/>
      </w:pPr>
      <w:rPr>
        <w:rFonts w:ascii="Wingdings" w:hAnsi="Wingdings" w:hint="default"/>
      </w:rPr>
    </w:lvl>
    <w:lvl w:ilvl="1" w:tplc="CF243C92">
      <w:start w:val="1"/>
      <w:numFmt w:val="bullet"/>
      <w:lvlText w:val="o"/>
      <w:lvlJc w:val="left"/>
      <w:pPr>
        <w:ind w:left="1440" w:hanging="360"/>
      </w:pPr>
      <w:rPr>
        <w:rFonts w:ascii="Courier New" w:hAnsi="Courier New" w:hint="default"/>
      </w:rPr>
    </w:lvl>
    <w:lvl w:ilvl="2" w:tplc="3536BB0A">
      <w:start w:val="1"/>
      <w:numFmt w:val="bullet"/>
      <w:lvlText w:val=""/>
      <w:lvlJc w:val="left"/>
      <w:pPr>
        <w:ind w:left="2160" w:hanging="360"/>
      </w:pPr>
      <w:rPr>
        <w:rFonts w:ascii="Wingdings" w:hAnsi="Wingdings" w:hint="default"/>
      </w:rPr>
    </w:lvl>
    <w:lvl w:ilvl="3" w:tplc="0750F3C4">
      <w:start w:val="1"/>
      <w:numFmt w:val="bullet"/>
      <w:lvlText w:val=""/>
      <w:lvlJc w:val="left"/>
      <w:pPr>
        <w:ind w:left="2880" w:hanging="360"/>
      </w:pPr>
      <w:rPr>
        <w:rFonts w:ascii="Symbol" w:hAnsi="Symbol" w:hint="default"/>
      </w:rPr>
    </w:lvl>
    <w:lvl w:ilvl="4" w:tplc="663EE18C">
      <w:start w:val="1"/>
      <w:numFmt w:val="bullet"/>
      <w:lvlText w:val="o"/>
      <w:lvlJc w:val="left"/>
      <w:pPr>
        <w:ind w:left="3600" w:hanging="360"/>
      </w:pPr>
      <w:rPr>
        <w:rFonts w:ascii="Courier New" w:hAnsi="Courier New" w:hint="default"/>
      </w:rPr>
    </w:lvl>
    <w:lvl w:ilvl="5" w:tplc="5390339E">
      <w:start w:val="1"/>
      <w:numFmt w:val="bullet"/>
      <w:lvlText w:val=""/>
      <w:lvlJc w:val="left"/>
      <w:pPr>
        <w:ind w:left="4320" w:hanging="360"/>
      </w:pPr>
      <w:rPr>
        <w:rFonts w:ascii="Wingdings" w:hAnsi="Wingdings" w:hint="default"/>
      </w:rPr>
    </w:lvl>
    <w:lvl w:ilvl="6" w:tplc="8B7206EC">
      <w:start w:val="1"/>
      <w:numFmt w:val="bullet"/>
      <w:lvlText w:val=""/>
      <w:lvlJc w:val="left"/>
      <w:pPr>
        <w:ind w:left="5040" w:hanging="360"/>
      </w:pPr>
      <w:rPr>
        <w:rFonts w:ascii="Symbol" w:hAnsi="Symbol" w:hint="default"/>
      </w:rPr>
    </w:lvl>
    <w:lvl w:ilvl="7" w:tplc="DD3264F2">
      <w:start w:val="1"/>
      <w:numFmt w:val="bullet"/>
      <w:lvlText w:val="o"/>
      <w:lvlJc w:val="left"/>
      <w:pPr>
        <w:ind w:left="5760" w:hanging="360"/>
      </w:pPr>
      <w:rPr>
        <w:rFonts w:ascii="Courier New" w:hAnsi="Courier New" w:hint="default"/>
      </w:rPr>
    </w:lvl>
    <w:lvl w:ilvl="8" w:tplc="2B9A01E8">
      <w:start w:val="1"/>
      <w:numFmt w:val="bullet"/>
      <w:lvlText w:val=""/>
      <w:lvlJc w:val="left"/>
      <w:pPr>
        <w:ind w:left="6480" w:hanging="360"/>
      </w:pPr>
      <w:rPr>
        <w:rFonts w:ascii="Wingdings" w:hAnsi="Wingdings" w:hint="default"/>
      </w:rPr>
    </w:lvl>
  </w:abstractNum>
  <w:abstractNum w:abstractNumId="4" w15:restartNumberingAfterBreak="0">
    <w:nsid w:val="0BC11A63"/>
    <w:multiLevelType w:val="hybridMultilevel"/>
    <w:tmpl w:val="6C9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C50"/>
    <w:multiLevelType w:val="hybridMultilevel"/>
    <w:tmpl w:val="6F520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9556A"/>
    <w:multiLevelType w:val="hybridMultilevel"/>
    <w:tmpl w:val="3104D342"/>
    <w:lvl w:ilvl="0" w:tplc="46B268C4">
      <w:start w:val="1"/>
      <w:numFmt w:val="bullet"/>
      <w:lvlText w:val=""/>
      <w:lvlJc w:val="left"/>
      <w:pPr>
        <w:ind w:left="720" w:hanging="360"/>
      </w:pPr>
      <w:rPr>
        <w:rFonts w:ascii="Symbol" w:hAnsi="Symbol" w:hint="default"/>
      </w:rPr>
    </w:lvl>
    <w:lvl w:ilvl="1" w:tplc="8D405EB2">
      <w:start w:val="1"/>
      <w:numFmt w:val="bullet"/>
      <w:lvlText w:val="o"/>
      <w:lvlJc w:val="left"/>
      <w:pPr>
        <w:ind w:left="1440" w:hanging="360"/>
      </w:pPr>
      <w:rPr>
        <w:rFonts w:ascii="Courier New" w:hAnsi="Courier New" w:hint="default"/>
      </w:rPr>
    </w:lvl>
    <w:lvl w:ilvl="2" w:tplc="643A6B24">
      <w:start w:val="1"/>
      <w:numFmt w:val="bullet"/>
      <w:lvlText w:val=""/>
      <w:lvlJc w:val="left"/>
      <w:pPr>
        <w:ind w:left="2160" w:hanging="360"/>
      </w:pPr>
      <w:rPr>
        <w:rFonts w:ascii="Wingdings" w:hAnsi="Wingdings" w:hint="default"/>
      </w:rPr>
    </w:lvl>
    <w:lvl w:ilvl="3" w:tplc="CB3A1D56">
      <w:start w:val="1"/>
      <w:numFmt w:val="bullet"/>
      <w:lvlText w:val=""/>
      <w:lvlJc w:val="left"/>
      <w:pPr>
        <w:ind w:left="2880" w:hanging="360"/>
      </w:pPr>
      <w:rPr>
        <w:rFonts w:ascii="Symbol" w:hAnsi="Symbol" w:hint="default"/>
      </w:rPr>
    </w:lvl>
    <w:lvl w:ilvl="4" w:tplc="EBBC32F6">
      <w:start w:val="1"/>
      <w:numFmt w:val="bullet"/>
      <w:lvlText w:val="o"/>
      <w:lvlJc w:val="left"/>
      <w:pPr>
        <w:ind w:left="3600" w:hanging="360"/>
      </w:pPr>
      <w:rPr>
        <w:rFonts w:ascii="Courier New" w:hAnsi="Courier New" w:hint="default"/>
      </w:rPr>
    </w:lvl>
    <w:lvl w:ilvl="5" w:tplc="551C8D66">
      <w:start w:val="1"/>
      <w:numFmt w:val="bullet"/>
      <w:lvlText w:val=""/>
      <w:lvlJc w:val="left"/>
      <w:pPr>
        <w:ind w:left="4320" w:hanging="360"/>
      </w:pPr>
      <w:rPr>
        <w:rFonts w:ascii="Wingdings" w:hAnsi="Wingdings" w:hint="default"/>
      </w:rPr>
    </w:lvl>
    <w:lvl w:ilvl="6" w:tplc="15A240EC">
      <w:start w:val="1"/>
      <w:numFmt w:val="bullet"/>
      <w:lvlText w:val=""/>
      <w:lvlJc w:val="left"/>
      <w:pPr>
        <w:ind w:left="5040" w:hanging="360"/>
      </w:pPr>
      <w:rPr>
        <w:rFonts w:ascii="Symbol" w:hAnsi="Symbol" w:hint="default"/>
      </w:rPr>
    </w:lvl>
    <w:lvl w:ilvl="7" w:tplc="23CA6322">
      <w:start w:val="1"/>
      <w:numFmt w:val="bullet"/>
      <w:lvlText w:val="o"/>
      <w:lvlJc w:val="left"/>
      <w:pPr>
        <w:ind w:left="5760" w:hanging="360"/>
      </w:pPr>
      <w:rPr>
        <w:rFonts w:ascii="Courier New" w:hAnsi="Courier New" w:hint="default"/>
      </w:rPr>
    </w:lvl>
    <w:lvl w:ilvl="8" w:tplc="A0289B8E">
      <w:start w:val="1"/>
      <w:numFmt w:val="bullet"/>
      <w:lvlText w:val=""/>
      <w:lvlJc w:val="left"/>
      <w:pPr>
        <w:ind w:left="6480" w:hanging="360"/>
      </w:pPr>
      <w:rPr>
        <w:rFonts w:ascii="Wingdings" w:hAnsi="Wingdings" w:hint="default"/>
      </w:rPr>
    </w:lvl>
  </w:abstractNum>
  <w:abstractNum w:abstractNumId="7" w15:restartNumberingAfterBreak="0">
    <w:nsid w:val="0D8A12EF"/>
    <w:multiLevelType w:val="hybridMultilevel"/>
    <w:tmpl w:val="39CA76A0"/>
    <w:lvl w:ilvl="0" w:tplc="3AA2B1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651EC"/>
    <w:multiLevelType w:val="hybridMultilevel"/>
    <w:tmpl w:val="2640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2B6"/>
    <w:multiLevelType w:val="hybridMultilevel"/>
    <w:tmpl w:val="0C6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C5730"/>
    <w:multiLevelType w:val="hybridMultilevel"/>
    <w:tmpl w:val="16EE19A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EDF8DBA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E7C31"/>
    <w:multiLevelType w:val="hybridMultilevel"/>
    <w:tmpl w:val="91FACD62"/>
    <w:lvl w:ilvl="0" w:tplc="8ADEE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0285F"/>
    <w:multiLevelType w:val="hybridMultilevel"/>
    <w:tmpl w:val="EB5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B2AE3"/>
    <w:multiLevelType w:val="hybridMultilevel"/>
    <w:tmpl w:val="051E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37AC0"/>
    <w:multiLevelType w:val="hybridMultilevel"/>
    <w:tmpl w:val="4E98A4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81D37"/>
    <w:multiLevelType w:val="hybridMultilevel"/>
    <w:tmpl w:val="F6FA710E"/>
    <w:lvl w:ilvl="0" w:tplc="3AA2B1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A721F"/>
    <w:multiLevelType w:val="hybridMultilevel"/>
    <w:tmpl w:val="A2F0515E"/>
    <w:lvl w:ilvl="0" w:tplc="D1C4EF84">
      <w:start w:val="1"/>
      <w:numFmt w:val="bullet"/>
      <w:lvlText w:val=""/>
      <w:lvlJc w:val="left"/>
      <w:pPr>
        <w:ind w:left="720" w:hanging="360"/>
      </w:pPr>
      <w:rPr>
        <w:rFonts w:ascii="Symbol" w:hAnsi="Symbol" w:hint="default"/>
      </w:rPr>
    </w:lvl>
    <w:lvl w:ilvl="1" w:tplc="5F92D13E">
      <w:start w:val="1"/>
      <w:numFmt w:val="bullet"/>
      <w:lvlText w:val="o"/>
      <w:lvlJc w:val="left"/>
      <w:pPr>
        <w:ind w:left="1440" w:hanging="360"/>
      </w:pPr>
      <w:rPr>
        <w:rFonts w:ascii="Courier New" w:hAnsi="Courier New" w:hint="default"/>
      </w:rPr>
    </w:lvl>
    <w:lvl w:ilvl="2" w:tplc="D86E8B1E">
      <w:start w:val="1"/>
      <w:numFmt w:val="bullet"/>
      <w:lvlText w:val=""/>
      <w:lvlJc w:val="left"/>
      <w:pPr>
        <w:ind w:left="2160" w:hanging="360"/>
      </w:pPr>
      <w:rPr>
        <w:rFonts w:ascii="Wingdings" w:hAnsi="Wingdings" w:hint="default"/>
      </w:rPr>
    </w:lvl>
    <w:lvl w:ilvl="3" w:tplc="A4F609D4">
      <w:start w:val="1"/>
      <w:numFmt w:val="bullet"/>
      <w:lvlText w:val=""/>
      <w:lvlJc w:val="left"/>
      <w:pPr>
        <w:ind w:left="2880" w:hanging="360"/>
      </w:pPr>
      <w:rPr>
        <w:rFonts w:ascii="Symbol" w:hAnsi="Symbol" w:hint="default"/>
      </w:rPr>
    </w:lvl>
    <w:lvl w:ilvl="4" w:tplc="8B98C9B6">
      <w:start w:val="1"/>
      <w:numFmt w:val="bullet"/>
      <w:lvlText w:val="o"/>
      <w:lvlJc w:val="left"/>
      <w:pPr>
        <w:ind w:left="3600" w:hanging="360"/>
      </w:pPr>
      <w:rPr>
        <w:rFonts w:ascii="Courier New" w:hAnsi="Courier New" w:hint="default"/>
      </w:rPr>
    </w:lvl>
    <w:lvl w:ilvl="5" w:tplc="F6ACC4EA">
      <w:start w:val="1"/>
      <w:numFmt w:val="bullet"/>
      <w:lvlText w:val=""/>
      <w:lvlJc w:val="left"/>
      <w:pPr>
        <w:ind w:left="4320" w:hanging="360"/>
      </w:pPr>
      <w:rPr>
        <w:rFonts w:ascii="Wingdings" w:hAnsi="Wingdings" w:hint="default"/>
      </w:rPr>
    </w:lvl>
    <w:lvl w:ilvl="6" w:tplc="BCE07076">
      <w:start w:val="1"/>
      <w:numFmt w:val="bullet"/>
      <w:lvlText w:val=""/>
      <w:lvlJc w:val="left"/>
      <w:pPr>
        <w:ind w:left="5040" w:hanging="360"/>
      </w:pPr>
      <w:rPr>
        <w:rFonts w:ascii="Symbol" w:hAnsi="Symbol" w:hint="default"/>
      </w:rPr>
    </w:lvl>
    <w:lvl w:ilvl="7" w:tplc="E8C6A16C">
      <w:start w:val="1"/>
      <w:numFmt w:val="bullet"/>
      <w:lvlText w:val="o"/>
      <w:lvlJc w:val="left"/>
      <w:pPr>
        <w:ind w:left="5760" w:hanging="360"/>
      </w:pPr>
      <w:rPr>
        <w:rFonts w:ascii="Courier New" w:hAnsi="Courier New" w:hint="default"/>
      </w:rPr>
    </w:lvl>
    <w:lvl w:ilvl="8" w:tplc="29529CEE">
      <w:start w:val="1"/>
      <w:numFmt w:val="bullet"/>
      <w:lvlText w:val=""/>
      <w:lvlJc w:val="left"/>
      <w:pPr>
        <w:ind w:left="6480" w:hanging="360"/>
      </w:pPr>
      <w:rPr>
        <w:rFonts w:ascii="Wingdings" w:hAnsi="Wingdings" w:hint="default"/>
      </w:rPr>
    </w:lvl>
  </w:abstractNum>
  <w:abstractNum w:abstractNumId="17" w15:restartNumberingAfterBreak="0">
    <w:nsid w:val="27F35D14"/>
    <w:multiLevelType w:val="hybridMultilevel"/>
    <w:tmpl w:val="04965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D31C5"/>
    <w:multiLevelType w:val="hybridMultilevel"/>
    <w:tmpl w:val="1FD8E49E"/>
    <w:lvl w:ilvl="0" w:tplc="17A8FA8C">
      <w:start w:val="1"/>
      <w:numFmt w:val="bullet"/>
      <w:lvlText w:val=""/>
      <w:lvlJc w:val="left"/>
      <w:pPr>
        <w:ind w:left="720" w:hanging="360"/>
      </w:pPr>
      <w:rPr>
        <w:rFonts w:ascii="Wingdings" w:hAnsi="Wingdings" w:hint="default"/>
      </w:rPr>
    </w:lvl>
    <w:lvl w:ilvl="1" w:tplc="55B0CDBA">
      <w:start w:val="1"/>
      <w:numFmt w:val="bullet"/>
      <w:lvlText w:val="o"/>
      <w:lvlJc w:val="left"/>
      <w:pPr>
        <w:ind w:left="1440" w:hanging="360"/>
      </w:pPr>
      <w:rPr>
        <w:rFonts w:ascii="Courier New" w:hAnsi="Courier New" w:hint="default"/>
      </w:rPr>
    </w:lvl>
    <w:lvl w:ilvl="2" w:tplc="EC8EC820">
      <w:start w:val="1"/>
      <w:numFmt w:val="bullet"/>
      <w:lvlText w:val=""/>
      <w:lvlJc w:val="left"/>
      <w:pPr>
        <w:ind w:left="2160" w:hanging="360"/>
      </w:pPr>
      <w:rPr>
        <w:rFonts w:ascii="Wingdings" w:hAnsi="Wingdings" w:hint="default"/>
      </w:rPr>
    </w:lvl>
    <w:lvl w:ilvl="3" w:tplc="2FD0C164">
      <w:start w:val="1"/>
      <w:numFmt w:val="bullet"/>
      <w:lvlText w:val=""/>
      <w:lvlJc w:val="left"/>
      <w:pPr>
        <w:ind w:left="2880" w:hanging="360"/>
      </w:pPr>
      <w:rPr>
        <w:rFonts w:ascii="Symbol" w:hAnsi="Symbol" w:hint="default"/>
      </w:rPr>
    </w:lvl>
    <w:lvl w:ilvl="4" w:tplc="92E01BF0">
      <w:start w:val="1"/>
      <w:numFmt w:val="bullet"/>
      <w:lvlText w:val="o"/>
      <w:lvlJc w:val="left"/>
      <w:pPr>
        <w:ind w:left="3600" w:hanging="360"/>
      </w:pPr>
      <w:rPr>
        <w:rFonts w:ascii="Courier New" w:hAnsi="Courier New" w:hint="default"/>
      </w:rPr>
    </w:lvl>
    <w:lvl w:ilvl="5" w:tplc="1C86C76E">
      <w:start w:val="1"/>
      <w:numFmt w:val="bullet"/>
      <w:lvlText w:val=""/>
      <w:lvlJc w:val="left"/>
      <w:pPr>
        <w:ind w:left="4320" w:hanging="360"/>
      </w:pPr>
      <w:rPr>
        <w:rFonts w:ascii="Wingdings" w:hAnsi="Wingdings" w:hint="default"/>
      </w:rPr>
    </w:lvl>
    <w:lvl w:ilvl="6" w:tplc="50D43D46">
      <w:start w:val="1"/>
      <w:numFmt w:val="bullet"/>
      <w:lvlText w:val=""/>
      <w:lvlJc w:val="left"/>
      <w:pPr>
        <w:ind w:left="5040" w:hanging="360"/>
      </w:pPr>
      <w:rPr>
        <w:rFonts w:ascii="Symbol" w:hAnsi="Symbol" w:hint="default"/>
      </w:rPr>
    </w:lvl>
    <w:lvl w:ilvl="7" w:tplc="1EB8CA7A">
      <w:start w:val="1"/>
      <w:numFmt w:val="bullet"/>
      <w:lvlText w:val="o"/>
      <w:lvlJc w:val="left"/>
      <w:pPr>
        <w:ind w:left="5760" w:hanging="360"/>
      </w:pPr>
      <w:rPr>
        <w:rFonts w:ascii="Courier New" w:hAnsi="Courier New" w:hint="default"/>
      </w:rPr>
    </w:lvl>
    <w:lvl w:ilvl="8" w:tplc="5C049F48">
      <w:start w:val="1"/>
      <w:numFmt w:val="bullet"/>
      <w:lvlText w:val=""/>
      <w:lvlJc w:val="left"/>
      <w:pPr>
        <w:ind w:left="6480" w:hanging="360"/>
      </w:pPr>
      <w:rPr>
        <w:rFonts w:ascii="Wingdings" w:hAnsi="Wingdings" w:hint="default"/>
      </w:rPr>
    </w:lvl>
  </w:abstractNum>
  <w:abstractNum w:abstractNumId="19" w15:restartNumberingAfterBreak="0">
    <w:nsid w:val="2BCE34CA"/>
    <w:multiLevelType w:val="multilevel"/>
    <w:tmpl w:val="C65C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704DDD"/>
    <w:multiLevelType w:val="hybridMultilevel"/>
    <w:tmpl w:val="9AB6AEB6"/>
    <w:lvl w:ilvl="0" w:tplc="FFFFFFFF">
      <w:start w:val="1"/>
      <w:numFmt w:val="decimal"/>
      <w:lvlText w:val="%1."/>
      <w:lvlJc w:val="left"/>
      <w:pPr>
        <w:ind w:left="720" w:hanging="360"/>
      </w:pPr>
    </w:lvl>
    <w:lvl w:ilvl="1" w:tplc="EEF836BE">
      <w:start w:val="1"/>
      <w:numFmt w:val="lowerLetter"/>
      <w:lvlText w:val="%2."/>
      <w:lvlJc w:val="left"/>
      <w:pPr>
        <w:ind w:left="1440" w:hanging="360"/>
      </w:pPr>
    </w:lvl>
    <w:lvl w:ilvl="2" w:tplc="9E78E8E2">
      <w:start w:val="1"/>
      <w:numFmt w:val="lowerRoman"/>
      <w:lvlText w:val="%3."/>
      <w:lvlJc w:val="right"/>
      <w:pPr>
        <w:ind w:left="2160" w:hanging="180"/>
      </w:pPr>
    </w:lvl>
    <w:lvl w:ilvl="3" w:tplc="E0641672">
      <w:start w:val="1"/>
      <w:numFmt w:val="decimal"/>
      <w:lvlText w:val="%4."/>
      <w:lvlJc w:val="left"/>
      <w:pPr>
        <w:ind w:left="2880" w:hanging="360"/>
      </w:pPr>
    </w:lvl>
    <w:lvl w:ilvl="4" w:tplc="73E81138">
      <w:start w:val="1"/>
      <w:numFmt w:val="lowerLetter"/>
      <w:lvlText w:val="%5."/>
      <w:lvlJc w:val="left"/>
      <w:pPr>
        <w:ind w:left="3600" w:hanging="360"/>
      </w:pPr>
    </w:lvl>
    <w:lvl w:ilvl="5" w:tplc="DFB4A540">
      <w:start w:val="1"/>
      <w:numFmt w:val="lowerRoman"/>
      <w:lvlText w:val="%6."/>
      <w:lvlJc w:val="right"/>
      <w:pPr>
        <w:ind w:left="4320" w:hanging="180"/>
      </w:pPr>
    </w:lvl>
    <w:lvl w:ilvl="6" w:tplc="234C6972">
      <w:start w:val="1"/>
      <w:numFmt w:val="decimal"/>
      <w:lvlText w:val="%7."/>
      <w:lvlJc w:val="left"/>
      <w:pPr>
        <w:ind w:left="5040" w:hanging="360"/>
      </w:pPr>
    </w:lvl>
    <w:lvl w:ilvl="7" w:tplc="94A4D48E">
      <w:start w:val="1"/>
      <w:numFmt w:val="lowerLetter"/>
      <w:lvlText w:val="%8."/>
      <w:lvlJc w:val="left"/>
      <w:pPr>
        <w:ind w:left="5760" w:hanging="360"/>
      </w:pPr>
    </w:lvl>
    <w:lvl w:ilvl="8" w:tplc="092C4998">
      <w:start w:val="1"/>
      <w:numFmt w:val="lowerRoman"/>
      <w:lvlText w:val="%9."/>
      <w:lvlJc w:val="right"/>
      <w:pPr>
        <w:ind w:left="6480" w:hanging="180"/>
      </w:pPr>
    </w:lvl>
  </w:abstractNum>
  <w:abstractNum w:abstractNumId="21" w15:restartNumberingAfterBreak="0">
    <w:nsid w:val="2E73203A"/>
    <w:multiLevelType w:val="hybridMultilevel"/>
    <w:tmpl w:val="EC2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01F58"/>
    <w:multiLevelType w:val="hybridMultilevel"/>
    <w:tmpl w:val="4852D966"/>
    <w:lvl w:ilvl="0" w:tplc="9BB4C14E">
      <w:start w:val="1"/>
      <w:numFmt w:val="bullet"/>
      <w:lvlText w:val=""/>
      <w:lvlJc w:val="left"/>
      <w:pPr>
        <w:ind w:left="720" w:hanging="360"/>
      </w:pPr>
      <w:rPr>
        <w:rFonts w:ascii="Wingdings" w:hAnsi="Wingdings" w:hint="default"/>
      </w:rPr>
    </w:lvl>
    <w:lvl w:ilvl="1" w:tplc="7BE6B806">
      <w:start w:val="1"/>
      <w:numFmt w:val="bullet"/>
      <w:lvlText w:val="o"/>
      <w:lvlJc w:val="left"/>
      <w:pPr>
        <w:ind w:left="1440" w:hanging="360"/>
      </w:pPr>
      <w:rPr>
        <w:rFonts w:ascii="Courier New" w:hAnsi="Courier New" w:hint="default"/>
      </w:rPr>
    </w:lvl>
    <w:lvl w:ilvl="2" w:tplc="45A67570">
      <w:start w:val="1"/>
      <w:numFmt w:val="bullet"/>
      <w:lvlText w:val=""/>
      <w:lvlJc w:val="left"/>
      <w:pPr>
        <w:ind w:left="2160" w:hanging="360"/>
      </w:pPr>
      <w:rPr>
        <w:rFonts w:ascii="Wingdings" w:hAnsi="Wingdings" w:hint="default"/>
      </w:rPr>
    </w:lvl>
    <w:lvl w:ilvl="3" w:tplc="CBD41330">
      <w:start w:val="1"/>
      <w:numFmt w:val="bullet"/>
      <w:lvlText w:val=""/>
      <w:lvlJc w:val="left"/>
      <w:pPr>
        <w:ind w:left="2880" w:hanging="360"/>
      </w:pPr>
      <w:rPr>
        <w:rFonts w:ascii="Symbol" w:hAnsi="Symbol" w:hint="default"/>
      </w:rPr>
    </w:lvl>
    <w:lvl w:ilvl="4" w:tplc="7E3C30EC">
      <w:start w:val="1"/>
      <w:numFmt w:val="bullet"/>
      <w:lvlText w:val="o"/>
      <w:lvlJc w:val="left"/>
      <w:pPr>
        <w:ind w:left="3600" w:hanging="360"/>
      </w:pPr>
      <w:rPr>
        <w:rFonts w:ascii="Courier New" w:hAnsi="Courier New" w:hint="default"/>
      </w:rPr>
    </w:lvl>
    <w:lvl w:ilvl="5" w:tplc="5448B3AC">
      <w:start w:val="1"/>
      <w:numFmt w:val="bullet"/>
      <w:lvlText w:val=""/>
      <w:lvlJc w:val="left"/>
      <w:pPr>
        <w:ind w:left="4320" w:hanging="360"/>
      </w:pPr>
      <w:rPr>
        <w:rFonts w:ascii="Wingdings" w:hAnsi="Wingdings" w:hint="default"/>
      </w:rPr>
    </w:lvl>
    <w:lvl w:ilvl="6" w:tplc="7E223DEA">
      <w:start w:val="1"/>
      <w:numFmt w:val="bullet"/>
      <w:lvlText w:val=""/>
      <w:lvlJc w:val="left"/>
      <w:pPr>
        <w:ind w:left="5040" w:hanging="360"/>
      </w:pPr>
      <w:rPr>
        <w:rFonts w:ascii="Symbol" w:hAnsi="Symbol" w:hint="default"/>
      </w:rPr>
    </w:lvl>
    <w:lvl w:ilvl="7" w:tplc="C3ECD3F4">
      <w:start w:val="1"/>
      <w:numFmt w:val="bullet"/>
      <w:lvlText w:val="o"/>
      <w:lvlJc w:val="left"/>
      <w:pPr>
        <w:ind w:left="5760" w:hanging="360"/>
      </w:pPr>
      <w:rPr>
        <w:rFonts w:ascii="Courier New" w:hAnsi="Courier New" w:hint="default"/>
      </w:rPr>
    </w:lvl>
    <w:lvl w:ilvl="8" w:tplc="B26EACAA">
      <w:start w:val="1"/>
      <w:numFmt w:val="bullet"/>
      <w:lvlText w:val=""/>
      <w:lvlJc w:val="left"/>
      <w:pPr>
        <w:ind w:left="6480" w:hanging="360"/>
      </w:pPr>
      <w:rPr>
        <w:rFonts w:ascii="Wingdings" w:hAnsi="Wingdings" w:hint="default"/>
      </w:rPr>
    </w:lvl>
  </w:abstractNum>
  <w:abstractNum w:abstractNumId="23" w15:restartNumberingAfterBreak="0">
    <w:nsid w:val="31B11F12"/>
    <w:multiLevelType w:val="hybridMultilevel"/>
    <w:tmpl w:val="3FA64B04"/>
    <w:lvl w:ilvl="0" w:tplc="49A49E32">
      <w:start w:val="1"/>
      <w:numFmt w:val="bullet"/>
      <w:lvlText w:val=""/>
      <w:lvlJc w:val="left"/>
      <w:pPr>
        <w:ind w:left="720" w:hanging="360"/>
      </w:pPr>
      <w:rPr>
        <w:rFonts w:ascii="Wingdings" w:hAnsi="Wingdings" w:hint="default"/>
      </w:rPr>
    </w:lvl>
    <w:lvl w:ilvl="1" w:tplc="79E47EB0">
      <w:start w:val="1"/>
      <w:numFmt w:val="bullet"/>
      <w:lvlText w:val="o"/>
      <w:lvlJc w:val="left"/>
      <w:pPr>
        <w:ind w:left="1440" w:hanging="360"/>
      </w:pPr>
      <w:rPr>
        <w:rFonts w:ascii="Courier New" w:hAnsi="Courier New" w:hint="default"/>
      </w:rPr>
    </w:lvl>
    <w:lvl w:ilvl="2" w:tplc="C68807E6">
      <w:start w:val="1"/>
      <w:numFmt w:val="bullet"/>
      <w:lvlText w:val=""/>
      <w:lvlJc w:val="left"/>
      <w:pPr>
        <w:ind w:left="2160" w:hanging="360"/>
      </w:pPr>
      <w:rPr>
        <w:rFonts w:ascii="Wingdings" w:hAnsi="Wingdings" w:hint="default"/>
      </w:rPr>
    </w:lvl>
    <w:lvl w:ilvl="3" w:tplc="4CCA67E2">
      <w:start w:val="1"/>
      <w:numFmt w:val="bullet"/>
      <w:lvlText w:val=""/>
      <w:lvlJc w:val="left"/>
      <w:pPr>
        <w:ind w:left="2880" w:hanging="360"/>
      </w:pPr>
      <w:rPr>
        <w:rFonts w:ascii="Symbol" w:hAnsi="Symbol" w:hint="default"/>
      </w:rPr>
    </w:lvl>
    <w:lvl w:ilvl="4" w:tplc="E21AB5AC">
      <w:start w:val="1"/>
      <w:numFmt w:val="bullet"/>
      <w:lvlText w:val="o"/>
      <w:lvlJc w:val="left"/>
      <w:pPr>
        <w:ind w:left="3600" w:hanging="360"/>
      </w:pPr>
      <w:rPr>
        <w:rFonts w:ascii="Courier New" w:hAnsi="Courier New" w:hint="default"/>
      </w:rPr>
    </w:lvl>
    <w:lvl w:ilvl="5" w:tplc="2F30C60E">
      <w:start w:val="1"/>
      <w:numFmt w:val="bullet"/>
      <w:lvlText w:val=""/>
      <w:lvlJc w:val="left"/>
      <w:pPr>
        <w:ind w:left="4320" w:hanging="360"/>
      </w:pPr>
      <w:rPr>
        <w:rFonts w:ascii="Wingdings" w:hAnsi="Wingdings" w:hint="default"/>
      </w:rPr>
    </w:lvl>
    <w:lvl w:ilvl="6" w:tplc="874E32A0">
      <w:start w:val="1"/>
      <w:numFmt w:val="bullet"/>
      <w:lvlText w:val=""/>
      <w:lvlJc w:val="left"/>
      <w:pPr>
        <w:ind w:left="5040" w:hanging="360"/>
      </w:pPr>
      <w:rPr>
        <w:rFonts w:ascii="Symbol" w:hAnsi="Symbol" w:hint="default"/>
      </w:rPr>
    </w:lvl>
    <w:lvl w:ilvl="7" w:tplc="B0D2F19E">
      <w:start w:val="1"/>
      <w:numFmt w:val="bullet"/>
      <w:lvlText w:val="o"/>
      <w:lvlJc w:val="left"/>
      <w:pPr>
        <w:ind w:left="5760" w:hanging="360"/>
      </w:pPr>
      <w:rPr>
        <w:rFonts w:ascii="Courier New" w:hAnsi="Courier New" w:hint="default"/>
      </w:rPr>
    </w:lvl>
    <w:lvl w:ilvl="8" w:tplc="C1B27D0E">
      <w:start w:val="1"/>
      <w:numFmt w:val="bullet"/>
      <w:lvlText w:val=""/>
      <w:lvlJc w:val="left"/>
      <w:pPr>
        <w:ind w:left="6480" w:hanging="360"/>
      </w:pPr>
      <w:rPr>
        <w:rFonts w:ascii="Wingdings" w:hAnsi="Wingdings" w:hint="default"/>
      </w:rPr>
    </w:lvl>
  </w:abstractNum>
  <w:abstractNum w:abstractNumId="24" w15:restartNumberingAfterBreak="0">
    <w:nsid w:val="380B484C"/>
    <w:multiLevelType w:val="hybridMultilevel"/>
    <w:tmpl w:val="B36CB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646BC"/>
    <w:multiLevelType w:val="hybridMultilevel"/>
    <w:tmpl w:val="97B0A9F2"/>
    <w:lvl w:ilvl="0" w:tplc="14C41322">
      <w:start w:val="1"/>
      <w:numFmt w:val="bullet"/>
      <w:lvlText w:val=""/>
      <w:lvlJc w:val="left"/>
      <w:pPr>
        <w:ind w:left="720" w:hanging="360"/>
      </w:pPr>
      <w:rPr>
        <w:rFonts w:ascii="Wingdings" w:hAnsi="Wingdings" w:hint="default"/>
      </w:rPr>
    </w:lvl>
    <w:lvl w:ilvl="1" w:tplc="62A6FF52">
      <w:start w:val="1"/>
      <w:numFmt w:val="bullet"/>
      <w:lvlText w:val="o"/>
      <w:lvlJc w:val="left"/>
      <w:pPr>
        <w:ind w:left="1440" w:hanging="360"/>
      </w:pPr>
      <w:rPr>
        <w:rFonts w:ascii="Courier New" w:hAnsi="Courier New" w:hint="default"/>
      </w:rPr>
    </w:lvl>
    <w:lvl w:ilvl="2" w:tplc="AF40BA9E">
      <w:start w:val="1"/>
      <w:numFmt w:val="bullet"/>
      <w:lvlText w:val=""/>
      <w:lvlJc w:val="left"/>
      <w:pPr>
        <w:ind w:left="2160" w:hanging="360"/>
      </w:pPr>
      <w:rPr>
        <w:rFonts w:ascii="Wingdings" w:hAnsi="Wingdings" w:hint="default"/>
      </w:rPr>
    </w:lvl>
    <w:lvl w:ilvl="3" w:tplc="C05E6E58">
      <w:start w:val="1"/>
      <w:numFmt w:val="bullet"/>
      <w:lvlText w:val=""/>
      <w:lvlJc w:val="left"/>
      <w:pPr>
        <w:ind w:left="2880" w:hanging="360"/>
      </w:pPr>
      <w:rPr>
        <w:rFonts w:ascii="Symbol" w:hAnsi="Symbol" w:hint="default"/>
      </w:rPr>
    </w:lvl>
    <w:lvl w:ilvl="4" w:tplc="C12E83D8">
      <w:start w:val="1"/>
      <w:numFmt w:val="bullet"/>
      <w:lvlText w:val="o"/>
      <w:lvlJc w:val="left"/>
      <w:pPr>
        <w:ind w:left="3600" w:hanging="360"/>
      </w:pPr>
      <w:rPr>
        <w:rFonts w:ascii="Courier New" w:hAnsi="Courier New" w:hint="default"/>
      </w:rPr>
    </w:lvl>
    <w:lvl w:ilvl="5" w:tplc="74263974">
      <w:start w:val="1"/>
      <w:numFmt w:val="bullet"/>
      <w:lvlText w:val=""/>
      <w:lvlJc w:val="left"/>
      <w:pPr>
        <w:ind w:left="4320" w:hanging="360"/>
      </w:pPr>
      <w:rPr>
        <w:rFonts w:ascii="Wingdings" w:hAnsi="Wingdings" w:hint="default"/>
      </w:rPr>
    </w:lvl>
    <w:lvl w:ilvl="6" w:tplc="843A0726">
      <w:start w:val="1"/>
      <w:numFmt w:val="bullet"/>
      <w:lvlText w:val=""/>
      <w:lvlJc w:val="left"/>
      <w:pPr>
        <w:ind w:left="5040" w:hanging="360"/>
      </w:pPr>
      <w:rPr>
        <w:rFonts w:ascii="Symbol" w:hAnsi="Symbol" w:hint="default"/>
      </w:rPr>
    </w:lvl>
    <w:lvl w:ilvl="7" w:tplc="94EEDBC6">
      <w:start w:val="1"/>
      <w:numFmt w:val="bullet"/>
      <w:lvlText w:val="o"/>
      <w:lvlJc w:val="left"/>
      <w:pPr>
        <w:ind w:left="5760" w:hanging="360"/>
      </w:pPr>
      <w:rPr>
        <w:rFonts w:ascii="Courier New" w:hAnsi="Courier New" w:hint="default"/>
      </w:rPr>
    </w:lvl>
    <w:lvl w:ilvl="8" w:tplc="FA0E7B0E">
      <w:start w:val="1"/>
      <w:numFmt w:val="bullet"/>
      <w:lvlText w:val=""/>
      <w:lvlJc w:val="left"/>
      <w:pPr>
        <w:ind w:left="6480" w:hanging="360"/>
      </w:pPr>
      <w:rPr>
        <w:rFonts w:ascii="Wingdings" w:hAnsi="Wingdings" w:hint="default"/>
      </w:rPr>
    </w:lvl>
  </w:abstractNum>
  <w:abstractNum w:abstractNumId="26" w15:restartNumberingAfterBreak="0">
    <w:nsid w:val="3B2B3209"/>
    <w:multiLevelType w:val="hybridMultilevel"/>
    <w:tmpl w:val="65A2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73045C"/>
    <w:multiLevelType w:val="hybridMultilevel"/>
    <w:tmpl w:val="D728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A7C71"/>
    <w:multiLevelType w:val="hybridMultilevel"/>
    <w:tmpl w:val="D3AAC396"/>
    <w:lvl w:ilvl="0" w:tplc="04090001">
      <w:start w:val="1"/>
      <w:numFmt w:val="bullet"/>
      <w:lvlText w:val=""/>
      <w:lvlJc w:val="left"/>
      <w:pPr>
        <w:ind w:left="720" w:hanging="360"/>
      </w:pPr>
      <w:rPr>
        <w:rFonts w:ascii="Symbol" w:hAnsi="Symbol" w:hint="default"/>
      </w:rPr>
    </w:lvl>
    <w:lvl w:ilvl="1" w:tplc="F1E8077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A7B92"/>
    <w:multiLevelType w:val="hybridMultilevel"/>
    <w:tmpl w:val="A342BEBE"/>
    <w:lvl w:ilvl="0" w:tplc="00087318">
      <w:start w:val="1"/>
      <w:numFmt w:val="bullet"/>
      <w:lvlText w:val="•"/>
      <w:lvlJc w:val="left"/>
      <w:pPr>
        <w:tabs>
          <w:tab w:val="num" w:pos="720"/>
        </w:tabs>
        <w:ind w:left="720" w:hanging="360"/>
      </w:pPr>
      <w:rPr>
        <w:rFonts w:ascii="Arial" w:hAnsi="Arial" w:hint="default"/>
      </w:rPr>
    </w:lvl>
    <w:lvl w:ilvl="1" w:tplc="EF68F250" w:tentative="1">
      <w:start w:val="1"/>
      <w:numFmt w:val="bullet"/>
      <w:lvlText w:val="•"/>
      <w:lvlJc w:val="left"/>
      <w:pPr>
        <w:tabs>
          <w:tab w:val="num" w:pos="1440"/>
        </w:tabs>
        <w:ind w:left="1440" w:hanging="360"/>
      </w:pPr>
      <w:rPr>
        <w:rFonts w:ascii="Arial" w:hAnsi="Arial" w:hint="default"/>
      </w:rPr>
    </w:lvl>
    <w:lvl w:ilvl="2" w:tplc="7772D748" w:tentative="1">
      <w:start w:val="1"/>
      <w:numFmt w:val="bullet"/>
      <w:lvlText w:val="•"/>
      <w:lvlJc w:val="left"/>
      <w:pPr>
        <w:tabs>
          <w:tab w:val="num" w:pos="2160"/>
        </w:tabs>
        <w:ind w:left="2160" w:hanging="360"/>
      </w:pPr>
      <w:rPr>
        <w:rFonts w:ascii="Arial" w:hAnsi="Arial" w:hint="default"/>
      </w:rPr>
    </w:lvl>
    <w:lvl w:ilvl="3" w:tplc="9D3CA468" w:tentative="1">
      <w:start w:val="1"/>
      <w:numFmt w:val="bullet"/>
      <w:lvlText w:val="•"/>
      <w:lvlJc w:val="left"/>
      <w:pPr>
        <w:tabs>
          <w:tab w:val="num" w:pos="2880"/>
        </w:tabs>
        <w:ind w:left="2880" w:hanging="360"/>
      </w:pPr>
      <w:rPr>
        <w:rFonts w:ascii="Arial" w:hAnsi="Arial" w:hint="default"/>
      </w:rPr>
    </w:lvl>
    <w:lvl w:ilvl="4" w:tplc="D4EE6C2E" w:tentative="1">
      <w:start w:val="1"/>
      <w:numFmt w:val="bullet"/>
      <w:lvlText w:val="•"/>
      <w:lvlJc w:val="left"/>
      <w:pPr>
        <w:tabs>
          <w:tab w:val="num" w:pos="3600"/>
        </w:tabs>
        <w:ind w:left="3600" w:hanging="360"/>
      </w:pPr>
      <w:rPr>
        <w:rFonts w:ascii="Arial" w:hAnsi="Arial" w:hint="default"/>
      </w:rPr>
    </w:lvl>
    <w:lvl w:ilvl="5" w:tplc="961E76F8" w:tentative="1">
      <w:start w:val="1"/>
      <w:numFmt w:val="bullet"/>
      <w:lvlText w:val="•"/>
      <w:lvlJc w:val="left"/>
      <w:pPr>
        <w:tabs>
          <w:tab w:val="num" w:pos="4320"/>
        </w:tabs>
        <w:ind w:left="4320" w:hanging="360"/>
      </w:pPr>
      <w:rPr>
        <w:rFonts w:ascii="Arial" w:hAnsi="Arial" w:hint="default"/>
      </w:rPr>
    </w:lvl>
    <w:lvl w:ilvl="6" w:tplc="9BB04CA2" w:tentative="1">
      <w:start w:val="1"/>
      <w:numFmt w:val="bullet"/>
      <w:lvlText w:val="•"/>
      <w:lvlJc w:val="left"/>
      <w:pPr>
        <w:tabs>
          <w:tab w:val="num" w:pos="5040"/>
        </w:tabs>
        <w:ind w:left="5040" w:hanging="360"/>
      </w:pPr>
      <w:rPr>
        <w:rFonts w:ascii="Arial" w:hAnsi="Arial" w:hint="default"/>
      </w:rPr>
    </w:lvl>
    <w:lvl w:ilvl="7" w:tplc="5FA49F20" w:tentative="1">
      <w:start w:val="1"/>
      <w:numFmt w:val="bullet"/>
      <w:lvlText w:val="•"/>
      <w:lvlJc w:val="left"/>
      <w:pPr>
        <w:tabs>
          <w:tab w:val="num" w:pos="5760"/>
        </w:tabs>
        <w:ind w:left="5760" w:hanging="360"/>
      </w:pPr>
      <w:rPr>
        <w:rFonts w:ascii="Arial" w:hAnsi="Arial" w:hint="default"/>
      </w:rPr>
    </w:lvl>
    <w:lvl w:ilvl="8" w:tplc="2A9277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5836769"/>
    <w:multiLevelType w:val="hybridMultilevel"/>
    <w:tmpl w:val="DD5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56B50"/>
    <w:multiLevelType w:val="hybridMultilevel"/>
    <w:tmpl w:val="59CA177E"/>
    <w:lvl w:ilvl="0" w:tplc="908E3712">
      <w:start w:val="1"/>
      <w:numFmt w:val="decimal"/>
      <w:lvlText w:val="%1."/>
      <w:lvlJc w:val="left"/>
      <w:pPr>
        <w:ind w:left="720" w:hanging="360"/>
      </w:pPr>
    </w:lvl>
    <w:lvl w:ilvl="1" w:tplc="21DA2BF8">
      <w:start w:val="1"/>
      <w:numFmt w:val="lowerLetter"/>
      <w:lvlText w:val="%2."/>
      <w:lvlJc w:val="left"/>
      <w:pPr>
        <w:ind w:left="1440" w:hanging="360"/>
      </w:pPr>
    </w:lvl>
    <w:lvl w:ilvl="2" w:tplc="56A21EB8">
      <w:start w:val="1"/>
      <w:numFmt w:val="lowerRoman"/>
      <w:lvlText w:val="%3."/>
      <w:lvlJc w:val="right"/>
      <w:pPr>
        <w:ind w:left="2160" w:hanging="180"/>
      </w:pPr>
    </w:lvl>
    <w:lvl w:ilvl="3" w:tplc="BAC00B70">
      <w:start w:val="1"/>
      <w:numFmt w:val="decimal"/>
      <w:lvlText w:val="%4."/>
      <w:lvlJc w:val="left"/>
      <w:pPr>
        <w:ind w:left="2880" w:hanging="360"/>
      </w:pPr>
    </w:lvl>
    <w:lvl w:ilvl="4" w:tplc="323EFBCC">
      <w:start w:val="1"/>
      <w:numFmt w:val="lowerLetter"/>
      <w:lvlText w:val="%5."/>
      <w:lvlJc w:val="left"/>
      <w:pPr>
        <w:ind w:left="3600" w:hanging="360"/>
      </w:pPr>
    </w:lvl>
    <w:lvl w:ilvl="5" w:tplc="4A028432">
      <w:start w:val="1"/>
      <w:numFmt w:val="lowerRoman"/>
      <w:lvlText w:val="%6."/>
      <w:lvlJc w:val="right"/>
      <w:pPr>
        <w:ind w:left="4320" w:hanging="180"/>
      </w:pPr>
    </w:lvl>
    <w:lvl w:ilvl="6" w:tplc="0316A854">
      <w:start w:val="1"/>
      <w:numFmt w:val="decimal"/>
      <w:lvlText w:val="%7."/>
      <w:lvlJc w:val="left"/>
      <w:pPr>
        <w:ind w:left="5040" w:hanging="360"/>
      </w:pPr>
    </w:lvl>
    <w:lvl w:ilvl="7" w:tplc="0A48EC44">
      <w:start w:val="1"/>
      <w:numFmt w:val="lowerLetter"/>
      <w:lvlText w:val="%8."/>
      <w:lvlJc w:val="left"/>
      <w:pPr>
        <w:ind w:left="5760" w:hanging="360"/>
      </w:pPr>
    </w:lvl>
    <w:lvl w:ilvl="8" w:tplc="6FF81E78">
      <w:start w:val="1"/>
      <w:numFmt w:val="lowerRoman"/>
      <w:lvlText w:val="%9."/>
      <w:lvlJc w:val="right"/>
      <w:pPr>
        <w:ind w:left="6480" w:hanging="180"/>
      </w:pPr>
    </w:lvl>
  </w:abstractNum>
  <w:abstractNum w:abstractNumId="32" w15:restartNumberingAfterBreak="0">
    <w:nsid w:val="4BC2157D"/>
    <w:multiLevelType w:val="hybridMultilevel"/>
    <w:tmpl w:val="FFFFFFFF"/>
    <w:lvl w:ilvl="0" w:tplc="418038B4">
      <w:start w:val="1"/>
      <w:numFmt w:val="bullet"/>
      <w:lvlText w:val=""/>
      <w:lvlJc w:val="left"/>
      <w:pPr>
        <w:ind w:left="720" w:hanging="360"/>
      </w:pPr>
      <w:rPr>
        <w:rFonts w:ascii="Wingdings" w:hAnsi="Wingdings" w:hint="default"/>
      </w:rPr>
    </w:lvl>
    <w:lvl w:ilvl="1" w:tplc="D280F9D0">
      <w:start w:val="1"/>
      <w:numFmt w:val="lowerLetter"/>
      <w:lvlText w:val="%2."/>
      <w:lvlJc w:val="left"/>
      <w:pPr>
        <w:ind w:left="1440" w:hanging="360"/>
      </w:pPr>
    </w:lvl>
    <w:lvl w:ilvl="2" w:tplc="5E0EA7D6">
      <w:start w:val="1"/>
      <w:numFmt w:val="lowerRoman"/>
      <w:lvlText w:val="%3."/>
      <w:lvlJc w:val="right"/>
      <w:pPr>
        <w:ind w:left="2160" w:hanging="180"/>
      </w:pPr>
    </w:lvl>
    <w:lvl w:ilvl="3" w:tplc="34062818">
      <w:start w:val="1"/>
      <w:numFmt w:val="decimal"/>
      <w:lvlText w:val="%4."/>
      <w:lvlJc w:val="left"/>
      <w:pPr>
        <w:ind w:left="2880" w:hanging="360"/>
      </w:pPr>
    </w:lvl>
    <w:lvl w:ilvl="4" w:tplc="72B051A6">
      <w:start w:val="1"/>
      <w:numFmt w:val="lowerLetter"/>
      <w:lvlText w:val="%5."/>
      <w:lvlJc w:val="left"/>
      <w:pPr>
        <w:ind w:left="3600" w:hanging="360"/>
      </w:pPr>
    </w:lvl>
    <w:lvl w:ilvl="5" w:tplc="ABCEA3B4">
      <w:start w:val="1"/>
      <w:numFmt w:val="lowerRoman"/>
      <w:lvlText w:val="%6."/>
      <w:lvlJc w:val="right"/>
      <w:pPr>
        <w:ind w:left="4320" w:hanging="180"/>
      </w:pPr>
    </w:lvl>
    <w:lvl w:ilvl="6" w:tplc="BB04017C">
      <w:start w:val="1"/>
      <w:numFmt w:val="decimal"/>
      <w:lvlText w:val="%7."/>
      <w:lvlJc w:val="left"/>
      <w:pPr>
        <w:ind w:left="5040" w:hanging="360"/>
      </w:pPr>
    </w:lvl>
    <w:lvl w:ilvl="7" w:tplc="49D046D6">
      <w:start w:val="1"/>
      <w:numFmt w:val="lowerLetter"/>
      <w:lvlText w:val="%8."/>
      <w:lvlJc w:val="left"/>
      <w:pPr>
        <w:ind w:left="5760" w:hanging="360"/>
      </w:pPr>
    </w:lvl>
    <w:lvl w:ilvl="8" w:tplc="F030EB60">
      <w:start w:val="1"/>
      <w:numFmt w:val="lowerRoman"/>
      <w:lvlText w:val="%9."/>
      <w:lvlJc w:val="right"/>
      <w:pPr>
        <w:ind w:left="6480" w:hanging="180"/>
      </w:pPr>
    </w:lvl>
  </w:abstractNum>
  <w:abstractNum w:abstractNumId="33" w15:restartNumberingAfterBreak="0">
    <w:nsid w:val="51323F81"/>
    <w:multiLevelType w:val="multilevel"/>
    <w:tmpl w:val="D8B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9F0289"/>
    <w:multiLevelType w:val="hybridMultilevel"/>
    <w:tmpl w:val="FFFFFFFF"/>
    <w:lvl w:ilvl="0" w:tplc="0046D888">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95B26E42">
      <w:start w:val="1"/>
      <w:numFmt w:val="lowerRoman"/>
      <w:lvlText w:val="%3."/>
      <w:lvlJc w:val="right"/>
      <w:pPr>
        <w:ind w:left="2160" w:hanging="180"/>
      </w:pPr>
    </w:lvl>
    <w:lvl w:ilvl="3" w:tplc="4E94ECDA">
      <w:start w:val="1"/>
      <w:numFmt w:val="decimal"/>
      <w:lvlText w:val="%4."/>
      <w:lvlJc w:val="left"/>
      <w:pPr>
        <w:ind w:left="2880" w:hanging="360"/>
      </w:pPr>
    </w:lvl>
    <w:lvl w:ilvl="4" w:tplc="1A381C58">
      <w:start w:val="1"/>
      <w:numFmt w:val="lowerLetter"/>
      <w:lvlText w:val="%5."/>
      <w:lvlJc w:val="left"/>
      <w:pPr>
        <w:ind w:left="3600" w:hanging="360"/>
      </w:pPr>
    </w:lvl>
    <w:lvl w:ilvl="5" w:tplc="B5BEDC48">
      <w:start w:val="1"/>
      <w:numFmt w:val="lowerRoman"/>
      <w:lvlText w:val="%6."/>
      <w:lvlJc w:val="right"/>
      <w:pPr>
        <w:ind w:left="4320" w:hanging="180"/>
      </w:pPr>
    </w:lvl>
    <w:lvl w:ilvl="6" w:tplc="3214B4C0">
      <w:start w:val="1"/>
      <w:numFmt w:val="decimal"/>
      <w:lvlText w:val="%7."/>
      <w:lvlJc w:val="left"/>
      <w:pPr>
        <w:ind w:left="5040" w:hanging="360"/>
      </w:pPr>
    </w:lvl>
    <w:lvl w:ilvl="7" w:tplc="A0D22E2C">
      <w:start w:val="1"/>
      <w:numFmt w:val="lowerLetter"/>
      <w:lvlText w:val="%8."/>
      <w:lvlJc w:val="left"/>
      <w:pPr>
        <w:ind w:left="5760" w:hanging="360"/>
      </w:pPr>
    </w:lvl>
    <w:lvl w:ilvl="8" w:tplc="93E65260">
      <w:start w:val="1"/>
      <w:numFmt w:val="lowerRoman"/>
      <w:lvlText w:val="%9."/>
      <w:lvlJc w:val="right"/>
      <w:pPr>
        <w:ind w:left="6480" w:hanging="180"/>
      </w:pPr>
    </w:lvl>
  </w:abstractNum>
  <w:abstractNum w:abstractNumId="35" w15:restartNumberingAfterBreak="0">
    <w:nsid w:val="536108CA"/>
    <w:multiLevelType w:val="hybridMultilevel"/>
    <w:tmpl w:val="F10C1616"/>
    <w:lvl w:ilvl="0" w:tplc="3AA2B1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4272C"/>
    <w:multiLevelType w:val="hybridMultilevel"/>
    <w:tmpl w:val="0608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E2736"/>
    <w:multiLevelType w:val="hybridMultilevel"/>
    <w:tmpl w:val="09DA5586"/>
    <w:lvl w:ilvl="0" w:tplc="55C854E6">
      <w:start w:val="1"/>
      <w:numFmt w:val="bullet"/>
      <w:lvlText w:val="•"/>
      <w:lvlJc w:val="left"/>
      <w:pPr>
        <w:tabs>
          <w:tab w:val="num" w:pos="720"/>
        </w:tabs>
        <w:ind w:left="720" w:hanging="360"/>
      </w:pPr>
      <w:rPr>
        <w:rFonts w:ascii="Arial" w:hAnsi="Arial" w:hint="default"/>
      </w:rPr>
    </w:lvl>
    <w:lvl w:ilvl="1" w:tplc="868C405C" w:tentative="1">
      <w:start w:val="1"/>
      <w:numFmt w:val="bullet"/>
      <w:lvlText w:val="•"/>
      <w:lvlJc w:val="left"/>
      <w:pPr>
        <w:tabs>
          <w:tab w:val="num" w:pos="1440"/>
        </w:tabs>
        <w:ind w:left="1440" w:hanging="360"/>
      </w:pPr>
      <w:rPr>
        <w:rFonts w:ascii="Arial" w:hAnsi="Arial" w:hint="default"/>
      </w:rPr>
    </w:lvl>
    <w:lvl w:ilvl="2" w:tplc="6664971A" w:tentative="1">
      <w:start w:val="1"/>
      <w:numFmt w:val="bullet"/>
      <w:lvlText w:val="•"/>
      <w:lvlJc w:val="left"/>
      <w:pPr>
        <w:tabs>
          <w:tab w:val="num" w:pos="2160"/>
        </w:tabs>
        <w:ind w:left="2160" w:hanging="360"/>
      </w:pPr>
      <w:rPr>
        <w:rFonts w:ascii="Arial" w:hAnsi="Arial" w:hint="default"/>
      </w:rPr>
    </w:lvl>
    <w:lvl w:ilvl="3" w:tplc="5D10C402" w:tentative="1">
      <w:start w:val="1"/>
      <w:numFmt w:val="bullet"/>
      <w:lvlText w:val="•"/>
      <w:lvlJc w:val="left"/>
      <w:pPr>
        <w:tabs>
          <w:tab w:val="num" w:pos="2880"/>
        </w:tabs>
        <w:ind w:left="2880" w:hanging="360"/>
      </w:pPr>
      <w:rPr>
        <w:rFonts w:ascii="Arial" w:hAnsi="Arial" w:hint="default"/>
      </w:rPr>
    </w:lvl>
    <w:lvl w:ilvl="4" w:tplc="13E47460" w:tentative="1">
      <w:start w:val="1"/>
      <w:numFmt w:val="bullet"/>
      <w:lvlText w:val="•"/>
      <w:lvlJc w:val="left"/>
      <w:pPr>
        <w:tabs>
          <w:tab w:val="num" w:pos="3600"/>
        </w:tabs>
        <w:ind w:left="3600" w:hanging="360"/>
      </w:pPr>
      <w:rPr>
        <w:rFonts w:ascii="Arial" w:hAnsi="Arial" w:hint="default"/>
      </w:rPr>
    </w:lvl>
    <w:lvl w:ilvl="5" w:tplc="E7B0D4A0" w:tentative="1">
      <w:start w:val="1"/>
      <w:numFmt w:val="bullet"/>
      <w:lvlText w:val="•"/>
      <w:lvlJc w:val="left"/>
      <w:pPr>
        <w:tabs>
          <w:tab w:val="num" w:pos="4320"/>
        </w:tabs>
        <w:ind w:left="4320" w:hanging="360"/>
      </w:pPr>
      <w:rPr>
        <w:rFonts w:ascii="Arial" w:hAnsi="Arial" w:hint="default"/>
      </w:rPr>
    </w:lvl>
    <w:lvl w:ilvl="6" w:tplc="A4B2C614" w:tentative="1">
      <w:start w:val="1"/>
      <w:numFmt w:val="bullet"/>
      <w:lvlText w:val="•"/>
      <w:lvlJc w:val="left"/>
      <w:pPr>
        <w:tabs>
          <w:tab w:val="num" w:pos="5040"/>
        </w:tabs>
        <w:ind w:left="5040" w:hanging="360"/>
      </w:pPr>
      <w:rPr>
        <w:rFonts w:ascii="Arial" w:hAnsi="Arial" w:hint="default"/>
      </w:rPr>
    </w:lvl>
    <w:lvl w:ilvl="7" w:tplc="686A2420" w:tentative="1">
      <w:start w:val="1"/>
      <w:numFmt w:val="bullet"/>
      <w:lvlText w:val="•"/>
      <w:lvlJc w:val="left"/>
      <w:pPr>
        <w:tabs>
          <w:tab w:val="num" w:pos="5760"/>
        </w:tabs>
        <w:ind w:left="5760" w:hanging="360"/>
      </w:pPr>
      <w:rPr>
        <w:rFonts w:ascii="Arial" w:hAnsi="Arial" w:hint="default"/>
      </w:rPr>
    </w:lvl>
    <w:lvl w:ilvl="8" w:tplc="623E517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1501A1"/>
    <w:multiLevelType w:val="hybridMultilevel"/>
    <w:tmpl w:val="76F03A68"/>
    <w:lvl w:ilvl="0" w:tplc="13CCDCA0">
      <w:start w:val="1"/>
      <w:numFmt w:val="bullet"/>
      <w:lvlText w:val=""/>
      <w:lvlJc w:val="left"/>
      <w:pPr>
        <w:ind w:left="720" w:hanging="360"/>
      </w:pPr>
      <w:rPr>
        <w:rFonts w:ascii="Symbol" w:hAnsi="Symbol" w:hint="default"/>
      </w:rPr>
    </w:lvl>
    <w:lvl w:ilvl="1" w:tplc="7256E08C">
      <w:start w:val="1"/>
      <w:numFmt w:val="bullet"/>
      <w:lvlText w:val="o"/>
      <w:lvlJc w:val="left"/>
      <w:pPr>
        <w:ind w:left="1440" w:hanging="360"/>
      </w:pPr>
      <w:rPr>
        <w:rFonts w:ascii="Courier New" w:hAnsi="Courier New" w:hint="default"/>
      </w:rPr>
    </w:lvl>
    <w:lvl w:ilvl="2" w:tplc="DB6EA5D2">
      <w:start w:val="1"/>
      <w:numFmt w:val="bullet"/>
      <w:lvlText w:val=""/>
      <w:lvlJc w:val="left"/>
      <w:pPr>
        <w:ind w:left="2160" w:hanging="360"/>
      </w:pPr>
      <w:rPr>
        <w:rFonts w:ascii="Wingdings" w:hAnsi="Wingdings" w:hint="default"/>
      </w:rPr>
    </w:lvl>
    <w:lvl w:ilvl="3" w:tplc="01EE4F94">
      <w:start w:val="1"/>
      <w:numFmt w:val="bullet"/>
      <w:lvlText w:val=""/>
      <w:lvlJc w:val="left"/>
      <w:pPr>
        <w:ind w:left="2880" w:hanging="360"/>
      </w:pPr>
      <w:rPr>
        <w:rFonts w:ascii="Symbol" w:hAnsi="Symbol" w:hint="default"/>
      </w:rPr>
    </w:lvl>
    <w:lvl w:ilvl="4" w:tplc="4EC40504">
      <w:start w:val="1"/>
      <w:numFmt w:val="bullet"/>
      <w:lvlText w:val="o"/>
      <w:lvlJc w:val="left"/>
      <w:pPr>
        <w:ind w:left="3600" w:hanging="360"/>
      </w:pPr>
      <w:rPr>
        <w:rFonts w:ascii="Courier New" w:hAnsi="Courier New" w:hint="default"/>
      </w:rPr>
    </w:lvl>
    <w:lvl w:ilvl="5" w:tplc="E07200DC">
      <w:start w:val="1"/>
      <w:numFmt w:val="bullet"/>
      <w:lvlText w:val=""/>
      <w:lvlJc w:val="left"/>
      <w:pPr>
        <w:ind w:left="4320" w:hanging="360"/>
      </w:pPr>
      <w:rPr>
        <w:rFonts w:ascii="Wingdings" w:hAnsi="Wingdings" w:hint="default"/>
      </w:rPr>
    </w:lvl>
    <w:lvl w:ilvl="6" w:tplc="596E2516">
      <w:start w:val="1"/>
      <w:numFmt w:val="bullet"/>
      <w:lvlText w:val=""/>
      <w:lvlJc w:val="left"/>
      <w:pPr>
        <w:ind w:left="5040" w:hanging="360"/>
      </w:pPr>
      <w:rPr>
        <w:rFonts w:ascii="Symbol" w:hAnsi="Symbol" w:hint="default"/>
      </w:rPr>
    </w:lvl>
    <w:lvl w:ilvl="7" w:tplc="1DDCE2CC">
      <w:start w:val="1"/>
      <w:numFmt w:val="bullet"/>
      <w:lvlText w:val="o"/>
      <w:lvlJc w:val="left"/>
      <w:pPr>
        <w:ind w:left="5760" w:hanging="360"/>
      </w:pPr>
      <w:rPr>
        <w:rFonts w:ascii="Courier New" w:hAnsi="Courier New" w:hint="default"/>
      </w:rPr>
    </w:lvl>
    <w:lvl w:ilvl="8" w:tplc="6F885390">
      <w:start w:val="1"/>
      <w:numFmt w:val="bullet"/>
      <w:lvlText w:val=""/>
      <w:lvlJc w:val="left"/>
      <w:pPr>
        <w:ind w:left="6480" w:hanging="360"/>
      </w:pPr>
      <w:rPr>
        <w:rFonts w:ascii="Wingdings" w:hAnsi="Wingdings" w:hint="default"/>
      </w:rPr>
    </w:lvl>
  </w:abstractNum>
  <w:abstractNum w:abstractNumId="39" w15:restartNumberingAfterBreak="0">
    <w:nsid w:val="60881512"/>
    <w:multiLevelType w:val="hybridMultilevel"/>
    <w:tmpl w:val="EC0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AD1BE5"/>
    <w:multiLevelType w:val="hybridMultilevel"/>
    <w:tmpl w:val="91FE6802"/>
    <w:lvl w:ilvl="0" w:tplc="3AA2B1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C24F51"/>
    <w:multiLevelType w:val="hybridMultilevel"/>
    <w:tmpl w:val="26DAC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26C11"/>
    <w:multiLevelType w:val="hybridMultilevel"/>
    <w:tmpl w:val="2F7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0117E"/>
    <w:multiLevelType w:val="hybridMultilevel"/>
    <w:tmpl w:val="9AB6AEB6"/>
    <w:lvl w:ilvl="0" w:tplc="FFFFFFFF">
      <w:start w:val="1"/>
      <w:numFmt w:val="decimal"/>
      <w:lvlText w:val="%1."/>
      <w:lvlJc w:val="left"/>
      <w:pPr>
        <w:ind w:left="720" w:hanging="360"/>
      </w:pPr>
    </w:lvl>
    <w:lvl w:ilvl="1" w:tplc="EEF836BE">
      <w:start w:val="1"/>
      <w:numFmt w:val="lowerLetter"/>
      <w:lvlText w:val="%2."/>
      <w:lvlJc w:val="left"/>
      <w:pPr>
        <w:ind w:left="1440" w:hanging="360"/>
      </w:pPr>
    </w:lvl>
    <w:lvl w:ilvl="2" w:tplc="9E78E8E2">
      <w:start w:val="1"/>
      <w:numFmt w:val="lowerRoman"/>
      <w:lvlText w:val="%3."/>
      <w:lvlJc w:val="right"/>
      <w:pPr>
        <w:ind w:left="2160" w:hanging="180"/>
      </w:pPr>
    </w:lvl>
    <w:lvl w:ilvl="3" w:tplc="E0641672">
      <w:start w:val="1"/>
      <w:numFmt w:val="decimal"/>
      <w:lvlText w:val="%4."/>
      <w:lvlJc w:val="left"/>
      <w:pPr>
        <w:ind w:left="2880" w:hanging="360"/>
      </w:pPr>
    </w:lvl>
    <w:lvl w:ilvl="4" w:tplc="73E81138">
      <w:start w:val="1"/>
      <w:numFmt w:val="lowerLetter"/>
      <w:lvlText w:val="%5."/>
      <w:lvlJc w:val="left"/>
      <w:pPr>
        <w:ind w:left="3600" w:hanging="360"/>
      </w:pPr>
    </w:lvl>
    <w:lvl w:ilvl="5" w:tplc="DFB4A540">
      <w:start w:val="1"/>
      <w:numFmt w:val="lowerRoman"/>
      <w:lvlText w:val="%6."/>
      <w:lvlJc w:val="right"/>
      <w:pPr>
        <w:ind w:left="4320" w:hanging="180"/>
      </w:pPr>
    </w:lvl>
    <w:lvl w:ilvl="6" w:tplc="234C6972">
      <w:start w:val="1"/>
      <w:numFmt w:val="decimal"/>
      <w:lvlText w:val="%7."/>
      <w:lvlJc w:val="left"/>
      <w:pPr>
        <w:ind w:left="5040" w:hanging="360"/>
      </w:pPr>
    </w:lvl>
    <w:lvl w:ilvl="7" w:tplc="94A4D48E">
      <w:start w:val="1"/>
      <w:numFmt w:val="lowerLetter"/>
      <w:lvlText w:val="%8."/>
      <w:lvlJc w:val="left"/>
      <w:pPr>
        <w:ind w:left="5760" w:hanging="360"/>
      </w:pPr>
    </w:lvl>
    <w:lvl w:ilvl="8" w:tplc="092C4998">
      <w:start w:val="1"/>
      <w:numFmt w:val="lowerRoman"/>
      <w:lvlText w:val="%9."/>
      <w:lvlJc w:val="right"/>
      <w:pPr>
        <w:ind w:left="6480" w:hanging="180"/>
      </w:pPr>
    </w:lvl>
  </w:abstractNum>
  <w:abstractNum w:abstractNumId="44" w15:restartNumberingAfterBreak="0">
    <w:nsid w:val="7A8E7B1F"/>
    <w:multiLevelType w:val="hybridMultilevel"/>
    <w:tmpl w:val="6D8E6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302D3E"/>
    <w:multiLevelType w:val="hybridMultilevel"/>
    <w:tmpl w:val="D6286E06"/>
    <w:lvl w:ilvl="0" w:tplc="FFFFFFF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52D53"/>
    <w:multiLevelType w:val="hybridMultilevel"/>
    <w:tmpl w:val="9AB4600E"/>
    <w:lvl w:ilvl="0" w:tplc="378AF3B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31"/>
  </w:num>
  <w:num w:numId="4">
    <w:abstractNumId w:val="3"/>
  </w:num>
  <w:num w:numId="5">
    <w:abstractNumId w:val="25"/>
  </w:num>
  <w:num w:numId="6">
    <w:abstractNumId w:val="20"/>
  </w:num>
  <w:num w:numId="7">
    <w:abstractNumId w:val="38"/>
  </w:num>
  <w:num w:numId="8">
    <w:abstractNumId w:val="18"/>
  </w:num>
  <w:num w:numId="9">
    <w:abstractNumId w:val="6"/>
  </w:num>
  <w:num w:numId="10">
    <w:abstractNumId w:val="16"/>
  </w:num>
  <w:num w:numId="11">
    <w:abstractNumId w:val="22"/>
  </w:num>
  <w:num w:numId="12">
    <w:abstractNumId w:val="23"/>
  </w:num>
  <w:num w:numId="13">
    <w:abstractNumId w:val="10"/>
  </w:num>
  <w:num w:numId="14">
    <w:abstractNumId w:val="27"/>
  </w:num>
  <w:num w:numId="15">
    <w:abstractNumId w:val="12"/>
  </w:num>
  <w:num w:numId="16">
    <w:abstractNumId w:val="28"/>
  </w:num>
  <w:num w:numId="17">
    <w:abstractNumId w:val="0"/>
  </w:num>
  <w:num w:numId="18">
    <w:abstractNumId w:val="24"/>
  </w:num>
  <w:num w:numId="19">
    <w:abstractNumId w:val="1"/>
  </w:num>
  <w:num w:numId="20">
    <w:abstractNumId w:val="41"/>
  </w:num>
  <w:num w:numId="21">
    <w:abstractNumId w:val="4"/>
  </w:num>
  <w:num w:numId="22">
    <w:abstractNumId w:val="14"/>
  </w:num>
  <w:num w:numId="23">
    <w:abstractNumId w:val="36"/>
  </w:num>
  <w:num w:numId="24">
    <w:abstractNumId w:val="45"/>
  </w:num>
  <w:num w:numId="25">
    <w:abstractNumId w:val="44"/>
  </w:num>
  <w:num w:numId="26">
    <w:abstractNumId w:val="9"/>
  </w:num>
  <w:num w:numId="27">
    <w:abstractNumId w:val="13"/>
  </w:num>
  <w:num w:numId="28">
    <w:abstractNumId w:val="5"/>
  </w:num>
  <w:num w:numId="29">
    <w:abstractNumId w:val="42"/>
  </w:num>
  <w:num w:numId="30">
    <w:abstractNumId w:val="33"/>
  </w:num>
  <w:num w:numId="31">
    <w:abstractNumId w:val="29"/>
  </w:num>
  <w:num w:numId="32">
    <w:abstractNumId w:val="37"/>
  </w:num>
  <w:num w:numId="33">
    <w:abstractNumId w:val="19"/>
  </w:num>
  <w:num w:numId="34">
    <w:abstractNumId w:val="46"/>
  </w:num>
  <w:num w:numId="35">
    <w:abstractNumId w:val="11"/>
  </w:num>
  <w:num w:numId="36">
    <w:abstractNumId w:val="43"/>
  </w:num>
  <w:num w:numId="37">
    <w:abstractNumId w:val="26"/>
  </w:num>
  <w:num w:numId="38">
    <w:abstractNumId w:val="8"/>
  </w:num>
  <w:num w:numId="39">
    <w:abstractNumId w:val="30"/>
  </w:num>
  <w:num w:numId="40">
    <w:abstractNumId w:val="39"/>
  </w:num>
  <w:num w:numId="41">
    <w:abstractNumId w:val="2"/>
  </w:num>
  <w:num w:numId="42">
    <w:abstractNumId w:val="21"/>
  </w:num>
  <w:num w:numId="43">
    <w:abstractNumId w:val="35"/>
  </w:num>
  <w:num w:numId="44">
    <w:abstractNumId w:val="15"/>
  </w:num>
  <w:num w:numId="45">
    <w:abstractNumId w:val="7"/>
  </w:num>
  <w:num w:numId="46">
    <w:abstractNumId w:val="40"/>
  </w:num>
  <w:num w:numId="4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2E"/>
    <w:rsid w:val="00000BB0"/>
    <w:rsid w:val="00004CBD"/>
    <w:rsid w:val="00005B03"/>
    <w:rsid w:val="00015622"/>
    <w:rsid w:val="00015F26"/>
    <w:rsid w:val="0001612C"/>
    <w:rsid w:val="000211D5"/>
    <w:rsid w:val="00021292"/>
    <w:rsid w:val="00023881"/>
    <w:rsid w:val="00023F6A"/>
    <w:rsid w:val="00024128"/>
    <w:rsid w:val="000249F2"/>
    <w:rsid w:val="00027D01"/>
    <w:rsid w:val="00030518"/>
    <w:rsid w:val="00035FF6"/>
    <w:rsid w:val="000362AC"/>
    <w:rsid w:val="00037116"/>
    <w:rsid w:val="00044469"/>
    <w:rsid w:val="000455A5"/>
    <w:rsid w:val="000516A6"/>
    <w:rsid w:val="00056496"/>
    <w:rsid w:val="00056B2B"/>
    <w:rsid w:val="00071019"/>
    <w:rsid w:val="00071E79"/>
    <w:rsid w:val="0007411B"/>
    <w:rsid w:val="00077ECF"/>
    <w:rsid w:val="00081A76"/>
    <w:rsid w:val="000831DD"/>
    <w:rsid w:val="000839B8"/>
    <w:rsid w:val="00084C43"/>
    <w:rsid w:val="0008625D"/>
    <w:rsid w:val="00090657"/>
    <w:rsid w:val="00093EB5"/>
    <w:rsid w:val="000976EC"/>
    <w:rsid w:val="000A5454"/>
    <w:rsid w:val="000B0434"/>
    <w:rsid w:val="000B061D"/>
    <w:rsid w:val="000B14B2"/>
    <w:rsid w:val="000B3112"/>
    <w:rsid w:val="000B386D"/>
    <w:rsid w:val="000B77F0"/>
    <w:rsid w:val="000C21CE"/>
    <w:rsid w:val="000C5C5B"/>
    <w:rsid w:val="000C6301"/>
    <w:rsid w:val="000C7BF8"/>
    <w:rsid w:val="000D0324"/>
    <w:rsid w:val="000D080E"/>
    <w:rsid w:val="000D13FA"/>
    <w:rsid w:val="000D3A7B"/>
    <w:rsid w:val="000D437F"/>
    <w:rsid w:val="000D69AA"/>
    <w:rsid w:val="000E257B"/>
    <w:rsid w:val="000E31A3"/>
    <w:rsid w:val="000E41A8"/>
    <w:rsid w:val="000E657E"/>
    <w:rsid w:val="000E76A3"/>
    <w:rsid w:val="000F037C"/>
    <w:rsid w:val="000F3DDC"/>
    <w:rsid w:val="00101B4A"/>
    <w:rsid w:val="00102580"/>
    <w:rsid w:val="00106BB4"/>
    <w:rsid w:val="0010712F"/>
    <w:rsid w:val="00110A56"/>
    <w:rsid w:val="00110EE9"/>
    <w:rsid w:val="001110B2"/>
    <w:rsid w:val="00115BE9"/>
    <w:rsid w:val="00117D05"/>
    <w:rsid w:val="00117FB3"/>
    <w:rsid w:val="001208D8"/>
    <w:rsid w:val="00121758"/>
    <w:rsid w:val="00121D2A"/>
    <w:rsid w:val="00122A53"/>
    <w:rsid w:val="00125127"/>
    <w:rsid w:val="00125AEF"/>
    <w:rsid w:val="00126302"/>
    <w:rsid w:val="00132326"/>
    <w:rsid w:val="00132FB8"/>
    <w:rsid w:val="00133837"/>
    <w:rsid w:val="00135E99"/>
    <w:rsid w:val="00136247"/>
    <w:rsid w:val="00142EDF"/>
    <w:rsid w:val="00143494"/>
    <w:rsid w:val="0015263E"/>
    <w:rsid w:val="001549C9"/>
    <w:rsid w:val="001626E1"/>
    <w:rsid w:val="00163A34"/>
    <w:rsid w:val="00163A35"/>
    <w:rsid w:val="001653D9"/>
    <w:rsid w:val="001660B1"/>
    <w:rsid w:val="00172501"/>
    <w:rsid w:val="00175ED8"/>
    <w:rsid w:val="00182B34"/>
    <w:rsid w:val="00190192"/>
    <w:rsid w:val="001901E9"/>
    <w:rsid w:val="001903D3"/>
    <w:rsid w:val="001907BC"/>
    <w:rsid w:val="001A1581"/>
    <w:rsid w:val="001A4DC3"/>
    <w:rsid w:val="001A7B20"/>
    <w:rsid w:val="001B05C8"/>
    <w:rsid w:val="001B2180"/>
    <w:rsid w:val="001B2CBE"/>
    <w:rsid w:val="001B2DAE"/>
    <w:rsid w:val="001B5BEC"/>
    <w:rsid w:val="001B792D"/>
    <w:rsid w:val="001B7CCB"/>
    <w:rsid w:val="001C067B"/>
    <w:rsid w:val="001C0A14"/>
    <w:rsid w:val="001C29ED"/>
    <w:rsid w:val="001C36FD"/>
    <w:rsid w:val="001C5B55"/>
    <w:rsid w:val="001C6BC0"/>
    <w:rsid w:val="001D1E07"/>
    <w:rsid w:val="001D3576"/>
    <w:rsid w:val="001D3C64"/>
    <w:rsid w:val="001D547A"/>
    <w:rsid w:val="001DC3A7"/>
    <w:rsid w:val="001E39E3"/>
    <w:rsid w:val="001E4808"/>
    <w:rsid w:val="001E5286"/>
    <w:rsid w:val="001F3933"/>
    <w:rsid w:val="001F50C1"/>
    <w:rsid w:val="001F6E2D"/>
    <w:rsid w:val="00200747"/>
    <w:rsid w:val="00201AE3"/>
    <w:rsid w:val="0020379E"/>
    <w:rsid w:val="0021062A"/>
    <w:rsid w:val="00211184"/>
    <w:rsid w:val="00211D71"/>
    <w:rsid w:val="00212D26"/>
    <w:rsid w:val="002228C5"/>
    <w:rsid w:val="002230D1"/>
    <w:rsid w:val="0022557D"/>
    <w:rsid w:val="00231DA7"/>
    <w:rsid w:val="00236932"/>
    <w:rsid w:val="00240D31"/>
    <w:rsid w:val="00250E6B"/>
    <w:rsid w:val="00256D12"/>
    <w:rsid w:val="002630C2"/>
    <w:rsid w:val="002646E9"/>
    <w:rsid w:val="00266435"/>
    <w:rsid w:val="002665D4"/>
    <w:rsid w:val="00266C76"/>
    <w:rsid w:val="002675B9"/>
    <w:rsid w:val="00270D6F"/>
    <w:rsid w:val="00270F35"/>
    <w:rsid w:val="00273A39"/>
    <w:rsid w:val="002770CC"/>
    <w:rsid w:val="0027737A"/>
    <w:rsid w:val="00283265"/>
    <w:rsid w:val="00284857"/>
    <w:rsid w:val="00287DEC"/>
    <w:rsid w:val="002910E7"/>
    <w:rsid w:val="002943EA"/>
    <w:rsid w:val="002A1A4F"/>
    <w:rsid w:val="002A3762"/>
    <w:rsid w:val="002A38E7"/>
    <w:rsid w:val="002A3B07"/>
    <w:rsid w:val="002B07EF"/>
    <w:rsid w:val="002B1919"/>
    <w:rsid w:val="002B2C2B"/>
    <w:rsid w:val="002B497B"/>
    <w:rsid w:val="002B4AD3"/>
    <w:rsid w:val="002B6788"/>
    <w:rsid w:val="002B708D"/>
    <w:rsid w:val="002C041D"/>
    <w:rsid w:val="002C2BBC"/>
    <w:rsid w:val="002C37E6"/>
    <w:rsid w:val="002D2928"/>
    <w:rsid w:val="002D3442"/>
    <w:rsid w:val="002D7590"/>
    <w:rsid w:val="002E5533"/>
    <w:rsid w:val="002F194C"/>
    <w:rsid w:val="002F19ED"/>
    <w:rsid w:val="002F689A"/>
    <w:rsid w:val="002F75CE"/>
    <w:rsid w:val="00301E46"/>
    <w:rsid w:val="003072C1"/>
    <w:rsid w:val="00311B8D"/>
    <w:rsid w:val="00314106"/>
    <w:rsid w:val="00317144"/>
    <w:rsid w:val="00321654"/>
    <w:rsid w:val="0032526F"/>
    <w:rsid w:val="00326B42"/>
    <w:rsid w:val="00327563"/>
    <w:rsid w:val="00327EE2"/>
    <w:rsid w:val="00330662"/>
    <w:rsid w:val="003309B7"/>
    <w:rsid w:val="00332EF1"/>
    <w:rsid w:val="003336C2"/>
    <w:rsid w:val="003367C6"/>
    <w:rsid w:val="00343F21"/>
    <w:rsid w:val="0034723B"/>
    <w:rsid w:val="00350350"/>
    <w:rsid w:val="003513CC"/>
    <w:rsid w:val="00357137"/>
    <w:rsid w:val="00357475"/>
    <w:rsid w:val="00357C89"/>
    <w:rsid w:val="00360434"/>
    <w:rsid w:val="003628C0"/>
    <w:rsid w:val="003658E3"/>
    <w:rsid w:val="0037136B"/>
    <w:rsid w:val="00372B29"/>
    <w:rsid w:val="00375288"/>
    <w:rsid w:val="003816E3"/>
    <w:rsid w:val="00382FBB"/>
    <w:rsid w:val="0038314D"/>
    <w:rsid w:val="00383F70"/>
    <w:rsid w:val="00387FBD"/>
    <w:rsid w:val="0039534E"/>
    <w:rsid w:val="003A1505"/>
    <w:rsid w:val="003A536E"/>
    <w:rsid w:val="003B5B98"/>
    <w:rsid w:val="003C2A36"/>
    <w:rsid w:val="003C4933"/>
    <w:rsid w:val="003C61EF"/>
    <w:rsid w:val="003D1106"/>
    <w:rsid w:val="003D24D0"/>
    <w:rsid w:val="003D4E35"/>
    <w:rsid w:val="003D557A"/>
    <w:rsid w:val="003D61CA"/>
    <w:rsid w:val="003E267B"/>
    <w:rsid w:val="003E4E00"/>
    <w:rsid w:val="003F4C34"/>
    <w:rsid w:val="0040017A"/>
    <w:rsid w:val="004036FD"/>
    <w:rsid w:val="004043C9"/>
    <w:rsid w:val="00407DDA"/>
    <w:rsid w:val="00407F33"/>
    <w:rsid w:val="00410C26"/>
    <w:rsid w:val="00413189"/>
    <w:rsid w:val="00414699"/>
    <w:rsid w:val="0041615F"/>
    <w:rsid w:val="00416BEC"/>
    <w:rsid w:val="00421B52"/>
    <w:rsid w:val="00422407"/>
    <w:rsid w:val="004247BB"/>
    <w:rsid w:val="00424F86"/>
    <w:rsid w:val="00434F3D"/>
    <w:rsid w:val="00440AC2"/>
    <w:rsid w:val="00440D43"/>
    <w:rsid w:val="00450DE1"/>
    <w:rsid w:val="00453925"/>
    <w:rsid w:val="00453AD1"/>
    <w:rsid w:val="00460125"/>
    <w:rsid w:val="0046283B"/>
    <w:rsid w:val="00475C8F"/>
    <w:rsid w:val="00476204"/>
    <w:rsid w:val="0048016F"/>
    <w:rsid w:val="00485D2A"/>
    <w:rsid w:val="00486158"/>
    <w:rsid w:val="0049195F"/>
    <w:rsid w:val="00491BAC"/>
    <w:rsid w:val="004A3080"/>
    <w:rsid w:val="004A4D66"/>
    <w:rsid w:val="004A72B7"/>
    <w:rsid w:val="004B1FA8"/>
    <w:rsid w:val="004B20D2"/>
    <w:rsid w:val="004C01F5"/>
    <w:rsid w:val="004C1902"/>
    <w:rsid w:val="004C3966"/>
    <w:rsid w:val="004C5228"/>
    <w:rsid w:val="004C5585"/>
    <w:rsid w:val="004C6F3E"/>
    <w:rsid w:val="004D3C13"/>
    <w:rsid w:val="004D40DB"/>
    <w:rsid w:val="004E087E"/>
    <w:rsid w:val="004E2869"/>
    <w:rsid w:val="004E2EEA"/>
    <w:rsid w:val="004EEBDD"/>
    <w:rsid w:val="004F04ED"/>
    <w:rsid w:val="004F2858"/>
    <w:rsid w:val="004F3F72"/>
    <w:rsid w:val="00501532"/>
    <w:rsid w:val="0050168A"/>
    <w:rsid w:val="005038F7"/>
    <w:rsid w:val="00504AB6"/>
    <w:rsid w:val="00513521"/>
    <w:rsid w:val="005138C9"/>
    <w:rsid w:val="0051437F"/>
    <w:rsid w:val="0051519F"/>
    <w:rsid w:val="00515D41"/>
    <w:rsid w:val="00516A3C"/>
    <w:rsid w:val="00522D65"/>
    <w:rsid w:val="00522FA6"/>
    <w:rsid w:val="00540C32"/>
    <w:rsid w:val="00541E7D"/>
    <w:rsid w:val="00543CA1"/>
    <w:rsid w:val="0054403C"/>
    <w:rsid w:val="00544792"/>
    <w:rsid w:val="00545022"/>
    <w:rsid w:val="0054689A"/>
    <w:rsid w:val="00547706"/>
    <w:rsid w:val="00553772"/>
    <w:rsid w:val="005548FD"/>
    <w:rsid w:val="00554FAB"/>
    <w:rsid w:val="00564484"/>
    <w:rsid w:val="005672A4"/>
    <w:rsid w:val="005676DB"/>
    <w:rsid w:val="00570C0E"/>
    <w:rsid w:val="0057111F"/>
    <w:rsid w:val="005726C2"/>
    <w:rsid w:val="00575F8F"/>
    <w:rsid w:val="005832E0"/>
    <w:rsid w:val="00584627"/>
    <w:rsid w:val="005850A0"/>
    <w:rsid w:val="005858A6"/>
    <w:rsid w:val="0058E82F"/>
    <w:rsid w:val="00592826"/>
    <w:rsid w:val="005943D1"/>
    <w:rsid w:val="00597A06"/>
    <w:rsid w:val="005A1699"/>
    <w:rsid w:val="005A202C"/>
    <w:rsid w:val="005A248C"/>
    <w:rsid w:val="005A255F"/>
    <w:rsid w:val="005B0913"/>
    <w:rsid w:val="005B5D07"/>
    <w:rsid w:val="005C17F8"/>
    <w:rsid w:val="005C1BA7"/>
    <w:rsid w:val="005C2BAB"/>
    <w:rsid w:val="005C6288"/>
    <w:rsid w:val="005C6C17"/>
    <w:rsid w:val="005D1D71"/>
    <w:rsid w:val="005D312A"/>
    <w:rsid w:val="005D4541"/>
    <w:rsid w:val="005D4D63"/>
    <w:rsid w:val="005D56A7"/>
    <w:rsid w:val="005D73D8"/>
    <w:rsid w:val="005E2F71"/>
    <w:rsid w:val="005E4022"/>
    <w:rsid w:val="005F0ED9"/>
    <w:rsid w:val="005F3B6E"/>
    <w:rsid w:val="005F3EC3"/>
    <w:rsid w:val="005F5353"/>
    <w:rsid w:val="005F5583"/>
    <w:rsid w:val="005F634C"/>
    <w:rsid w:val="00600772"/>
    <w:rsid w:val="00604B9C"/>
    <w:rsid w:val="00610FE6"/>
    <w:rsid w:val="00611486"/>
    <w:rsid w:val="00615D8C"/>
    <w:rsid w:val="006351A7"/>
    <w:rsid w:val="00635731"/>
    <w:rsid w:val="00637BA6"/>
    <w:rsid w:val="00641F3E"/>
    <w:rsid w:val="00653C3D"/>
    <w:rsid w:val="0065578D"/>
    <w:rsid w:val="00661BF5"/>
    <w:rsid w:val="006638D1"/>
    <w:rsid w:val="00670147"/>
    <w:rsid w:val="0067176C"/>
    <w:rsid w:val="00671C36"/>
    <w:rsid w:val="00672C4C"/>
    <w:rsid w:val="006740AB"/>
    <w:rsid w:val="00674175"/>
    <w:rsid w:val="00676165"/>
    <w:rsid w:val="00682D1C"/>
    <w:rsid w:val="00682ECB"/>
    <w:rsid w:val="006911F4"/>
    <w:rsid w:val="0069199A"/>
    <w:rsid w:val="006939D6"/>
    <w:rsid w:val="00695ED3"/>
    <w:rsid w:val="00696648"/>
    <w:rsid w:val="00697D11"/>
    <w:rsid w:val="006A22E0"/>
    <w:rsid w:val="006A2463"/>
    <w:rsid w:val="006A388D"/>
    <w:rsid w:val="006B0BAA"/>
    <w:rsid w:val="006B19D8"/>
    <w:rsid w:val="006B242F"/>
    <w:rsid w:val="006B4B52"/>
    <w:rsid w:val="006B4D7F"/>
    <w:rsid w:val="006B65D9"/>
    <w:rsid w:val="006B7124"/>
    <w:rsid w:val="006C3E2E"/>
    <w:rsid w:val="006C5C5B"/>
    <w:rsid w:val="006D18D9"/>
    <w:rsid w:val="006D39B7"/>
    <w:rsid w:val="006D442E"/>
    <w:rsid w:val="006D644B"/>
    <w:rsid w:val="006E5332"/>
    <w:rsid w:val="006E6564"/>
    <w:rsid w:val="006F500F"/>
    <w:rsid w:val="006F5D80"/>
    <w:rsid w:val="006F6697"/>
    <w:rsid w:val="006F7453"/>
    <w:rsid w:val="006F7E13"/>
    <w:rsid w:val="00700F95"/>
    <w:rsid w:val="00702BDA"/>
    <w:rsid w:val="007038BD"/>
    <w:rsid w:val="0070521E"/>
    <w:rsid w:val="00705613"/>
    <w:rsid w:val="00707F08"/>
    <w:rsid w:val="007106EC"/>
    <w:rsid w:val="00711E76"/>
    <w:rsid w:val="00712482"/>
    <w:rsid w:val="007137C8"/>
    <w:rsid w:val="00722CA2"/>
    <w:rsid w:val="00725C4E"/>
    <w:rsid w:val="00736AAC"/>
    <w:rsid w:val="0073744C"/>
    <w:rsid w:val="00737CCF"/>
    <w:rsid w:val="00740830"/>
    <w:rsid w:val="0074174C"/>
    <w:rsid w:val="00741DB6"/>
    <w:rsid w:val="00745123"/>
    <w:rsid w:val="00745ADA"/>
    <w:rsid w:val="00747984"/>
    <w:rsid w:val="00750032"/>
    <w:rsid w:val="00755F93"/>
    <w:rsid w:val="007573CF"/>
    <w:rsid w:val="00762034"/>
    <w:rsid w:val="00764385"/>
    <w:rsid w:val="007644A3"/>
    <w:rsid w:val="00764938"/>
    <w:rsid w:val="007654EA"/>
    <w:rsid w:val="00767843"/>
    <w:rsid w:val="007722D7"/>
    <w:rsid w:val="00773001"/>
    <w:rsid w:val="00773601"/>
    <w:rsid w:val="00776887"/>
    <w:rsid w:val="00776E59"/>
    <w:rsid w:val="007834D6"/>
    <w:rsid w:val="007911AB"/>
    <w:rsid w:val="00793AAB"/>
    <w:rsid w:val="007966CD"/>
    <w:rsid w:val="007A06BF"/>
    <w:rsid w:val="007A2C47"/>
    <w:rsid w:val="007A5F09"/>
    <w:rsid w:val="007A7F19"/>
    <w:rsid w:val="007B5CA2"/>
    <w:rsid w:val="007B5D66"/>
    <w:rsid w:val="007B5FE9"/>
    <w:rsid w:val="007B6E89"/>
    <w:rsid w:val="007B7182"/>
    <w:rsid w:val="007B77AB"/>
    <w:rsid w:val="007B7F7D"/>
    <w:rsid w:val="007C52A5"/>
    <w:rsid w:val="007D277B"/>
    <w:rsid w:val="007D28D3"/>
    <w:rsid w:val="007D7FE1"/>
    <w:rsid w:val="007E5E22"/>
    <w:rsid w:val="007F0091"/>
    <w:rsid w:val="007F3FF4"/>
    <w:rsid w:val="007F4819"/>
    <w:rsid w:val="007F4F32"/>
    <w:rsid w:val="007F5A9B"/>
    <w:rsid w:val="007F6F5B"/>
    <w:rsid w:val="00800F28"/>
    <w:rsid w:val="00804DC4"/>
    <w:rsid w:val="00805F6F"/>
    <w:rsid w:val="00806B82"/>
    <w:rsid w:val="00813681"/>
    <w:rsid w:val="008212E0"/>
    <w:rsid w:val="00821507"/>
    <w:rsid w:val="00824904"/>
    <w:rsid w:val="00827410"/>
    <w:rsid w:val="00827564"/>
    <w:rsid w:val="00832BCD"/>
    <w:rsid w:val="00833D43"/>
    <w:rsid w:val="00840BCE"/>
    <w:rsid w:val="0084100C"/>
    <w:rsid w:val="00842BD5"/>
    <w:rsid w:val="00842C87"/>
    <w:rsid w:val="008437A0"/>
    <w:rsid w:val="008438CA"/>
    <w:rsid w:val="008460CA"/>
    <w:rsid w:val="00846636"/>
    <w:rsid w:val="008467E6"/>
    <w:rsid w:val="0084766C"/>
    <w:rsid w:val="00850CCF"/>
    <w:rsid w:val="008533DA"/>
    <w:rsid w:val="00853428"/>
    <w:rsid w:val="00854927"/>
    <w:rsid w:val="008636EE"/>
    <w:rsid w:val="00866E7A"/>
    <w:rsid w:val="008671C0"/>
    <w:rsid w:val="008706BE"/>
    <w:rsid w:val="0087101D"/>
    <w:rsid w:val="008720FF"/>
    <w:rsid w:val="00872614"/>
    <w:rsid w:val="00873EBB"/>
    <w:rsid w:val="008835D0"/>
    <w:rsid w:val="00883B11"/>
    <w:rsid w:val="00891CD1"/>
    <w:rsid w:val="008A1763"/>
    <w:rsid w:val="008A4144"/>
    <w:rsid w:val="008A5D6E"/>
    <w:rsid w:val="008A6172"/>
    <w:rsid w:val="008B103D"/>
    <w:rsid w:val="008C0CA9"/>
    <w:rsid w:val="008C3467"/>
    <w:rsid w:val="008C3D40"/>
    <w:rsid w:val="008C5243"/>
    <w:rsid w:val="008C6C4B"/>
    <w:rsid w:val="008D0DD3"/>
    <w:rsid w:val="008D53E5"/>
    <w:rsid w:val="008D547F"/>
    <w:rsid w:val="008E0A27"/>
    <w:rsid w:val="008E3319"/>
    <w:rsid w:val="008E54A3"/>
    <w:rsid w:val="008F1DF6"/>
    <w:rsid w:val="008F3423"/>
    <w:rsid w:val="008F6D02"/>
    <w:rsid w:val="008F7BFC"/>
    <w:rsid w:val="009035B8"/>
    <w:rsid w:val="00905B0A"/>
    <w:rsid w:val="00906E80"/>
    <w:rsid w:val="00906F9F"/>
    <w:rsid w:val="009160BE"/>
    <w:rsid w:val="00916B86"/>
    <w:rsid w:val="009203DF"/>
    <w:rsid w:val="009207A2"/>
    <w:rsid w:val="0092083D"/>
    <w:rsid w:val="00927003"/>
    <w:rsid w:val="00927989"/>
    <w:rsid w:val="00927E05"/>
    <w:rsid w:val="009300EA"/>
    <w:rsid w:val="00931D90"/>
    <w:rsid w:val="00935C10"/>
    <w:rsid w:val="0094434D"/>
    <w:rsid w:val="00946A4A"/>
    <w:rsid w:val="0095171D"/>
    <w:rsid w:val="00954599"/>
    <w:rsid w:val="00957781"/>
    <w:rsid w:val="00957BB6"/>
    <w:rsid w:val="00967CDC"/>
    <w:rsid w:val="00970302"/>
    <w:rsid w:val="0097147E"/>
    <w:rsid w:val="009732D9"/>
    <w:rsid w:val="009738F9"/>
    <w:rsid w:val="009777F9"/>
    <w:rsid w:val="00980729"/>
    <w:rsid w:val="00980F04"/>
    <w:rsid w:val="009847EB"/>
    <w:rsid w:val="00985790"/>
    <w:rsid w:val="009871F6"/>
    <w:rsid w:val="0098797F"/>
    <w:rsid w:val="00990000"/>
    <w:rsid w:val="00990766"/>
    <w:rsid w:val="00990AD7"/>
    <w:rsid w:val="009921F9"/>
    <w:rsid w:val="00992DFC"/>
    <w:rsid w:val="00992E33"/>
    <w:rsid w:val="00997311"/>
    <w:rsid w:val="009A0D6A"/>
    <w:rsid w:val="009A14AD"/>
    <w:rsid w:val="009A3D90"/>
    <w:rsid w:val="009B12C1"/>
    <w:rsid w:val="009B36FF"/>
    <w:rsid w:val="009B3790"/>
    <w:rsid w:val="009B7EA1"/>
    <w:rsid w:val="009C0305"/>
    <w:rsid w:val="009C0B47"/>
    <w:rsid w:val="009C15FE"/>
    <w:rsid w:val="009C20CB"/>
    <w:rsid w:val="009C4051"/>
    <w:rsid w:val="009C5239"/>
    <w:rsid w:val="009C58A9"/>
    <w:rsid w:val="009C7832"/>
    <w:rsid w:val="009CE8DE"/>
    <w:rsid w:val="009D035A"/>
    <w:rsid w:val="009D0FC0"/>
    <w:rsid w:val="009D2AFF"/>
    <w:rsid w:val="009D35AA"/>
    <w:rsid w:val="009D3828"/>
    <w:rsid w:val="009D56C6"/>
    <w:rsid w:val="009D5FB5"/>
    <w:rsid w:val="009E019C"/>
    <w:rsid w:val="009E2644"/>
    <w:rsid w:val="009E32A2"/>
    <w:rsid w:val="009E3CFB"/>
    <w:rsid w:val="009E5E19"/>
    <w:rsid w:val="009E7AE6"/>
    <w:rsid w:val="009F0922"/>
    <w:rsid w:val="009F1776"/>
    <w:rsid w:val="009F2536"/>
    <w:rsid w:val="009F374D"/>
    <w:rsid w:val="009F6320"/>
    <w:rsid w:val="009F7858"/>
    <w:rsid w:val="00A0032C"/>
    <w:rsid w:val="00A013F4"/>
    <w:rsid w:val="00A03EDA"/>
    <w:rsid w:val="00A06C40"/>
    <w:rsid w:val="00A124A7"/>
    <w:rsid w:val="00A14212"/>
    <w:rsid w:val="00A14ED4"/>
    <w:rsid w:val="00A15469"/>
    <w:rsid w:val="00A159B5"/>
    <w:rsid w:val="00A1625D"/>
    <w:rsid w:val="00A22ABB"/>
    <w:rsid w:val="00A2467F"/>
    <w:rsid w:val="00A24786"/>
    <w:rsid w:val="00A25AC7"/>
    <w:rsid w:val="00A26426"/>
    <w:rsid w:val="00A27135"/>
    <w:rsid w:val="00A2791E"/>
    <w:rsid w:val="00A3239A"/>
    <w:rsid w:val="00A33A2C"/>
    <w:rsid w:val="00A33B6E"/>
    <w:rsid w:val="00A34C85"/>
    <w:rsid w:val="00A40538"/>
    <w:rsid w:val="00A40934"/>
    <w:rsid w:val="00A412CF"/>
    <w:rsid w:val="00A458BD"/>
    <w:rsid w:val="00A46233"/>
    <w:rsid w:val="00A5256C"/>
    <w:rsid w:val="00A53866"/>
    <w:rsid w:val="00A5586C"/>
    <w:rsid w:val="00A70B8C"/>
    <w:rsid w:val="00A71478"/>
    <w:rsid w:val="00A71A09"/>
    <w:rsid w:val="00A74FDF"/>
    <w:rsid w:val="00A761B0"/>
    <w:rsid w:val="00A858D2"/>
    <w:rsid w:val="00A866CB"/>
    <w:rsid w:val="00A8778E"/>
    <w:rsid w:val="00A90E91"/>
    <w:rsid w:val="00A914A8"/>
    <w:rsid w:val="00A91D7B"/>
    <w:rsid w:val="00A92882"/>
    <w:rsid w:val="00A9531E"/>
    <w:rsid w:val="00AA12EB"/>
    <w:rsid w:val="00AA3B07"/>
    <w:rsid w:val="00AA575A"/>
    <w:rsid w:val="00AA5BA3"/>
    <w:rsid w:val="00AB1617"/>
    <w:rsid w:val="00AB75EB"/>
    <w:rsid w:val="00AC1103"/>
    <w:rsid w:val="00AC39EC"/>
    <w:rsid w:val="00AC5F27"/>
    <w:rsid w:val="00AC7175"/>
    <w:rsid w:val="00AD22FA"/>
    <w:rsid w:val="00AD4B6A"/>
    <w:rsid w:val="00AD4C3E"/>
    <w:rsid w:val="00AD5354"/>
    <w:rsid w:val="00AD6B84"/>
    <w:rsid w:val="00AE1570"/>
    <w:rsid w:val="00AF0597"/>
    <w:rsid w:val="00AF1159"/>
    <w:rsid w:val="00B004F2"/>
    <w:rsid w:val="00B04171"/>
    <w:rsid w:val="00B04358"/>
    <w:rsid w:val="00B05414"/>
    <w:rsid w:val="00B106E4"/>
    <w:rsid w:val="00B11352"/>
    <w:rsid w:val="00B12CE8"/>
    <w:rsid w:val="00B14011"/>
    <w:rsid w:val="00B17229"/>
    <w:rsid w:val="00B20454"/>
    <w:rsid w:val="00B2150E"/>
    <w:rsid w:val="00B23EFB"/>
    <w:rsid w:val="00B25CB2"/>
    <w:rsid w:val="00B465D6"/>
    <w:rsid w:val="00B47742"/>
    <w:rsid w:val="00B507C0"/>
    <w:rsid w:val="00B51058"/>
    <w:rsid w:val="00B51685"/>
    <w:rsid w:val="00B53E40"/>
    <w:rsid w:val="00B559A9"/>
    <w:rsid w:val="00B604AC"/>
    <w:rsid w:val="00B651ED"/>
    <w:rsid w:val="00B67E55"/>
    <w:rsid w:val="00B70246"/>
    <w:rsid w:val="00B71967"/>
    <w:rsid w:val="00B7431E"/>
    <w:rsid w:val="00B745E2"/>
    <w:rsid w:val="00B76E60"/>
    <w:rsid w:val="00B80B76"/>
    <w:rsid w:val="00B82F8A"/>
    <w:rsid w:val="00B845CA"/>
    <w:rsid w:val="00B84765"/>
    <w:rsid w:val="00B84970"/>
    <w:rsid w:val="00B849AE"/>
    <w:rsid w:val="00B92590"/>
    <w:rsid w:val="00B93840"/>
    <w:rsid w:val="00B9413D"/>
    <w:rsid w:val="00B944A6"/>
    <w:rsid w:val="00BA460E"/>
    <w:rsid w:val="00BA6F27"/>
    <w:rsid w:val="00BB1CB6"/>
    <w:rsid w:val="00BB3D25"/>
    <w:rsid w:val="00BB6A48"/>
    <w:rsid w:val="00BC269E"/>
    <w:rsid w:val="00BC5DA7"/>
    <w:rsid w:val="00BC5DF0"/>
    <w:rsid w:val="00BC725D"/>
    <w:rsid w:val="00BD12B4"/>
    <w:rsid w:val="00BD203F"/>
    <w:rsid w:val="00BD77F4"/>
    <w:rsid w:val="00BE0628"/>
    <w:rsid w:val="00BE1295"/>
    <w:rsid w:val="00BE1B7A"/>
    <w:rsid w:val="00BE65F0"/>
    <w:rsid w:val="00BE6873"/>
    <w:rsid w:val="00BF086C"/>
    <w:rsid w:val="00BF1FA0"/>
    <w:rsid w:val="00BF57C6"/>
    <w:rsid w:val="00BF5F2D"/>
    <w:rsid w:val="00C00A6A"/>
    <w:rsid w:val="00C03A95"/>
    <w:rsid w:val="00C05BC3"/>
    <w:rsid w:val="00C06EF7"/>
    <w:rsid w:val="00C16434"/>
    <w:rsid w:val="00C17788"/>
    <w:rsid w:val="00C21597"/>
    <w:rsid w:val="00C22CC9"/>
    <w:rsid w:val="00C232FE"/>
    <w:rsid w:val="00C23349"/>
    <w:rsid w:val="00C24EB0"/>
    <w:rsid w:val="00C26252"/>
    <w:rsid w:val="00C26790"/>
    <w:rsid w:val="00C2794D"/>
    <w:rsid w:val="00C32830"/>
    <w:rsid w:val="00C3315E"/>
    <w:rsid w:val="00C35322"/>
    <w:rsid w:val="00C37904"/>
    <w:rsid w:val="00C37A0F"/>
    <w:rsid w:val="00C3DE89"/>
    <w:rsid w:val="00C41348"/>
    <w:rsid w:val="00C41DCB"/>
    <w:rsid w:val="00C45C38"/>
    <w:rsid w:val="00C45EC6"/>
    <w:rsid w:val="00C461B8"/>
    <w:rsid w:val="00C4620B"/>
    <w:rsid w:val="00C46BC1"/>
    <w:rsid w:val="00C51CFE"/>
    <w:rsid w:val="00C54652"/>
    <w:rsid w:val="00C54CDA"/>
    <w:rsid w:val="00C56F3D"/>
    <w:rsid w:val="00C60E71"/>
    <w:rsid w:val="00C635D8"/>
    <w:rsid w:val="00C63BBC"/>
    <w:rsid w:val="00C660D1"/>
    <w:rsid w:val="00C6787A"/>
    <w:rsid w:val="00C72A0D"/>
    <w:rsid w:val="00C74A2E"/>
    <w:rsid w:val="00C74EC0"/>
    <w:rsid w:val="00C80379"/>
    <w:rsid w:val="00C81CE8"/>
    <w:rsid w:val="00C84116"/>
    <w:rsid w:val="00C855E2"/>
    <w:rsid w:val="00C87ACB"/>
    <w:rsid w:val="00C92181"/>
    <w:rsid w:val="00C926B3"/>
    <w:rsid w:val="00C9326C"/>
    <w:rsid w:val="00C9620C"/>
    <w:rsid w:val="00C9A77B"/>
    <w:rsid w:val="00CA087E"/>
    <w:rsid w:val="00CA1410"/>
    <w:rsid w:val="00CB019C"/>
    <w:rsid w:val="00CB272A"/>
    <w:rsid w:val="00CC28C0"/>
    <w:rsid w:val="00CC425B"/>
    <w:rsid w:val="00CC4749"/>
    <w:rsid w:val="00CC4FDA"/>
    <w:rsid w:val="00CD1403"/>
    <w:rsid w:val="00CD3218"/>
    <w:rsid w:val="00CD5CEA"/>
    <w:rsid w:val="00CE150F"/>
    <w:rsid w:val="00CE19B6"/>
    <w:rsid w:val="00CE6E10"/>
    <w:rsid w:val="00CF0219"/>
    <w:rsid w:val="00CF3B8F"/>
    <w:rsid w:val="00CF5789"/>
    <w:rsid w:val="00D02BE7"/>
    <w:rsid w:val="00D119E4"/>
    <w:rsid w:val="00D121A5"/>
    <w:rsid w:val="00D134AA"/>
    <w:rsid w:val="00D16FD0"/>
    <w:rsid w:val="00D23776"/>
    <w:rsid w:val="00D25605"/>
    <w:rsid w:val="00D27074"/>
    <w:rsid w:val="00D405D2"/>
    <w:rsid w:val="00D4295E"/>
    <w:rsid w:val="00D45EBA"/>
    <w:rsid w:val="00D46002"/>
    <w:rsid w:val="00D50DCA"/>
    <w:rsid w:val="00D514B8"/>
    <w:rsid w:val="00D51F0F"/>
    <w:rsid w:val="00D524F2"/>
    <w:rsid w:val="00D57D55"/>
    <w:rsid w:val="00D6141D"/>
    <w:rsid w:val="00D67C0B"/>
    <w:rsid w:val="00D70F2F"/>
    <w:rsid w:val="00D7245E"/>
    <w:rsid w:val="00D75EBC"/>
    <w:rsid w:val="00D7630D"/>
    <w:rsid w:val="00D80F2F"/>
    <w:rsid w:val="00D81097"/>
    <w:rsid w:val="00D85BD6"/>
    <w:rsid w:val="00D874B2"/>
    <w:rsid w:val="00D906BE"/>
    <w:rsid w:val="00D92057"/>
    <w:rsid w:val="00D93DC8"/>
    <w:rsid w:val="00D95BA9"/>
    <w:rsid w:val="00D968A7"/>
    <w:rsid w:val="00DA1F83"/>
    <w:rsid w:val="00DA407E"/>
    <w:rsid w:val="00DA6AED"/>
    <w:rsid w:val="00DA6D12"/>
    <w:rsid w:val="00DB27E6"/>
    <w:rsid w:val="00DB3DDA"/>
    <w:rsid w:val="00DB3F12"/>
    <w:rsid w:val="00DB4F0A"/>
    <w:rsid w:val="00DB5D5D"/>
    <w:rsid w:val="00DC09CF"/>
    <w:rsid w:val="00DC3A92"/>
    <w:rsid w:val="00DC3F2B"/>
    <w:rsid w:val="00DC5B38"/>
    <w:rsid w:val="00DC7441"/>
    <w:rsid w:val="00DC7C49"/>
    <w:rsid w:val="00DD1220"/>
    <w:rsid w:val="00DE34BC"/>
    <w:rsid w:val="00DE57E3"/>
    <w:rsid w:val="00DE5D86"/>
    <w:rsid w:val="00DE6192"/>
    <w:rsid w:val="00DE75B3"/>
    <w:rsid w:val="00DE7C18"/>
    <w:rsid w:val="00DF0A0F"/>
    <w:rsid w:val="00DF18C0"/>
    <w:rsid w:val="00DF1D30"/>
    <w:rsid w:val="00DF1E2E"/>
    <w:rsid w:val="00DF1F3F"/>
    <w:rsid w:val="00DF2622"/>
    <w:rsid w:val="00E06C27"/>
    <w:rsid w:val="00E14651"/>
    <w:rsid w:val="00E14CB0"/>
    <w:rsid w:val="00E16F5A"/>
    <w:rsid w:val="00E23080"/>
    <w:rsid w:val="00E24FDD"/>
    <w:rsid w:val="00E35B78"/>
    <w:rsid w:val="00E37745"/>
    <w:rsid w:val="00E4219F"/>
    <w:rsid w:val="00E42EE7"/>
    <w:rsid w:val="00E479FA"/>
    <w:rsid w:val="00E5074A"/>
    <w:rsid w:val="00E51E0C"/>
    <w:rsid w:val="00E51F47"/>
    <w:rsid w:val="00E5229F"/>
    <w:rsid w:val="00E52558"/>
    <w:rsid w:val="00E5381F"/>
    <w:rsid w:val="00E55029"/>
    <w:rsid w:val="00E6019C"/>
    <w:rsid w:val="00E60E7F"/>
    <w:rsid w:val="00E60F4B"/>
    <w:rsid w:val="00E6566F"/>
    <w:rsid w:val="00E71FBF"/>
    <w:rsid w:val="00E73399"/>
    <w:rsid w:val="00E733E9"/>
    <w:rsid w:val="00E73D09"/>
    <w:rsid w:val="00E73EFB"/>
    <w:rsid w:val="00E77E27"/>
    <w:rsid w:val="00E841EF"/>
    <w:rsid w:val="00E933E9"/>
    <w:rsid w:val="00E95998"/>
    <w:rsid w:val="00EA49D0"/>
    <w:rsid w:val="00EA7786"/>
    <w:rsid w:val="00EB2AD1"/>
    <w:rsid w:val="00EB39B0"/>
    <w:rsid w:val="00EB66F6"/>
    <w:rsid w:val="00EC4003"/>
    <w:rsid w:val="00EC429D"/>
    <w:rsid w:val="00ED0E57"/>
    <w:rsid w:val="00ED1E08"/>
    <w:rsid w:val="00ED46ED"/>
    <w:rsid w:val="00ED4BC1"/>
    <w:rsid w:val="00ED7824"/>
    <w:rsid w:val="00EE1F89"/>
    <w:rsid w:val="00EE2C63"/>
    <w:rsid w:val="00EE3574"/>
    <w:rsid w:val="00EE49E3"/>
    <w:rsid w:val="00EF3273"/>
    <w:rsid w:val="00EF3558"/>
    <w:rsid w:val="00EF53A7"/>
    <w:rsid w:val="00EF66DE"/>
    <w:rsid w:val="00EF6D4E"/>
    <w:rsid w:val="00EF7DC5"/>
    <w:rsid w:val="00F0756E"/>
    <w:rsid w:val="00F1224A"/>
    <w:rsid w:val="00F12673"/>
    <w:rsid w:val="00F209A0"/>
    <w:rsid w:val="00F209F5"/>
    <w:rsid w:val="00F21CF4"/>
    <w:rsid w:val="00F21CFE"/>
    <w:rsid w:val="00F2483A"/>
    <w:rsid w:val="00F25876"/>
    <w:rsid w:val="00F276C8"/>
    <w:rsid w:val="00F303F2"/>
    <w:rsid w:val="00F31156"/>
    <w:rsid w:val="00F3142B"/>
    <w:rsid w:val="00F322D1"/>
    <w:rsid w:val="00F34B74"/>
    <w:rsid w:val="00F40622"/>
    <w:rsid w:val="00F453DA"/>
    <w:rsid w:val="00F5475F"/>
    <w:rsid w:val="00F550C8"/>
    <w:rsid w:val="00F615A3"/>
    <w:rsid w:val="00F66BBF"/>
    <w:rsid w:val="00F76571"/>
    <w:rsid w:val="00F7703F"/>
    <w:rsid w:val="00F82CDB"/>
    <w:rsid w:val="00F860BB"/>
    <w:rsid w:val="00F86306"/>
    <w:rsid w:val="00F873AF"/>
    <w:rsid w:val="00F907BC"/>
    <w:rsid w:val="00F90A56"/>
    <w:rsid w:val="00F91557"/>
    <w:rsid w:val="00F939D8"/>
    <w:rsid w:val="00F94E37"/>
    <w:rsid w:val="00F9517A"/>
    <w:rsid w:val="00FA03C3"/>
    <w:rsid w:val="00FA1798"/>
    <w:rsid w:val="00FA18C0"/>
    <w:rsid w:val="00FA465B"/>
    <w:rsid w:val="00FA4E6E"/>
    <w:rsid w:val="00FB47D8"/>
    <w:rsid w:val="00FB7092"/>
    <w:rsid w:val="00FC3AC7"/>
    <w:rsid w:val="00FC40F1"/>
    <w:rsid w:val="00FC4AF3"/>
    <w:rsid w:val="00FC5E57"/>
    <w:rsid w:val="00FC7B8C"/>
    <w:rsid w:val="00FD1C0A"/>
    <w:rsid w:val="00FD1ED8"/>
    <w:rsid w:val="00FD298D"/>
    <w:rsid w:val="00FD78A7"/>
    <w:rsid w:val="00FE015F"/>
    <w:rsid w:val="00FE1791"/>
    <w:rsid w:val="00FE1C8D"/>
    <w:rsid w:val="00FE21A4"/>
    <w:rsid w:val="00FE3B66"/>
    <w:rsid w:val="00FE6339"/>
    <w:rsid w:val="00FF1B74"/>
    <w:rsid w:val="00FF359C"/>
    <w:rsid w:val="00FF521E"/>
    <w:rsid w:val="00FF59D8"/>
    <w:rsid w:val="00FF6198"/>
    <w:rsid w:val="01243442"/>
    <w:rsid w:val="013AEF2B"/>
    <w:rsid w:val="01492EAF"/>
    <w:rsid w:val="0155A082"/>
    <w:rsid w:val="016F4DF7"/>
    <w:rsid w:val="019BCAC1"/>
    <w:rsid w:val="01D98A09"/>
    <w:rsid w:val="01FD1E14"/>
    <w:rsid w:val="02103C49"/>
    <w:rsid w:val="023B110E"/>
    <w:rsid w:val="02519BAE"/>
    <w:rsid w:val="0257C325"/>
    <w:rsid w:val="02814F76"/>
    <w:rsid w:val="0285A0C2"/>
    <w:rsid w:val="028F9D64"/>
    <w:rsid w:val="02A31C86"/>
    <w:rsid w:val="02B5A34D"/>
    <w:rsid w:val="02BE68E9"/>
    <w:rsid w:val="02D146D3"/>
    <w:rsid w:val="02F71BFF"/>
    <w:rsid w:val="02FD4907"/>
    <w:rsid w:val="02FE5BAC"/>
    <w:rsid w:val="030F1967"/>
    <w:rsid w:val="03160CF5"/>
    <w:rsid w:val="0343A1CA"/>
    <w:rsid w:val="03A6F3AD"/>
    <w:rsid w:val="03AC712D"/>
    <w:rsid w:val="03B9B985"/>
    <w:rsid w:val="03D38D81"/>
    <w:rsid w:val="03F28FB5"/>
    <w:rsid w:val="04079CCE"/>
    <w:rsid w:val="0410EF45"/>
    <w:rsid w:val="0411D36C"/>
    <w:rsid w:val="04500F4B"/>
    <w:rsid w:val="04719B57"/>
    <w:rsid w:val="048CF983"/>
    <w:rsid w:val="04C3496E"/>
    <w:rsid w:val="04D03647"/>
    <w:rsid w:val="04E7A2F3"/>
    <w:rsid w:val="04E7F360"/>
    <w:rsid w:val="04FE34C6"/>
    <w:rsid w:val="0521D0F8"/>
    <w:rsid w:val="059578F7"/>
    <w:rsid w:val="05A225BB"/>
    <w:rsid w:val="05A4A02D"/>
    <w:rsid w:val="05A8B2BC"/>
    <w:rsid w:val="05C23F6E"/>
    <w:rsid w:val="05CF0899"/>
    <w:rsid w:val="0609D9A9"/>
    <w:rsid w:val="0621D662"/>
    <w:rsid w:val="062BE247"/>
    <w:rsid w:val="0649E411"/>
    <w:rsid w:val="0659014C"/>
    <w:rsid w:val="0686F9EA"/>
    <w:rsid w:val="06A4B694"/>
    <w:rsid w:val="06D766E4"/>
    <w:rsid w:val="06E1BF34"/>
    <w:rsid w:val="071A1415"/>
    <w:rsid w:val="071EA2C7"/>
    <w:rsid w:val="0725A625"/>
    <w:rsid w:val="075FF40C"/>
    <w:rsid w:val="07608970"/>
    <w:rsid w:val="07634E88"/>
    <w:rsid w:val="0764A0C9"/>
    <w:rsid w:val="077C604B"/>
    <w:rsid w:val="07A3F8A2"/>
    <w:rsid w:val="07BB498A"/>
    <w:rsid w:val="07C1A671"/>
    <w:rsid w:val="07C23BCB"/>
    <w:rsid w:val="07F1692C"/>
    <w:rsid w:val="07F5E539"/>
    <w:rsid w:val="08000B2C"/>
    <w:rsid w:val="0806A974"/>
    <w:rsid w:val="0812ABFF"/>
    <w:rsid w:val="08221F3E"/>
    <w:rsid w:val="0835EA01"/>
    <w:rsid w:val="08A703A3"/>
    <w:rsid w:val="08AA88FA"/>
    <w:rsid w:val="08B3BCAB"/>
    <w:rsid w:val="08C3CC68"/>
    <w:rsid w:val="08CE2C26"/>
    <w:rsid w:val="08ED0661"/>
    <w:rsid w:val="08FFB492"/>
    <w:rsid w:val="0915F518"/>
    <w:rsid w:val="09162241"/>
    <w:rsid w:val="091C44E8"/>
    <w:rsid w:val="09351E2D"/>
    <w:rsid w:val="093AB961"/>
    <w:rsid w:val="094982C0"/>
    <w:rsid w:val="094DFC49"/>
    <w:rsid w:val="096C0623"/>
    <w:rsid w:val="097468A8"/>
    <w:rsid w:val="097E22C4"/>
    <w:rsid w:val="0983E38D"/>
    <w:rsid w:val="098B19F8"/>
    <w:rsid w:val="099D861D"/>
    <w:rsid w:val="09B668E8"/>
    <w:rsid w:val="09D3787B"/>
    <w:rsid w:val="09D7C7AA"/>
    <w:rsid w:val="09E343EB"/>
    <w:rsid w:val="09E9FAC5"/>
    <w:rsid w:val="09FEA562"/>
    <w:rsid w:val="0A55A5D9"/>
    <w:rsid w:val="0A6F1B4D"/>
    <w:rsid w:val="0A8B5E0C"/>
    <w:rsid w:val="0A8FECA4"/>
    <w:rsid w:val="0AA06498"/>
    <w:rsid w:val="0AAB6A6A"/>
    <w:rsid w:val="0ACC678D"/>
    <w:rsid w:val="0B2DF0F0"/>
    <w:rsid w:val="0B328341"/>
    <w:rsid w:val="0B4FCE4C"/>
    <w:rsid w:val="0B5A3088"/>
    <w:rsid w:val="0B67A7B2"/>
    <w:rsid w:val="0B6FE458"/>
    <w:rsid w:val="0B7D42C6"/>
    <w:rsid w:val="0BA54BAE"/>
    <w:rsid w:val="0BABF945"/>
    <w:rsid w:val="0BBF8E36"/>
    <w:rsid w:val="0BF5CD0B"/>
    <w:rsid w:val="0C0A9B9D"/>
    <w:rsid w:val="0C2F203A"/>
    <w:rsid w:val="0C2FF238"/>
    <w:rsid w:val="0C321BD0"/>
    <w:rsid w:val="0C6FBBB5"/>
    <w:rsid w:val="0C7ACD53"/>
    <w:rsid w:val="0C8DD9BF"/>
    <w:rsid w:val="0CA8F34A"/>
    <w:rsid w:val="0CA99551"/>
    <w:rsid w:val="0CAF4541"/>
    <w:rsid w:val="0CB577AF"/>
    <w:rsid w:val="0CC4DBFA"/>
    <w:rsid w:val="0CE09C47"/>
    <w:rsid w:val="0CEC9626"/>
    <w:rsid w:val="0D0B2E89"/>
    <w:rsid w:val="0D143F6C"/>
    <w:rsid w:val="0D190AFE"/>
    <w:rsid w:val="0D19F637"/>
    <w:rsid w:val="0D3B4DF0"/>
    <w:rsid w:val="0D4A5F1B"/>
    <w:rsid w:val="0D6811BD"/>
    <w:rsid w:val="0D706F1C"/>
    <w:rsid w:val="0D7A311F"/>
    <w:rsid w:val="0DA7B815"/>
    <w:rsid w:val="0DB7BBE4"/>
    <w:rsid w:val="0DFDC318"/>
    <w:rsid w:val="0E0C5C68"/>
    <w:rsid w:val="0E34238A"/>
    <w:rsid w:val="0E6917F1"/>
    <w:rsid w:val="0E7C0447"/>
    <w:rsid w:val="0EA2A7D6"/>
    <w:rsid w:val="0EB52E5B"/>
    <w:rsid w:val="0ECDA20A"/>
    <w:rsid w:val="0ECF7093"/>
    <w:rsid w:val="0ED034ED"/>
    <w:rsid w:val="0EEAF97C"/>
    <w:rsid w:val="0EF1A4ED"/>
    <w:rsid w:val="0F51C4F1"/>
    <w:rsid w:val="0F5CB439"/>
    <w:rsid w:val="0F660E94"/>
    <w:rsid w:val="0F69319D"/>
    <w:rsid w:val="0F738EB0"/>
    <w:rsid w:val="0F77280D"/>
    <w:rsid w:val="0F7EF547"/>
    <w:rsid w:val="0F99A501"/>
    <w:rsid w:val="0F9FBD86"/>
    <w:rsid w:val="0FD6E2AE"/>
    <w:rsid w:val="0FF61F52"/>
    <w:rsid w:val="100497BB"/>
    <w:rsid w:val="1009491E"/>
    <w:rsid w:val="10261174"/>
    <w:rsid w:val="1026E1F2"/>
    <w:rsid w:val="1055A79F"/>
    <w:rsid w:val="10638095"/>
    <w:rsid w:val="107A3910"/>
    <w:rsid w:val="108581EF"/>
    <w:rsid w:val="1097BEE3"/>
    <w:rsid w:val="10CED70D"/>
    <w:rsid w:val="10D78E8D"/>
    <w:rsid w:val="110280BA"/>
    <w:rsid w:val="11111D69"/>
    <w:rsid w:val="11118F4F"/>
    <w:rsid w:val="111ABAB7"/>
    <w:rsid w:val="112130AA"/>
    <w:rsid w:val="113EBAA5"/>
    <w:rsid w:val="114F6F16"/>
    <w:rsid w:val="1163AF0E"/>
    <w:rsid w:val="1165D974"/>
    <w:rsid w:val="118B6527"/>
    <w:rsid w:val="11925F91"/>
    <w:rsid w:val="1197F949"/>
    <w:rsid w:val="11B574DD"/>
    <w:rsid w:val="11CC4400"/>
    <w:rsid w:val="11DECB8D"/>
    <w:rsid w:val="11F28A1D"/>
    <w:rsid w:val="12029864"/>
    <w:rsid w:val="1209C2DA"/>
    <w:rsid w:val="1232224C"/>
    <w:rsid w:val="1235A462"/>
    <w:rsid w:val="123680B2"/>
    <w:rsid w:val="125007B2"/>
    <w:rsid w:val="126404DB"/>
    <w:rsid w:val="1278A07D"/>
    <w:rsid w:val="12865321"/>
    <w:rsid w:val="12A3F02E"/>
    <w:rsid w:val="12AA3909"/>
    <w:rsid w:val="12AF92B0"/>
    <w:rsid w:val="12BF1169"/>
    <w:rsid w:val="12D46A7A"/>
    <w:rsid w:val="12F293D5"/>
    <w:rsid w:val="12F887DD"/>
    <w:rsid w:val="1312F9CB"/>
    <w:rsid w:val="131C8216"/>
    <w:rsid w:val="13259C27"/>
    <w:rsid w:val="132768F1"/>
    <w:rsid w:val="13292870"/>
    <w:rsid w:val="13574264"/>
    <w:rsid w:val="136CF5DB"/>
    <w:rsid w:val="137DB27B"/>
    <w:rsid w:val="1382BE47"/>
    <w:rsid w:val="138E060B"/>
    <w:rsid w:val="139A9D22"/>
    <w:rsid w:val="13BEB3BF"/>
    <w:rsid w:val="13E74321"/>
    <w:rsid w:val="13FA4CD2"/>
    <w:rsid w:val="1401E573"/>
    <w:rsid w:val="140456C0"/>
    <w:rsid w:val="141A13A0"/>
    <w:rsid w:val="1424E9A1"/>
    <w:rsid w:val="14297699"/>
    <w:rsid w:val="1429F290"/>
    <w:rsid w:val="142C79AA"/>
    <w:rsid w:val="143C652E"/>
    <w:rsid w:val="143D2B0B"/>
    <w:rsid w:val="144961B4"/>
    <w:rsid w:val="14AF4BD2"/>
    <w:rsid w:val="14B66C9C"/>
    <w:rsid w:val="14D24E73"/>
    <w:rsid w:val="14D7CD77"/>
    <w:rsid w:val="14DE6554"/>
    <w:rsid w:val="14F5C126"/>
    <w:rsid w:val="150FB5B5"/>
    <w:rsid w:val="151DAC4B"/>
    <w:rsid w:val="15264BE2"/>
    <w:rsid w:val="15275097"/>
    <w:rsid w:val="152E2812"/>
    <w:rsid w:val="15471347"/>
    <w:rsid w:val="1558753A"/>
    <w:rsid w:val="1565FF62"/>
    <w:rsid w:val="15C4E384"/>
    <w:rsid w:val="15D0EC73"/>
    <w:rsid w:val="15D18D4D"/>
    <w:rsid w:val="15E68CB9"/>
    <w:rsid w:val="15FFB570"/>
    <w:rsid w:val="1612FE86"/>
    <w:rsid w:val="1631F7B4"/>
    <w:rsid w:val="1644B2AD"/>
    <w:rsid w:val="164BDB9C"/>
    <w:rsid w:val="166B44A7"/>
    <w:rsid w:val="168C71A2"/>
    <w:rsid w:val="16CA9F80"/>
    <w:rsid w:val="16CB085A"/>
    <w:rsid w:val="171BA08F"/>
    <w:rsid w:val="17223016"/>
    <w:rsid w:val="1728964D"/>
    <w:rsid w:val="17450655"/>
    <w:rsid w:val="1757A142"/>
    <w:rsid w:val="17614A0D"/>
    <w:rsid w:val="17691B23"/>
    <w:rsid w:val="179AE715"/>
    <w:rsid w:val="17B54204"/>
    <w:rsid w:val="17CF1741"/>
    <w:rsid w:val="17ED4EB9"/>
    <w:rsid w:val="17F0C841"/>
    <w:rsid w:val="1803E04F"/>
    <w:rsid w:val="1820929F"/>
    <w:rsid w:val="18415E7A"/>
    <w:rsid w:val="1864A4B2"/>
    <w:rsid w:val="18ADE712"/>
    <w:rsid w:val="18B16545"/>
    <w:rsid w:val="18B7D5CF"/>
    <w:rsid w:val="18C8100E"/>
    <w:rsid w:val="18C83E0A"/>
    <w:rsid w:val="18D3F5C1"/>
    <w:rsid w:val="18D6B42B"/>
    <w:rsid w:val="18DD5F08"/>
    <w:rsid w:val="18F41DE1"/>
    <w:rsid w:val="1902CD62"/>
    <w:rsid w:val="1904C1A9"/>
    <w:rsid w:val="1911F637"/>
    <w:rsid w:val="191D3C96"/>
    <w:rsid w:val="1925516B"/>
    <w:rsid w:val="194611B4"/>
    <w:rsid w:val="19488E63"/>
    <w:rsid w:val="194C3AEC"/>
    <w:rsid w:val="19578593"/>
    <w:rsid w:val="195B104B"/>
    <w:rsid w:val="195F345E"/>
    <w:rsid w:val="19746EA3"/>
    <w:rsid w:val="19A27B4F"/>
    <w:rsid w:val="19A5F252"/>
    <w:rsid w:val="19D67B0C"/>
    <w:rsid w:val="19F64E89"/>
    <w:rsid w:val="1A07ED57"/>
    <w:rsid w:val="1A080C52"/>
    <w:rsid w:val="1A34DB3F"/>
    <w:rsid w:val="1A4B25A8"/>
    <w:rsid w:val="1A60BEE1"/>
    <w:rsid w:val="1A8630DE"/>
    <w:rsid w:val="1A9CE94F"/>
    <w:rsid w:val="1AB8273C"/>
    <w:rsid w:val="1AC0653C"/>
    <w:rsid w:val="1AC9205A"/>
    <w:rsid w:val="1AE768FD"/>
    <w:rsid w:val="1B0067CC"/>
    <w:rsid w:val="1B21C1AE"/>
    <w:rsid w:val="1B4AE0D5"/>
    <w:rsid w:val="1B70C2B4"/>
    <w:rsid w:val="1B79F62F"/>
    <w:rsid w:val="1B7DAF8B"/>
    <w:rsid w:val="1BB4901F"/>
    <w:rsid w:val="1BB721B0"/>
    <w:rsid w:val="1BBF6720"/>
    <w:rsid w:val="1BDC6925"/>
    <w:rsid w:val="1C03821E"/>
    <w:rsid w:val="1C06E4DB"/>
    <w:rsid w:val="1C105FCF"/>
    <w:rsid w:val="1C16C40F"/>
    <w:rsid w:val="1C24F681"/>
    <w:rsid w:val="1C250525"/>
    <w:rsid w:val="1C2FFAA0"/>
    <w:rsid w:val="1C357312"/>
    <w:rsid w:val="1C39D4EC"/>
    <w:rsid w:val="1C9AB430"/>
    <w:rsid w:val="1CC15C98"/>
    <w:rsid w:val="1CFE1C82"/>
    <w:rsid w:val="1D064E9E"/>
    <w:rsid w:val="1D0924F2"/>
    <w:rsid w:val="1D0D6162"/>
    <w:rsid w:val="1D278A4D"/>
    <w:rsid w:val="1D7A63F3"/>
    <w:rsid w:val="1D7FB1D0"/>
    <w:rsid w:val="1D886D7B"/>
    <w:rsid w:val="1D8B7C05"/>
    <w:rsid w:val="1D8C7C84"/>
    <w:rsid w:val="1DAADB77"/>
    <w:rsid w:val="1DBD24B8"/>
    <w:rsid w:val="1DC0FCD4"/>
    <w:rsid w:val="1DCA4B79"/>
    <w:rsid w:val="1DCE4E59"/>
    <w:rsid w:val="1DE401D7"/>
    <w:rsid w:val="1DF540E0"/>
    <w:rsid w:val="1DF5415F"/>
    <w:rsid w:val="1DFEB912"/>
    <w:rsid w:val="1E0BBE21"/>
    <w:rsid w:val="1E16D120"/>
    <w:rsid w:val="1E17E98D"/>
    <w:rsid w:val="1E20B7E7"/>
    <w:rsid w:val="1E4EFC63"/>
    <w:rsid w:val="1E52CCD8"/>
    <w:rsid w:val="1E535109"/>
    <w:rsid w:val="1E69AE03"/>
    <w:rsid w:val="1E771BC6"/>
    <w:rsid w:val="1E793E51"/>
    <w:rsid w:val="1E839DD2"/>
    <w:rsid w:val="1E867862"/>
    <w:rsid w:val="1E886E85"/>
    <w:rsid w:val="1EB82267"/>
    <w:rsid w:val="1EBE9819"/>
    <w:rsid w:val="1ECBC2DF"/>
    <w:rsid w:val="1ECF4B5F"/>
    <w:rsid w:val="1ECF882C"/>
    <w:rsid w:val="1ED37F9C"/>
    <w:rsid w:val="1EEE4271"/>
    <w:rsid w:val="1F012AF5"/>
    <w:rsid w:val="1F078ED4"/>
    <w:rsid w:val="1F0CD124"/>
    <w:rsid w:val="1F2B6FB6"/>
    <w:rsid w:val="1F337728"/>
    <w:rsid w:val="1F3753D4"/>
    <w:rsid w:val="1F393901"/>
    <w:rsid w:val="1F688F66"/>
    <w:rsid w:val="1F7B6415"/>
    <w:rsid w:val="1FA28BFC"/>
    <w:rsid w:val="1FAB39F3"/>
    <w:rsid w:val="1FBA8A36"/>
    <w:rsid w:val="1FBE5D9F"/>
    <w:rsid w:val="1FC2B3BD"/>
    <w:rsid w:val="1FCE7BC1"/>
    <w:rsid w:val="1FD23E57"/>
    <w:rsid w:val="1FD457B7"/>
    <w:rsid w:val="1FD54412"/>
    <w:rsid w:val="1FE1EBA5"/>
    <w:rsid w:val="200860E7"/>
    <w:rsid w:val="20174711"/>
    <w:rsid w:val="201993EF"/>
    <w:rsid w:val="2019B574"/>
    <w:rsid w:val="2027E628"/>
    <w:rsid w:val="20586122"/>
    <w:rsid w:val="2059D0EC"/>
    <w:rsid w:val="205C0009"/>
    <w:rsid w:val="20762244"/>
    <w:rsid w:val="20B16113"/>
    <w:rsid w:val="20B86222"/>
    <w:rsid w:val="20BF44CF"/>
    <w:rsid w:val="20EF1D1A"/>
    <w:rsid w:val="20FE5E65"/>
    <w:rsid w:val="2111219F"/>
    <w:rsid w:val="21142612"/>
    <w:rsid w:val="2128E593"/>
    <w:rsid w:val="21298DCB"/>
    <w:rsid w:val="214B4D83"/>
    <w:rsid w:val="214F8056"/>
    <w:rsid w:val="21577D44"/>
    <w:rsid w:val="216256D9"/>
    <w:rsid w:val="2179393B"/>
    <w:rsid w:val="21836FC3"/>
    <w:rsid w:val="2185F3A8"/>
    <w:rsid w:val="219AF655"/>
    <w:rsid w:val="21A9CB46"/>
    <w:rsid w:val="2228A845"/>
    <w:rsid w:val="22333667"/>
    <w:rsid w:val="223841D0"/>
    <w:rsid w:val="2253664D"/>
    <w:rsid w:val="22550685"/>
    <w:rsid w:val="2259FE0A"/>
    <w:rsid w:val="22682D83"/>
    <w:rsid w:val="226D22CD"/>
    <w:rsid w:val="22742FAA"/>
    <w:rsid w:val="22A00016"/>
    <w:rsid w:val="22A77522"/>
    <w:rsid w:val="22B4B9D2"/>
    <w:rsid w:val="22F4E182"/>
    <w:rsid w:val="22F6DEA3"/>
    <w:rsid w:val="23172A19"/>
    <w:rsid w:val="231A49D8"/>
    <w:rsid w:val="232F8CCA"/>
    <w:rsid w:val="23338181"/>
    <w:rsid w:val="2335E8CD"/>
    <w:rsid w:val="23366910"/>
    <w:rsid w:val="23640D09"/>
    <w:rsid w:val="2373A5B5"/>
    <w:rsid w:val="237A9749"/>
    <w:rsid w:val="23A0CCF6"/>
    <w:rsid w:val="23A5CB33"/>
    <w:rsid w:val="23C91EC1"/>
    <w:rsid w:val="23D0722A"/>
    <w:rsid w:val="23D5B48C"/>
    <w:rsid w:val="240CCAE3"/>
    <w:rsid w:val="240EC1C4"/>
    <w:rsid w:val="240FA9C2"/>
    <w:rsid w:val="24295616"/>
    <w:rsid w:val="242A5ACB"/>
    <w:rsid w:val="24368504"/>
    <w:rsid w:val="2437FC24"/>
    <w:rsid w:val="2457ACEA"/>
    <w:rsid w:val="24691EED"/>
    <w:rsid w:val="247422BF"/>
    <w:rsid w:val="24811BFB"/>
    <w:rsid w:val="2481B105"/>
    <w:rsid w:val="24906B45"/>
    <w:rsid w:val="249762E1"/>
    <w:rsid w:val="24A76F0E"/>
    <w:rsid w:val="24B3477E"/>
    <w:rsid w:val="24C4400D"/>
    <w:rsid w:val="24D22BDF"/>
    <w:rsid w:val="24E901A9"/>
    <w:rsid w:val="24ED467F"/>
    <w:rsid w:val="24EDCE60"/>
    <w:rsid w:val="250B1410"/>
    <w:rsid w:val="256090FB"/>
    <w:rsid w:val="25716688"/>
    <w:rsid w:val="2576450D"/>
    <w:rsid w:val="25877A03"/>
    <w:rsid w:val="259A85C6"/>
    <w:rsid w:val="25BEE3EE"/>
    <w:rsid w:val="25D9455E"/>
    <w:rsid w:val="269844B9"/>
    <w:rsid w:val="26C8F7AF"/>
    <w:rsid w:val="2716649C"/>
    <w:rsid w:val="271F17C3"/>
    <w:rsid w:val="2737F9C3"/>
    <w:rsid w:val="2747EC19"/>
    <w:rsid w:val="2756B0A4"/>
    <w:rsid w:val="27580BFA"/>
    <w:rsid w:val="276F7E4F"/>
    <w:rsid w:val="27735896"/>
    <w:rsid w:val="278977C4"/>
    <w:rsid w:val="278B7576"/>
    <w:rsid w:val="279FB7D0"/>
    <w:rsid w:val="27E8C05F"/>
    <w:rsid w:val="2816B5E9"/>
    <w:rsid w:val="281A2F2F"/>
    <w:rsid w:val="28438B3A"/>
    <w:rsid w:val="28997F0E"/>
    <w:rsid w:val="289FD8A1"/>
    <w:rsid w:val="28A95A5B"/>
    <w:rsid w:val="28B49B73"/>
    <w:rsid w:val="28BC250B"/>
    <w:rsid w:val="28E3F422"/>
    <w:rsid w:val="29016D21"/>
    <w:rsid w:val="292CF845"/>
    <w:rsid w:val="29343CED"/>
    <w:rsid w:val="294E4756"/>
    <w:rsid w:val="294F1993"/>
    <w:rsid w:val="29520183"/>
    <w:rsid w:val="295BB869"/>
    <w:rsid w:val="2971D413"/>
    <w:rsid w:val="298140C2"/>
    <w:rsid w:val="298E318A"/>
    <w:rsid w:val="29BBE8A3"/>
    <w:rsid w:val="29CFE69F"/>
    <w:rsid w:val="29D27A5A"/>
    <w:rsid w:val="29D3FEF9"/>
    <w:rsid w:val="29ED96C7"/>
    <w:rsid w:val="29F0EA03"/>
    <w:rsid w:val="2A03B468"/>
    <w:rsid w:val="2A23E083"/>
    <w:rsid w:val="2A2F2177"/>
    <w:rsid w:val="2A31D265"/>
    <w:rsid w:val="2A556B70"/>
    <w:rsid w:val="2A69CF25"/>
    <w:rsid w:val="2A6E9E32"/>
    <w:rsid w:val="2AA1DD7A"/>
    <w:rsid w:val="2AB66049"/>
    <w:rsid w:val="2AC74853"/>
    <w:rsid w:val="2AC77450"/>
    <w:rsid w:val="2ACAA9ED"/>
    <w:rsid w:val="2ACCD633"/>
    <w:rsid w:val="2AD33232"/>
    <w:rsid w:val="2AF3BFFA"/>
    <w:rsid w:val="2B03BAF7"/>
    <w:rsid w:val="2B06021A"/>
    <w:rsid w:val="2B3522D6"/>
    <w:rsid w:val="2B42532A"/>
    <w:rsid w:val="2B5D4D8A"/>
    <w:rsid w:val="2B78EA39"/>
    <w:rsid w:val="2BC6F1C8"/>
    <w:rsid w:val="2BEA0631"/>
    <w:rsid w:val="2BEA632B"/>
    <w:rsid w:val="2BFAF21E"/>
    <w:rsid w:val="2C3C7387"/>
    <w:rsid w:val="2C479FEF"/>
    <w:rsid w:val="2C4E8CA1"/>
    <w:rsid w:val="2C53E344"/>
    <w:rsid w:val="2C5E0AFD"/>
    <w:rsid w:val="2C645737"/>
    <w:rsid w:val="2C657F14"/>
    <w:rsid w:val="2C75E35C"/>
    <w:rsid w:val="2CA9AA67"/>
    <w:rsid w:val="2CACE1F6"/>
    <w:rsid w:val="2CB6849F"/>
    <w:rsid w:val="2D248BFC"/>
    <w:rsid w:val="2D2BBC1C"/>
    <w:rsid w:val="2D4BBF98"/>
    <w:rsid w:val="2D4F86EB"/>
    <w:rsid w:val="2D5BCDCA"/>
    <w:rsid w:val="2D6093C6"/>
    <w:rsid w:val="2D70695B"/>
    <w:rsid w:val="2D733749"/>
    <w:rsid w:val="2D84C2DA"/>
    <w:rsid w:val="2D980509"/>
    <w:rsid w:val="2D9EC96A"/>
    <w:rsid w:val="2DA04218"/>
    <w:rsid w:val="2DAD4EDD"/>
    <w:rsid w:val="2DEC6328"/>
    <w:rsid w:val="2DFD27F7"/>
    <w:rsid w:val="2E156C0F"/>
    <w:rsid w:val="2E2AD278"/>
    <w:rsid w:val="2E2F4C7D"/>
    <w:rsid w:val="2E391585"/>
    <w:rsid w:val="2E498980"/>
    <w:rsid w:val="2E857456"/>
    <w:rsid w:val="2E9B3E70"/>
    <w:rsid w:val="2EE6EFCB"/>
    <w:rsid w:val="2F0A587A"/>
    <w:rsid w:val="2F263255"/>
    <w:rsid w:val="2F2AEA79"/>
    <w:rsid w:val="2F39152C"/>
    <w:rsid w:val="2F3A9494"/>
    <w:rsid w:val="2F54B786"/>
    <w:rsid w:val="2F65A901"/>
    <w:rsid w:val="2F6790D0"/>
    <w:rsid w:val="2F6D0521"/>
    <w:rsid w:val="2F815110"/>
    <w:rsid w:val="2F86C90E"/>
    <w:rsid w:val="2F9801C5"/>
    <w:rsid w:val="2FA14B69"/>
    <w:rsid w:val="2FADCEC7"/>
    <w:rsid w:val="2FEB456E"/>
    <w:rsid w:val="301772C9"/>
    <w:rsid w:val="302AA71B"/>
    <w:rsid w:val="302DE0E5"/>
    <w:rsid w:val="30317C73"/>
    <w:rsid w:val="303AAE5F"/>
    <w:rsid w:val="3044AC19"/>
    <w:rsid w:val="305292DA"/>
    <w:rsid w:val="3059B644"/>
    <w:rsid w:val="307999E0"/>
    <w:rsid w:val="30961BB1"/>
    <w:rsid w:val="30B80781"/>
    <w:rsid w:val="30C8D960"/>
    <w:rsid w:val="30CE1A2E"/>
    <w:rsid w:val="30D6466D"/>
    <w:rsid w:val="3129BB73"/>
    <w:rsid w:val="315F1454"/>
    <w:rsid w:val="31655CAB"/>
    <w:rsid w:val="31A0D6C1"/>
    <w:rsid w:val="31CC1E97"/>
    <w:rsid w:val="31CDE928"/>
    <w:rsid w:val="31E194B1"/>
    <w:rsid w:val="31F09A31"/>
    <w:rsid w:val="320A5E8A"/>
    <w:rsid w:val="320F7B07"/>
    <w:rsid w:val="32140C30"/>
    <w:rsid w:val="321A4710"/>
    <w:rsid w:val="3238242A"/>
    <w:rsid w:val="3253FD87"/>
    <w:rsid w:val="327C8D43"/>
    <w:rsid w:val="32807627"/>
    <w:rsid w:val="328806E4"/>
    <w:rsid w:val="329381B8"/>
    <w:rsid w:val="32BDEC60"/>
    <w:rsid w:val="32C4E5A2"/>
    <w:rsid w:val="32ED766B"/>
    <w:rsid w:val="331C079D"/>
    <w:rsid w:val="33232A11"/>
    <w:rsid w:val="332985E9"/>
    <w:rsid w:val="333F7444"/>
    <w:rsid w:val="334796DF"/>
    <w:rsid w:val="3363305D"/>
    <w:rsid w:val="336CABFF"/>
    <w:rsid w:val="33755B68"/>
    <w:rsid w:val="338B41C3"/>
    <w:rsid w:val="33CC82FF"/>
    <w:rsid w:val="33F86C4B"/>
    <w:rsid w:val="33FA9B77"/>
    <w:rsid w:val="3419B7B2"/>
    <w:rsid w:val="34253A3B"/>
    <w:rsid w:val="3438DA0B"/>
    <w:rsid w:val="343AA775"/>
    <w:rsid w:val="344A2ED0"/>
    <w:rsid w:val="34560AB0"/>
    <w:rsid w:val="3462499A"/>
    <w:rsid w:val="3466971A"/>
    <w:rsid w:val="346CB54B"/>
    <w:rsid w:val="3486052C"/>
    <w:rsid w:val="34A7A12C"/>
    <w:rsid w:val="34C1BA42"/>
    <w:rsid w:val="34C1E886"/>
    <w:rsid w:val="34C4A4BC"/>
    <w:rsid w:val="34EE41F1"/>
    <w:rsid w:val="34EEC7B7"/>
    <w:rsid w:val="34F4B0FC"/>
    <w:rsid w:val="3514EA9C"/>
    <w:rsid w:val="351973CA"/>
    <w:rsid w:val="3524DA79"/>
    <w:rsid w:val="3529E241"/>
    <w:rsid w:val="354C3CF7"/>
    <w:rsid w:val="357A0E4B"/>
    <w:rsid w:val="357E3A1A"/>
    <w:rsid w:val="3598495A"/>
    <w:rsid w:val="35B56EF9"/>
    <w:rsid w:val="35CD4E6B"/>
    <w:rsid w:val="35E785F0"/>
    <w:rsid w:val="35F0654A"/>
    <w:rsid w:val="35F1C007"/>
    <w:rsid w:val="35F1D4C7"/>
    <w:rsid w:val="36051B0E"/>
    <w:rsid w:val="360C6DB1"/>
    <w:rsid w:val="3618CAEA"/>
    <w:rsid w:val="3620AE93"/>
    <w:rsid w:val="36288D22"/>
    <w:rsid w:val="36318E12"/>
    <w:rsid w:val="36371C66"/>
    <w:rsid w:val="365A6295"/>
    <w:rsid w:val="3660844E"/>
    <w:rsid w:val="3675504B"/>
    <w:rsid w:val="368A4210"/>
    <w:rsid w:val="368FD541"/>
    <w:rsid w:val="36994F66"/>
    <w:rsid w:val="36C17983"/>
    <w:rsid w:val="36D22F79"/>
    <w:rsid w:val="36D54E19"/>
    <w:rsid w:val="36F8A596"/>
    <w:rsid w:val="37049558"/>
    <w:rsid w:val="3712F747"/>
    <w:rsid w:val="37161058"/>
    <w:rsid w:val="3718A78E"/>
    <w:rsid w:val="3718F8FD"/>
    <w:rsid w:val="3719D7AD"/>
    <w:rsid w:val="37235D58"/>
    <w:rsid w:val="3742D36E"/>
    <w:rsid w:val="375046DF"/>
    <w:rsid w:val="376F1739"/>
    <w:rsid w:val="377E330F"/>
    <w:rsid w:val="377F0BFA"/>
    <w:rsid w:val="37885579"/>
    <w:rsid w:val="378FF948"/>
    <w:rsid w:val="37980958"/>
    <w:rsid w:val="37A71ED2"/>
    <w:rsid w:val="37E565E5"/>
    <w:rsid w:val="37ED9881"/>
    <w:rsid w:val="3804F019"/>
    <w:rsid w:val="38660BEF"/>
    <w:rsid w:val="386D444B"/>
    <w:rsid w:val="38AF77CA"/>
    <w:rsid w:val="38B07E34"/>
    <w:rsid w:val="38B14608"/>
    <w:rsid w:val="38BBDCEB"/>
    <w:rsid w:val="38D03415"/>
    <w:rsid w:val="38E3B0A9"/>
    <w:rsid w:val="38E40504"/>
    <w:rsid w:val="38FF9D63"/>
    <w:rsid w:val="391A2114"/>
    <w:rsid w:val="39241577"/>
    <w:rsid w:val="394CDB45"/>
    <w:rsid w:val="395C1790"/>
    <w:rsid w:val="396FB133"/>
    <w:rsid w:val="39ABE138"/>
    <w:rsid w:val="39C1308E"/>
    <w:rsid w:val="39C70C68"/>
    <w:rsid w:val="39DC97A9"/>
    <w:rsid w:val="39EDFC59"/>
    <w:rsid w:val="39F5FF04"/>
    <w:rsid w:val="39F772BA"/>
    <w:rsid w:val="3A0875DA"/>
    <w:rsid w:val="3A184537"/>
    <w:rsid w:val="3A2CA34C"/>
    <w:rsid w:val="3A319851"/>
    <w:rsid w:val="3A350902"/>
    <w:rsid w:val="3A36B4AE"/>
    <w:rsid w:val="3A3ACD0A"/>
    <w:rsid w:val="3A3E9F0D"/>
    <w:rsid w:val="3A4C5B33"/>
    <w:rsid w:val="3A5352B2"/>
    <w:rsid w:val="3A55D2EE"/>
    <w:rsid w:val="3A5C4D00"/>
    <w:rsid w:val="3A6DCBCA"/>
    <w:rsid w:val="3A772B73"/>
    <w:rsid w:val="3A8A3B61"/>
    <w:rsid w:val="3A9DDF48"/>
    <w:rsid w:val="3AAD9520"/>
    <w:rsid w:val="3AC3FBB8"/>
    <w:rsid w:val="3ACF48C7"/>
    <w:rsid w:val="3B0AD6C6"/>
    <w:rsid w:val="3B2DF43B"/>
    <w:rsid w:val="3B2E3EDD"/>
    <w:rsid w:val="3B348E24"/>
    <w:rsid w:val="3B352A87"/>
    <w:rsid w:val="3B4712B2"/>
    <w:rsid w:val="3B56FAED"/>
    <w:rsid w:val="3B5D9FEE"/>
    <w:rsid w:val="3B685719"/>
    <w:rsid w:val="3BA1AA82"/>
    <w:rsid w:val="3BDA3622"/>
    <w:rsid w:val="3BDE74C3"/>
    <w:rsid w:val="3BFD2986"/>
    <w:rsid w:val="3C0100ED"/>
    <w:rsid w:val="3C40D0DB"/>
    <w:rsid w:val="3C44506B"/>
    <w:rsid w:val="3C4742C7"/>
    <w:rsid w:val="3C607A80"/>
    <w:rsid w:val="3C650D74"/>
    <w:rsid w:val="3C68500D"/>
    <w:rsid w:val="3CCB6D4F"/>
    <w:rsid w:val="3CD9E8B0"/>
    <w:rsid w:val="3CF76360"/>
    <w:rsid w:val="3CFC08C8"/>
    <w:rsid w:val="3D11D12E"/>
    <w:rsid w:val="3D18ABFC"/>
    <w:rsid w:val="3D240FF1"/>
    <w:rsid w:val="3D4C68AB"/>
    <w:rsid w:val="3D4F4039"/>
    <w:rsid w:val="3D568AB4"/>
    <w:rsid w:val="3D6069CE"/>
    <w:rsid w:val="3D681626"/>
    <w:rsid w:val="3D704431"/>
    <w:rsid w:val="3D8377EC"/>
    <w:rsid w:val="3D855E7B"/>
    <w:rsid w:val="3D8C3B5D"/>
    <w:rsid w:val="3D94DEEA"/>
    <w:rsid w:val="3DA2A549"/>
    <w:rsid w:val="3DBD256D"/>
    <w:rsid w:val="3DDF558C"/>
    <w:rsid w:val="3DEC6347"/>
    <w:rsid w:val="3E1DB142"/>
    <w:rsid w:val="3E252B01"/>
    <w:rsid w:val="3E32289C"/>
    <w:rsid w:val="3E4460D8"/>
    <w:rsid w:val="3E6D6844"/>
    <w:rsid w:val="3E6DFAEC"/>
    <w:rsid w:val="3E79A589"/>
    <w:rsid w:val="3E9764E8"/>
    <w:rsid w:val="3E9908A8"/>
    <w:rsid w:val="3EB4DD15"/>
    <w:rsid w:val="3EB90E8E"/>
    <w:rsid w:val="3ECBB3CC"/>
    <w:rsid w:val="3ED3A40D"/>
    <w:rsid w:val="3EE2C4A5"/>
    <w:rsid w:val="3F141DC0"/>
    <w:rsid w:val="3F1B3983"/>
    <w:rsid w:val="3F30BBFE"/>
    <w:rsid w:val="3F54C7F6"/>
    <w:rsid w:val="3F716EDD"/>
    <w:rsid w:val="3F885A20"/>
    <w:rsid w:val="3F8B21A6"/>
    <w:rsid w:val="3F8DD71B"/>
    <w:rsid w:val="3FB2B10E"/>
    <w:rsid w:val="3FE82EFD"/>
    <w:rsid w:val="3FEB20CE"/>
    <w:rsid w:val="3FF9DF4F"/>
    <w:rsid w:val="4006F313"/>
    <w:rsid w:val="4021178F"/>
    <w:rsid w:val="402C737F"/>
    <w:rsid w:val="403993B4"/>
    <w:rsid w:val="405070AC"/>
    <w:rsid w:val="406650B7"/>
    <w:rsid w:val="4067B9B9"/>
    <w:rsid w:val="4076F4F8"/>
    <w:rsid w:val="407EC225"/>
    <w:rsid w:val="40903242"/>
    <w:rsid w:val="4093610D"/>
    <w:rsid w:val="409D2397"/>
    <w:rsid w:val="40ADB7FA"/>
    <w:rsid w:val="40CE1CA2"/>
    <w:rsid w:val="40EE9599"/>
    <w:rsid w:val="410255AF"/>
    <w:rsid w:val="41072057"/>
    <w:rsid w:val="411BA7E1"/>
    <w:rsid w:val="41300909"/>
    <w:rsid w:val="41690BC3"/>
    <w:rsid w:val="41720FE4"/>
    <w:rsid w:val="4177EC87"/>
    <w:rsid w:val="417CB658"/>
    <w:rsid w:val="41A30AAA"/>
    <w:rsid w:val="41AB5D19"/>
    <w:rsid w:val="41C7AA30"/>
    <w:rsid w:val="41CB05D5"/>
    <w:rsid w:val="41CBF5B6"/>
    <w:rsid w:val="41D7A451"/>
    <w:rsid w:val="41E1CFCB"/>
    <w:rsid w:val="41E9919B"/>
    <w:rsid w:val="42168118"/>
    <w:rsid w:val="422AC91B"/>
    <w:rsid w:val="424BC9E7"/>
    <w:rsid w:val="42823AE4"/>
    <w:rsid w:val="4288E2EB"/>
    <w:rsid w:val="42B34B69"/>
    <w:rsid w:val="42B5596B"/>
    <w:rsid w:val="42BB9E46"/>
    <w:rsid w:val="42C1A34F"/>
    <w:rsid w:val="42DF79E4"/>
    <w:rsid w:val="430A1468"/>
    <w:rsid w:val="43140341"/>
    <w:rsid w:val="432AC4A5"/>
    <w:rsid w:val="43489BD5"/>
    <w:rsid w:val="434D6E1A"/>
    <w:rsid w:val="4362DBDE"/>
    <w:rsid w:val="437CB53E"/>
    <w:rsid w:val="4387D054"/>
    <w:rsid w:val="438B22C9"/>
    <w:rsid w:val="439CCE33"/>
    <w:rsid w:val="43AB895A"/>
    <w:rsid w:val="43B67C0A"/>
    <w:rsid w:val="43BEBE32"/>
    <w:rsid w:val="43CF5FBA"/>
    <w:rsid w:val="43D9E682"/>
    <w:rsid w:val="441DF18D"/>
    <w:rsid w:val="4423A91F"/>
    <w:rsid w:val="44240D9B"/>
    <w:rsid w:val="442F70F6"/>
    <w:rsid w:val="443E8AFE"/>
    <w:rsid w:val="44475610"/>
    <w:rsid w:val="444A38CC"/>
    <w:rsid w:val="44506E4B"/>
    <w:rsid w:val="44535C0B"/>
    <w:rsid w:val="445A14CB"/>
    <w:rsid w:val="445B09A6"/>
    <w:rsid w:val="445F0E58"/>
    <w:rsid w:val="44682D4D"/>
    <w:rsid w:val="446EE2AA"/>
    <w:rsid w:val="44769797"/>
    <w:rsid w:val="44880EF2"/>
    <w:rsid w:val="44974B53"/>
    <w:rsid w:val="44A668E6"/>
    <w:rsid w:val="44AC1256"/>
    <w:rsid w:val="44BAB7F7"/>
    <w:rsid w:val="44DD0BC2"/>
    <w:rsid w:val="44E7727F"/>
    <w:rsid w:val="4503B071"/>
    <w:rsid w:val="4514A854"/>
    <w:rsid w:val="451FD3F5"/>
    <w:rsid w:val="454EC82A"/>
    <w:rsid w:val="457C8E80"/>
    <w:rsid w:val="458B09E6"/>
    <w:rsid w:val="45A7FF18"/>
    <w:rsid w:val="45BD0575"/>
    <w:rsid w:val="45C8227C"/>
    <w:rsid w:val="45D559FD"/>
    <w:rsid w:val="45D9B828"/>
    <w:rsid w:val="46216D28"/>
    <w:rsid w:val="463A07C3"/>
    <w:rsid w:val="467CA77C"/>
    <w:rsid w:val="46850EDC"/>
    <w:rsid w:val="469BCE39"/>
    <w:rsid w:val="46A251F2"/>
    <w:rsid w:val="46A478AD"/>
    <w:rsid w:val="46A970DB"/>
    <w:rsid w:val="46BAABB2"/>
    <w:rsid w:val="46C99D31"/>
    <w:rsid w:val="46CDD02E"/>
    <w:rsid w:val="46E56723"/>
    <w:rsid w:val="4723EDBE"/>
    <w:rsid w:val="473ED6C9"/>
    <w:rsid w:val="474612B8"/>
    <w:rsid w:val="475445B1"/>
    <w:rsid w:val="475503BF"/>
    <w:rsid w:val="4768ABA7"/>
    <w:rsid w:val="477C94D5"/>
    <w:rsid w:val="479AA878"/>
    <w:rsid w:val="479DD17E"/>
    <w:rsid w:val="47C7F504"/>
    <w:rsid w:val="47F2CEED"/>
    <w:rsid w:val="47FFEA1F"/>
    <w:rsid w:val="4804BF36"/>
    <w:rsid w:val="480EA66F"/>
    <w:rsid w:val="4817260F"/>
    <w:rsid w:val="4823BA18"/>
    <w:rsid w:val="484B57D8"/>
    <w:rsid w:val="485151B6"/>
    <w:rsid w:val="4892F5D5"/>
    <w:rsid w:val="48959DB9"/>
    <w:rsid w:val="48A979F4"/>
    <w:rsid w:val="48BA63FB"/>
    <w:rsid w:val="48D06E54"/>
    <w:rsid w:val="48FE6830"/>
    <w:rsid w:val="4916164E"/>
    <w:rsid w:val="4956CDE9"/>
    <w:rsid w:val="496CD29D"/>
    <w:rsid w:val="4970011E"/>
    <w:rsid w:val="49E6409A"/>
    <w:rsid w:val="49F21575"/>
    <w:rsid w:val="49F8C249"/>
    <w:rsid w:val="49FECDD8"/>
    <w:rsid w:val="4A0829A3"/>
    <w:rsid w:val="4A36F639"/>
    <w:rsid w:val="4A547C6A"/>
    <w:rsid w:val="4A5EDEE0"/>
    <w:rsid w:val="4A63A487"/>
    <w:rsid w:val="4A64C0B6"/>
    <w:rsid w:val="4A9D20A2"/>
    <w:rsid w:val="4AC63880"/>
    <w:rsid w:val="4AD4ABA2"/>
    <w:rsid w:val="4AD9810C"/>
    <w:rsid w:val="4ADB72C7"/>
    <w:rsid w:val="4AEB04F7"/>
    <w:rsid w:val="4AF5009B"/>
    <w:rsid w:val="4B145C9C"/>
    <w:rsid w:val="4B2492D7"/>
    <w:rsid w:val="4B4F646B"/>
    <w:rsid w:val="4B6089F6"/>
    <w:rsid w:val="4B7D4451"/>
    <w:rsid w:val="4B9667A8"/>
    <w:rsid w:val="4BE9481E"/>
    <w:rsid w:val="4BE95AF5"/>
    <w:rsid w:val="4C011B41"/>
    <w:rsid w:val="4C1601B9"/>
    <w:rsid w:val="4C1E80EF"/>
    <w:rsid w:val="4C1FD701"/>
    <w:rsid w:val="4C44E276"/>
    <w:rsid w:val="4C4BF1FF"/>
    <w:rsid w:val="4C8CA5D8"/>
    <w:rsid w:val="4CAF25ED"/>
    <w:rsid w:val="4CB4DB1B"/>
    <w:rsid w:val="4CC16D89"/>
    <w:rsid w:val="4CE4CF54"/>
    <w:rsid w:val="4D0BE983"/>
    <w:rsid w:val="4D5EBD03"/>
    <w:rsid w:val="4D8D8A76"/>
    <w:rsid w:val="4DA3E2FD"/>
    <w:rsid w:val="4DA4110F"/>
    <w:rsid w:val="4DA7FB24"/>
    <w:rsid w:val="4DE4F082"/>
    <w:rsid w:val="4E0057A5"/>
    <w:rsid w:val="4E249686"/>
    <w:rsid w:val="4E2CF2C2"/>
    <w:rsid w:val="4E41A0FE"/>
    <w:rsid w:val="4E80BC8A"/>
    <w:rsid w:val="4EB7CEC0"/>
    <w:rsid w:val="4EC740E7"/>
    <w:rsid w:val="4ED012CF"/>
    <w:rsid w:val="4ED5C285"/>
    <w:rsid w:val="4EE3031E"/>
    <w:rsid w:val="4EEA28F1"/>
    <w:rsid w:val="4F4AE0DF"/>
    <w:rsid w:val="4F4FAAAC"/>
    <w:rsid w:val="4F58D835"/>
    <w:rsid w:val="4F6C2BE6"/>
    <w:rsid w:val="4F786DBE"/>
    <w:rsid w:val="4F7DB228"/>
    <w:rsid w:val="4FC26D64"/>
    <w:rsid w:val="5000F4B4"/>
    <w:rsid w:val="5001E74A"/>
    <w:rsid w:val="50117458"/>
    <w:rsid w:val="5012A8CB"/>
    <w:rsid w:val="501B6FDB"/>
    <w:rsid w:val="5049719F"/>
    <w:rsid w:val="504A5076"/>
    <w:rsid w:val="50617E37"/>
    <w:rsid w:val="5061CBB2"/>
    <w:rsid w:val="506F96BE"/>
    <w:rsid w:val="5076559F"/>
    <w:rsid w:val="50836F2E"/>
    <w:rsid w:val="50A4454E"/>
    <w:rsid w:val="50B4B570"/>
    <w:rsid w:val="50C17BD0"/>
    <w:rsid w:val="50C284FB"/>
    <w:rsid w:val="50C9C107"/>
    <w:rsid w:val="5105FFF1"/>
    <w:rsid w:val="5109A1F7"/>
    <w:rsid w:val="5118DF51"/>
    <w:rsid w:val="513C9311"/>
    <w:rsid w:val="51402598"/>
    <w:rsid w:val="51755315"/>
    <w:rsid w:val="517BCCEB"/>
    <w:rsid w:val="517DFFB3"/>
    <w:rsid w:val="519AC42B"/>
    <w:rsid w:val="51D60807"/>
    <w:rsid w:val="52149D1D"/>
    <w:rsid w:val="522C1890"/>
    <w:rsid w:val="522D8583"/>
    <w:rsid w:val="5234D4BA"/>
    <w:rsid w:val="524BEE7C"/>
    <w:rsid w:val="5259D575"/>
    <w:rsid w:val="527085B1"/>
    <w:rsid w:val="527C377F"/>
    <w:rsid w:val="528001BC"/>
    <w:rsid w:val="528DD7CA"/>
    <w:rsid w:val="52AB4687"/>
    <w:rsid w:val="52BE9424"/>
    <w:rsid w:val="52CA0CB6"/>
    <w:rsid w:val="52FCBDCB"/>
    <w:rsid w:val="5340FD5C"/>
    <w:rsid w:val="5351CCA1"/>
    <w:rsid w:val="53520B19"/>
    <w:rsid w:val="5367D6D7"/>
    <w:rsid w:val="53732ECF"/>
    <w:rsid w:val="537396C8"/>
    <w:rsid w:val="539CF53B"/>
    <w:rsid w:val="53AD8C0F"/>
    <w:rsid w:val="53B2BC8A"/>
    <w:rsid w:val="53CDC14B"/>
    <w:rsid w:val="53DBFCB5"/>
    <w:rsid w:val="53FEF0DB"/>
    <w:rsid w:val="540ADE40"/>
    <w:rsid w:val="541445BB"/>
    <w:rsid w:val="54379EE2"/>
    <w:rsid w:val="54610503"/>
    <w:rsid w:val="5465BD8D"/>
    <w:rsid w:val="54AABFF9"/>
    <w:rsid w:val="54CE23D7"/>
    <w:rsid w:val="54E07CE5"/>
    <w:rsid w:val="54E82DBA"/>
    <w:rsid w:val="54F9B1D9"/>
    <w:rsid w:val="550F0DE2"/>
    <w:rsid w:val="552782ED"/>
    <w:rsid w:val="554BAA35"/>
    <w:rsid w:val="554D4831"/>
    <w:rsid w:val="557D7E64"/>
    <w:rsid w:val="55939EEB"/>
    <w:rsid w:val="55AAA810"/>
    <w:rsid w:val="55AD605A"/>
    <w:rsid w:val="55AEE047"/>
    <w:rsid w:val="55B814D3"/>
    <w:rsid w:val="55D4DC88"/>
    <w:rsid w:val="55F22900"/>
    <w:rsid w:val="55FA3F13"/>
    <w:rsid w:val="560AFB12"/>
    <w:rsid w:val="564DFC37"/>
    <w:rsid w:val="566D1624"/>
    <w:rsid w:val="567035A7"/>
    <w:rsid w:val="569521B0"/>
    <w:rsid w:val="56A36EA5"/>
    <w:rsid w:val="56AD7A58"/>
    <w:rsid w:val="56B1F4E6"/>
    <w:rsid w:val="56B32C42"/>
    <w:rsid w:val="56B33D23"/>
    <w:rsid w:val="56C959A3"/>
    <w:rsid w:val="56DA9844"/>
    <w:rsid w:val="56EC1D88"/>
    <w:rsid w:val="5724F296"/>
    <w:rsid w:val="572937A4"/>
    <w:rsid w:val="573F976E"/>
    <w:rsid w:val="574A757B"/>
    <w:rsid w:val="57532A15"/>
    <w:rsid w:val="5759B657"/>
    <w:rsid w:val="576D8006"/>
    <w:rsid w:val="57747B41"/>
    <w:rsid w:val="57749109"/>
    <w:rsid w:val="577E9C99"/>
    <w:rsid w:val="5780E599"/>
    <w:rsid w:val="5798F8C7"/>
    <w:rsid w:val="579A40F0"/>
    <w:rsid w:val="579BA361"/>
    <w:rsid w:val="57AE76E7"/>
    <w:rsid w:val="57B0B30A"/>
    <w:rsid w:val="57B4FC31"/>
    <w:rsid w:val="57BAA6D8"/>
    <w:rsid w:val="57BEF9B0"/>
    <w:rsid w:val="57C49F22"/>
    <w:rsid w:val="57D2E505"/>
    <w:rsid w:val="57D70D3D"/>
    <w:rsid w:val="57E199F2"/>
    <w:rsid w:val="57ECB853"/>
    <w:rsid w:val="57EF86F7"/>
    <w:rsid w:val="582CC8D7"/>
    <w:rsid w:val="58322A63"/>
    <w:rsid w:val="5848B826"/>
    <w:rsid w:val="584E09F7"/>
    <w:rsid w:val="587C0241"/>
    <w:rsid w:val="587CB44C"/>
    <w:rsid w:val="58B6EA5B"/>
    <w:rsid w:val="58C0F661"/>
    <w:rsid w:val="592681E7"/>
    <w:rsid w:val="593F7C59"/>
    <w:rsid w:val="594F6B14"/>
    <w:rsid w:val="596325A2"/>
    <w:rsid w:val="596CBD41"/>
    <w:rsid w:val="596CBFAC"/>
    <w:rsid w:val="598BE124"/>
    <w:rsid w:val="5992810D"/>
    <w:rsid w:val="59A07E3E"/>
    <w:rsid w:val="59A24A73"/>
    <w:rsid w:val="59AA3699"/>
    <w:rsid w:val="59AD67DB"/>
    <w:rsid w:val="59C93A54"/>
    <w:rsid w:val="59DEDC98"/>
    <w:rsid w:val="5A1CF77F"/>
    <w:rsid w:val="5A36575E"/>
    <w:rsid w:val="5A3CA2AF"/>
    <w:rsid w:val="5A4C386F"/>
    <w:rsid w:val="5A5D56A3"/>
    <w:rsid w:val="5A90AB41"/>
    <w:rsid w:val="5A99E269"/>
    <w:rsid w:val="5ABBEE71"/>
    <w:rsid w:val="5ABD5412"/>
    <w:rsid w:val="5AC88DD7"/>
    <w:rsid w:val="5AD30A08"/>
    <w:rsid w:val="5AE63FDD"/>
    <w:rsid w:val="5AEA62FD"/>
    <w:rsid w:val="5AEF4E78"/>
    <w:rsid w:val="5B00C627"/>
    <w:rsid w:val="5B388D7E"/>
    <w:rsid w:val="5B48C7D3"/>
    <w:rsid w:val="5B6287AB"/>
    <w:rsid w:val="5B6CF8B2"/>
    <w:rsid w:val="5B6E772D"/>
    <w:rsid w:val="5B7C56FE"/>
    <w:rsid w:val="5B7E3A36"/>
    <w:rsid w:val="5BD503CB"/>
    <w:rsid w:val="5BF4097E"/>
    <w:rsid w:val="5BFD2E95"/>
    <w:rsid w:val="5C19B55D"/>
    <w:rsid w:val="5C37BC4D"/>
    <w:rsid w:val="5C4F0E39"/>
    <w:rsid w:val="5C61D50F"/>
    <w:rsid w:val="5C656494"/>
    <w:rsid w:val="5C7F2708"/>
    <w:rsid w:val="5C866752"/>
    <w:rsid w:val="5C8D57ED"/>
    <w:rsid w:val="5CB36A7D"/>
    <w:rsid w:val="5CD89972"/>
    <w:rsid w:val="5CDA87FA"/>
    <w:rsid w:val="5CE6E1C4"/>
    <w:rsid w:val="5D0919A1"/>
    <w:rsid w:val="5D0C3914"/>
    <w:rsid w:val="5D200843"/>
    <w:rsid w:val="5D5B06B0"/>
    <w:rsid w:val="5DA44B0E"/>
    <w:rsid w:val="5DAC4CCE"/>
    <w:rsid w:val="5DB0501E"/>
    <w:rsid w:val="5DC9F122"/>
    <w:rsid w:val="5DF82D6B"/>
    <w:rsid w:val="5DFBCEB2"/>
    <w:rsid w:val="5DFE371D"/>
    <w:rsid w:val="5E048DAF"/>
    <w:rsid w:val="5E06EC40"/>
    <w:rsid w:val="5E571959"/>
    <w:rsid w:val="5E72FC7D"/>
    <w:rsid w:val="5E9EB57B"/>
    <w:rsid w:val="5EB6CCE0"/>
    <w:rsid w:val="5EDD4474"/>
    <w:rsid w:val="5EE78756"/>
    <w:rsid w:val="5F055043"/>
    <w:rsid w:val="5F0B3D53"/>
    <w:rsid w:val="5F12D2AB"/>
    <w:rsid w:val="5F2E4792"/>
    <w:rsid w:val="5F3FB96C"/>
    <w:rsid w:val="5F571FA8"/>
    <w:rsid w:val="5F60833A"/>
    <w:rsid w:val="5F774533"/>
    <w:rsid w:val="5F85E73F"/>
    <w:rsid w:val="5F93647F"/>
    <w:rsid w:val="5FA00461"/>
    <w:rsid w:val="5FA32D8E"/>
    <w:rsid w:val="5FA84262"/>
    <w:rsid w:val="5FAE795D"/>
    <w:rsid w:val="5FC6B0B6"/>
    <w:rsid w:val="5FCD9338"/>
    <w:rsid w:val="5FCFDECF"/>
    <w:rsid w:val="5FD40027"/>
    <w:rsid w:val="5FDAED3C"/>
    <w:rsid w:val="5FEF58D0"/>
    <w:rsid w:val="5FF7469A"/>
    <w:rsid w:val="5FFD0DB0"/>
    <w:rsid w:val="602EABF5"/>
    <w:rsid w:val="60358392"/>
    <w:rsid w:val="6066BA4A"/>
    <w:rsid w:val="606A8995"/>
    <w:rsid w:val="60860859"/>
    <w:rsid w:val="60D0E89C"/>
    <w:rsid w:val="60F90CFF"/>
    <w:rsid w:val="61056AF9"/>
    <w:rsid w:val="611E7848"/>
    <w:rsid w:val="612E3F23"/>
    <w:rsid w:val="613EE9E2"/>
    <w:rsid w:val="6140E9E9"/>
    <w:rsid w:val="616697B3"/>
    <w:rsid w:val="617819FD"/>
    <w:rsid w:val="617BE341"/>
    <w:rsid w:val="617C5B78"/>
    <w:rsid w:val="619A4337"/>
    <w:rsid w:val="61E8AB96"/>
    <w:rsid w:val="61F0A530"/>
    <w:rsid w:val="6217A58C"/>
    <w:rsid w:val="6219C981"/>
    <w:rsid w:val="622AC5B6"/>
    <w:rsid w:val="62465999"/>
    <w:rsid w:val="624C2190"/>
    <w:rsid w:val="624E838D"/>
    <w:rsid w:val="626039FF"/>
    <w:rsid w:val="62B50ABB"/>
    <w:rsid w:val="62C44008"/>
    <w:rsid w:val="62C64143"/>
    <w:rsid w:val="62CB9A71"/>
    <w:rsid w:val="6321314F"/>
    <w:rsid w:val="63235B2C"/>
    <w:rsid w:val="63288073"/>
    <w:rsid w:val="632DBD0E"/>
    <w:rsid w:val="6338BF2B"/>
    <w:rsid w:val="6355D3A4"/>
    <w:rsid w:val="637D0417"/>
    <w:rsid w:val="637F6DCF"/>
    <w:rsid w:val="63915CBF"/>
    <w:rsid w:val="639678D5"/>
    <w:rsid w:val="639D2803"/>
    <w:rsid w:val="63A1CC87"/>
    <w:rsid w:val="63B53F90"/>
    <w:rsid w:val="6401DB8A"/>
    <w:rsid w:val="64210AB4"/>
    <w:rsid w:val="64283800"/>
    <w:rsid w:val="64299009"/>
    <w:rsid w:val="642CA192"/>
    <w:rsid w:val="643204FB"/>
    <w:rsid w:val="64460FD5"/>
    <w:rsid w:val="6451C653"/>
    <w:rsid w:val="647A42F2"/>
    <w:rsid w:val="64A9F0CA"/>
    <w:rsid w:val="64B69CB3"/>
    <w:rsid w:val="64D2D866"/>
    <w:rsid w:val="64D6A244"/>
    <w:rsid w:val="64D9CC27"/>
    <w:rsid w:val="64E5D814"/>
    <w:rsid w:val="64F917F2"/>
    <w:rsid w:val="65023D95"/>
    <w:rsid w:val="651E4D86"/>
    <w:rsid w:val="65259B91"/>
    <w:rsid w:val="653BCF3C"/>
    <w:rsid w:val="6553634A"/>
    <w:rsid w:val="65797235"/>
    <w:rsid w:val="658C7A88"/>
    <w:rsid w:val="6593BC76"/>
    <w:rsid w:val="65B23113"/>
    <w:rsid w:val="65B5221F"/>
    <w:rsid w:val="65B7CE51"/>
    <w:rsid w:val="65CDC52F"/>
    <w:rsid w:val="65E3E9A0"/>
    <w:rsid w:val="660286E9"/>
    <w:rsid w:val="661EEE9A"/>
    <w:rsid w:val="662327D2"/>
    <w:rsid w:val="666CE626"/>
    <w:rsid w:val="6671B2E5"/>
    <w:rsid w:val="669426B9"/>
    <w:rsid w:val="669DFD7D"/>
    <w:rsid w:val="66A734A7"/>
    <w:rsid w:val="66C71300"/>
    <w:rsid w:val="66D8FAE2"/>
    <w:rsid w:val="66E40D90"/>
    <w:rsid w:val="66E54254"/>
    <w:rsid w:val="66F0597F"/>
    <w:rsid w:val="66F14E79"/>
    <w:rsid w:val="66FC3E3F"/>
    <w:rsid w:val="67109379"/>
    <w:rsid w:val="671D0D3E"/>
    <w:rsid w:val="6724D1AB"/>
    <w:rsid w:val="672B89C7"/>
    <w:rsid w:val="672DB40D"/>
    <w:rsid w:val="673A4ED4"/>
    <w:rsid w:val="67464DAA"/>
    <w:rsid w:val="674EFEE5"/>
    <w:rsid w:val="6768B983"/>
    <w:rsid w:val="677C9388"/>
    <w:rsid w:val="6790E60F"/>
    <w:rsid w:val="6795B971"/>
    <w:rsid w:val="6795C2FA"/>
    <w:rsid w:val="67AE23DC"/>
    <w:rsid w:val="67AFC57D"/>
    <w:rsid w:val="67CDDE33"/>
    <w:rsid w:val="67CFBE79"/>
    <w:rsid w:val="67D569AE"/>
    <w:rsid w:val="67D7FAE5"/>
    <w:rsid w:val="67ED6C96"/>
    <w:rsid w:val="67F52EA0"/>
    <w:rsid w:val="6811AE4C"/>
    <w:rsid w:val="683D4855"/>
    <w:rsid w:val="68527829"/>
    <w:rsid w:val="68768F46"/>
    <w:rsid w:val="68829809"/>
    <w:rsid w:val="6883173E"/>
    <w:rsid w:val="688A0AEB"/>
    <w:rsid w:val="688AAC74"/>
    <w:rsid w:val="689435CB"/>
    <w:rsid w:val="68ABC19D"/>
    <w:rsid w:val="691BE362"/>
    <w:rsid w:val="691C2D11"/>
    <w:rsid w:val="692781E3"/>
    <w:rsid w:val="695E1822"/>
    <w:rsid w:val="69615B47"/>
    <w:rsid w:val="69922DB6"/>
    <w:rsid w:val="6996D52F"/>
    <w:rsid w:val="69A50363"/>
    <w:rsid w:val="69E8F81C"/>
    <w:rsid w:val="6A7D52B3"/>
    <w:rsid w:val="6A80C322"/>
    <w:rsid w:val="6A9A73EF"/>
    <w:rsid w:val="6A9AC5FB"/>
    <w:rsid w:val="6AAFBB8A"/>
    <w:rsid w:val="6AD411C3"/>
    <w:rsid w:val="6AE34F52"/>
    <w:rsid w:val="6AEF0B07"/>
    <w:rsid w:val="6AF1A535"/>
    <w:rsid w:val="6B029B32"/>
    <w:rsid w:val="6B0D3D6E"/>
    <w:rsid w:val="6B4BCD39"/>
    <w:rsid w:val="6B620C3B"/>
    <w:rsid w:val="6B9B45C0"/>
    <w:rsid w:val="6BB2521F"/>
    <w:rsid w:val="6BB4116D"/>
    <w:rsid w:val="6BB4DA5F"/>
    <w:rsid w:val="6BBBE422"/>
    <w:rsid w:val="6BC4F235"/>
    <w:rsid w:val="6BF3ED90"/>
    <w:rsid w:val="6BF8EBF6"/>
    <w:rsid w:val="6C190ED1"/>
    <w:rsid w:val="6C1A8056"/>
    <w:rsid w:val="6C263B33"/>
    <w:rsid w:val="6C334A41"/>
    <w:rsid w:val="6C409D15"/>
    <w:rsid w:val="6C49023F"/>
    <w:rsid w:val="6C4C12F8"/>
    <w:rsid w:val="6C63A55C"/>
    <w:rsid w:val="6C74D678"/>
    <w:rsid w:val="6C8B1514"/>
    <w:rsid w:val="6C8FEF9F"/>
    <w:rsid w:val="6C96B795"/>
    <w:rsid w:val="6CD0D98E"/>
    <w:rsid w:val="6D065F68"/>
    <w:rsid w:val="6D1155BB"/>
    <w:rsid w:val="6D168B4E"/>
    <w:rsid w:val="6D234232"/>
    <w:rsid w:val="6D2CB020"/>
    <w:rsid w:val="6D4AD20E"/>
    <w:rsid w:val="6D570482"/>
    <w:rsid w:val="6D71802E"/>
    <w:rsid w:val="6D7AE0B8"/>
    <w:rsid w:val="6D8FE74A"/>
    <w:rsid w:val="6D953FEA"/>
    <w:rsid w:val="6DC576FA"/>
    <w:rsid w:val="6DCD6BE4"/>
    <w:rsid w:val="6DE2C7C3"/>
    <w:rsid w:val="6E0C1882"/>
    <w:rsid w:val="6E4030BD"/>
    <w:rsid w:val="6E5EC702"/>
    <w:rsid w:val="6E6814C8"/>
    <w:rsid w:val="6E88C8E0"/>
    <w:rsid w:val="6EBDE767"/>
    <w:rsid w:val="6EC15F77"/>
    <w:rsid w:val="6F068C02"/>
    <w:rsid w:val="6F1AB6DB"/>
    <w:rsid w:val="6F1CD275"/>
    <w:rsid w:val="6F2AB971"/>
    <w:rsid w:val="6F2C259D"/>
    <w:rsid w:val="6F5D8D97"/>
    <w:rsid w:val="6F641C7A"/>
    <w:rsid w:val="6F7865E8"/>
    <w:rsid w:val="6F81B811"/>
    <w:rsid w:val="6F886546"/>
    <w:rsid w:val="6F960C90"/>
    <w:rsid w:val="6F9982DD"/>
    <w:rsid w:val="6FBC0386"/>
    <w:rsid w:val="6FBDEB5A"/>
    <w:rsid w:val="6FD5EC0E"/>
    <w:rsid w:val="70161B29"/>
    <w:rsid w:val="701BB1EE"/>
    <w:rsid w:val="7025206F"/>
    <w:rsid w:val="702BDE0D"/>
    <w:rsid w:val="7053ABA7"/>
    <w:rsid w:val="70675497"/>
    <w:rsid w:val="706C8A6E"/>
    <w:rsid w:val="7084B363"/>
    <w:rsid w:val="70D4A631"/>
    <w:rsid w:val="70F3EE9F"/>
    <w:rsid w:val="71034C02"/>
    <w:rsid w:val="710B67D5"/>
    <w:rsid w:val="711D5CDF"/>
    <w:rsid w:val="713B5EC2"/>
    <w:rsid w:val="71408F63"/>
    <w:rsid w:val="7149EF5E"/>
    <w:rsid w:val="7152A12D"/>
    <w:rsid w:val="715FF923"/>
    <w:rsid w:val="716B1338"/>
    <w:rsid w:val="7172C59A"/>
    <w:rsid w:val="7178192A"/>
    <w:rsid w:val="717A6597"/>
    <w:rsid w:val="717C530B"/>
    <w:rsid w:val="7198F44C"/>
    <w:rsid w:val="71A0AF28"/>
    <w:rsid w:val="71C154DB"/>
    <w:rsid w:val="71C50D1C"/>
    <w:rsid w:val="71E83D90"/>
    <w:rsid w:val="71E985A0"/>
    <w:rsid w:val="71F937DB"/>
    <w:rsid w:val="72062FC0"/>
    <w:rsid w:val="721DD87D"/>
    <w:rsid w:val="722A343A"/>
    <w:rsid w:val="722F0B8A"/>
    <w:rsid w:val="7238C307"/>
    <w:rsid w:val="724675FC"/>
    <w:rsid w:val="7259D4C2"/>
    <w:rsid w:val="7259EBBF"/>
    <w:rsid w:val="726D9B94"/>
    <w:rsid w:val="7286926B"/>
    <w:rsid w:val="72873E51"/>
    <w:rsid w:val="728C8C15"/>
    <w:rsid w:val="72ADAE4F"/>
    <w:rsid w:val="72D0DFBF"/>
    <w:rsid w:val="72D3B72C"/>
    <w:rsid w:val="72E8A5FB"/>
    <w:rsid w:val="73089D2E"/>
    <w:rsid w:val="73302155"/>
    <w:rsid w:val="7339F7EF"/>
    <w:rsid w:val="7346288D"/>
    <w:rsid w:val="73485D6B"/>
    <w:rsid w:val="736ED228"/>
    <w:rsid w:val="73B1CC84"/>
    <w:rsid w:val="73B2354E"/>
    <w:rsid w:val="73B72013"/>
    <w:rsid w:val="73D37484"/>
    <w:rsid w:val="73DCA888"/>
    <w:rsid w:val="73FF7B13"/>
    <w:rsid w:val="740741AF"/>
    <w:rsid w:val="74094738"/>
    <w:rsid w:val="740F842F"/>
    <w:rsid w:val="74184AB0"/>
    <w:rsid w:val="7433E03F"/>
    <w:rsid w:val="7436B04D"/>
    <w:rsid w:val="743B1B4D"/>
    <w:rsid w:val="7447B954"/>
    <w:rsid w:val="7460D396"/>
    <w:rsid w:val="746A3550"/>
    <w:rsid w:val="747B0968"/>
    <w:rsid w:val="74A7C997"/>
    <w:rsid w:val="74EA1246"/>
    <w:rsid w:val="74EB71B9"/>
    <w:rsid w:val="74F1712C"/>
    <w:rsid w:val="7510F823"/>
    <w:rsid w:val="754659EF"/>
    <w:rsid w:val="754E6248"/>
    <w:rsid w:val="7550E67F"/>
    <w:rsid w:val="7562AD97"/>
    <w:rsid w:val="756B370B"/>
    <w:rsid w:val="756E970B"/>
    <w:rsid w:val="756F5FB6"/>
    <w:rsid w:val="7590CCA6"/>
    <w:rsid w:val="75B05633"/>
    <w:rsid w:val="75D1C48E"/>
    <w:rsid w:val="75D47BDB"/>
    <w:rsid w:val="75D853C8"/>
    <w:rsid w:val="75F64503"/>
    <w:rsid w:val="75F99AD2"/>
    <w:rsid w:val="7605DAF9"/>
    <w:rsid w:val="76090283"/>
    <w:rsid w:val="760EF983"/>
    <w:rsid w:val="765128BD"/>
    <w:rsid w:val="7668DFC2"/>
    <w:rsid w:val="76816B4C"/>
    <w:rsid w:val="76AC8CE9"/>
    <w:rsid w:val="76C90A3D"/>
    <w:rsid w:val="76DD383D"/>
    <w:rsid w:val="76DF218D"/>
    <w:rsid w:val="76EFAC45"/>
    <w:rsid w:val="7700366F"/>
    <w:rsid w:val="771B8D6D"/>
    <w:rsid w:val="772262D2"/>
    <w:rsid w:val="772ADADE"/>
    <w:rsid w:val="776471C5"/>
    <w:rsid w:val="776D2AED"/>
    <w:rsid w:val="7773D7D1"/>
    <w:rsid w:val="777C449A"/>
    <w:rsid w:val="778C7DB9"/>
    <w:rsid w:val="7790DDA3"/>
    <w:rsid w:val="77A5030B"/>
    <w:rsid w:val="77AF52BB"/>
    <w:rsid w:val="77C1F23A"/>
    <w:rsid w:val="77CD1088"/>
    <w:rsid w:val="77D67599"/>
    <w:rsid w:val="77EB8C6B"/>
    <w:rsid w:val="780AB558"/>
    <w:rsid w:val="78110B2A"/>
    <w:rsid w:val="7814C908"/>
    <w:rsid w:val="78452A53"/>
    <w:rsid w:val="78454204"/>
    <w:rsid w:val="784E214A"/>
    <w:rsid w:val="7850AFC4"/>
    <w:rsid w:val="7865166C"/>
    <w:rsid w:val="789301B2"/>
    <w:rsid w:val="78A9D6B3"/>
    <w:rsid w:val="78AE666D"/>
    <w:rsid w:val="78B18509"/>
    <w:rsid w:val="78C4B7B8"/>
    <w:rsid w:val="78F0B45B"/>
    <w:rsid w:val="790122D3"/>
    <w:rsid w:val="7905AA3E"/>
    <w:rsid w:val="79136D93"/>
    <w:rsid w:val="794A89BF"/>
    <w:rsid w:val="7958F3AA"/>
    <w:rsid w:val="79BBE28C"/>
    <w:rsid w:val="79C1C67C"/>
    <w:rsid w:val="79C317F4"/>
    <w:rsid w:val="79CC302E"/>
    <w:rsid w:val="79CDD2EC"/>
    <w:rsid w:val="79D46E1D"/>
    <w:rsid w:val="79FEA886"/>
    <w:rsid w:val="7A2008C2"/>
    <w:rsid w:val="7A2F8A21"/>
    <w:rsid w:val="7A32A026"/>
    <w:rsid w:val="7A6C4E23"/>
    <w:rsid w:val="7A6E8F9A"/>
    <w:rsid w:val="7A99B1E8"/>
    <w:rsid w:val="7AA0E3F3"/>
    <w:rsid w:val="7AABD742"/>
    <w:rsid w:val="7AB0C062"/>
    <w:rsid w:val="7AB4F1F4"/>
    <w:rsid w:val="7AEC4932"/>
    <w:rsid w:val="7AF2D8D7"/>
    <w:rsid w:val="7AFA2594"/>
    <w:rsid w:val="7AFE86F7"/>
    <w:rsid w:val="7B01D2D5"/>
    <w:rsid w:val="7B038690"/>
    <w:rsid w:val="7B03D5EE"/>
    <w:rsid w:val="7B069376"/>
    <w:rsid w:val="7B0A9C45"/>
    <w:rsid w:val="7B233A53"/>
    <w:rsid w:val="7B2B6447"/>
    <w:rsid w:val="7B3791C0"/>
    <w:rsid w:val="7B3B8C4F"/>
    <w:rsid w:val="7B57E0BF"/>
    <w:rsid w:val="7B684CF0"/>
    <w:rsid w:val="7B6D5FA9"/>
    <w:rsid w:val="7B7C0181"/>
    <w:rsid w:val="7B835D62"/>
    <w:rsid w:val="7B84F660"/>
    <w:rsid w:val="7B9C63D7"/>
    <w:rsid w:val="7BB762EF"/>
    <w:rsid w:val="7BCD20BB"/>
    <w:rsid w:val="7BD1E38D"/>
    <w:rsid w:val="7BFEA165"/>
    <w:rsid w:val="7C0C2ED8"/>
    <w:rsid w:val="7C1C6B74"/>
    <w:rsid w:val="7C28422F"/>
    <w:rsid w:val="7C3EA299"/>
    <w:rsid w:val="7C4DC12C"/>
    <w:rsid w:val="7C67D799"/>
    <w:rsid w:val="7C6D9D0A"/>
    <w:rsid w:val="7C748D3E"/>
    <w:rsid w:val="7C9BADF0"/>
    <w:rsid w:val="7CE25E03"/>
    <w:rsid w:val="7CE39AAC"/>
    <w:rsid w:val="7CF9F826"/>
    <w:rsid w:val="7D052A26"/>
    <w:rsid w:val="7D279AAE"/>
    <w:rsid w:val="7D284E03"/>
    <w:rsid w:val="7D2B6EF9"/>
    <w:rsid w:val="7D2D0D6E"/>
    <w:rsid w:val="7D3DC711"/>
    <w:rsid w:val="7D5DA68B"/>
    <w:rsid w:val="7D7200C6"/>
    <w:rsid w:val="7D731512"/>
    <w:rsid w:val="7D8E7D1F"/>
    <w:rsid w:val="7D9055A5"/>
    <w:rsid w:val="7DB14A44"/>
    <w:rsid w:val="7DB9AC3F"/>
    <w:rsid w:val="7DC5DDDE"/>
    <w:rsid w:val="7DD629D2"/>
    <w:rsid w:val="7DE0901A"/>
    <w:rsid w:val="7DE5B81D"/>
    <w:rsid w:val="7DEF14C6"/>
    <w:rsid w:val="7DF6AFAC"/>
    <w:rsid w:val="7DFCF2FD"/>
    <w:rsid w:val="7E206580"/>
    <w:rsid w:val="7E3BED43"/>
    <w:rsid w:val="7E4B9396"/>
    <w:rsid w:val="7E511832"/>
    <w:rsid w:val="7E6C1EC5"/>
    <w:rsid w:val="7E747391"/>
    <w:rsid w:val="7E774B4D"/>
    <w:rsid w:val="7E7E50D5"/>
    <w:rsid w:val="7EC946DB"/>
    <w:rsid w:val="7EDA7F6D"/>
    <w:rsid w:val="7F09EA1E"/>
    <w:rsid w:val="7F2352B3"/>
    <w:rsid w:val="7F34562B"/>
    <w:rsid w:val="7F416E57"/>
    <w:rsid w:val="7F6E42EA"/>
    <w:rsid w:val="7F736603"/>
    <w:rsid w:val="7F7812AD"/>
    <w:rsid w:val="7F8FB1D0"/>
    <w:rsid w:val="7F9EAF2E"/>
    <w:rsid w:val="7FB1AD66"/>
    <w:rsid w:val="7FC8F7EA"/>
    <w:rsid w:val="7FCDBBD4"/>
    <w:rsid w:val="7FD78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B99A3"/>
  <w15:chartTrackingRefBased/>
  <w15:docId w15:val="{9331FFB2-3D21-4847-959B-7F179A7D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77B"/>
    <w:pPr>
      <w:spacing w:after="0" w:line="240" w:lineRule="auto"/>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D277B"/>
    <w:pPr>
      <w:spacing w:after="0" w:line="240" w:lineRule="auto"/>
      <w:outlineLvl w:val="1"/>
    </w:pPr>
    <w:rPr>
      <w:rFonts w:ascii="Arial" w:hAnsi="Arial" w:cs="Arial"/>
      <w:b/>
      <w:sz w:val="28"/>
      <w:szCs w:val="28"/>
    </w:rPr>
  </w:style>
  <w:style w:type="paragraph" w:styleId="Heading4">
    <w:name w:val="heading 4"/>
    <w:basedOn w:val="Normal"/>
    <w:next w:val="Normal"/>
    <w:link w:val="Heading4Char"/>
    <w:uiPriority w:val="9"/>
    <w:semiHidden/>
    <w:unhideWhenUsed/>
    <w:qFormat/>
    <w:rsid w:val="007834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98D"/>
    <w:pPr>
      <w:spacing w:after="0" w:line="240" w:lineRule="auto"/>
    </w:pPr>
  </w:style>
  <w:style w:type="paragraph" w:styleId="Header">
    <w:name w:val="header"/>
    <w:basedOn w:val="Normal"/>
    <w:link w:val="HeaderChar"/>
    <w:uiPriority w:val="99"/>
    <w:unhideWhenUsed/>
    <w:rsid w:val="0056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484"/>
  </w:style>
  <w:style w:type="paragraph" w:styleId="Footer">
    <w:name w:val="footer"/>
    <w:basedOn w:val="Normal"/>
    <w:link w:val="FooterChar"/>
    <w:uiPriority w:val="99"/>
    <w:unhideWhenUsed/>
    <w:rsid w:val="0056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484"/>
  </w:style>
  <w:style w:type="character" w:styleId="Hyperlink">
    <w:name w:val="Hyperlink"/>
    <w:basedOn w:val="DefaultParagraphFont"/>
    <w:uiPriority w:val="99"/>
    <w:unhideWhenUsed/>
    <w:rsid w:val="000D69AA"/>
    <w:rPr>
      <w:color w:val="0000FF"/>
      <w:u w:val="single"/>
    </w:rPr>
  </w:style>
  <w:style w:type="character" w:styleId="FollowedHyperlink">
    <w:name w:val="FollowedHyperlink"/>
    <w:basedOn w:val="DefaultParagraphFont"/>
    <w:uiPriority w:val="99"/>
    <w:semiHidden/>
    <w:unhideWhenUsed/>
    <w:rsid w:val="00A8778E"/>
    <w:rPr>
      <w:color w:val="954F72" w:themeColor="followedHyperlink"/>
      <w:u w:val="single"/>
    </w:rPr>
  </w:style>
  <w:style w:type="paragraph" w:styleId="ListParagraph">
    <w:name w:val="List Paragraph"/>
    <w:basedOn w:val="Normal"/>
    <w:uiPriority w:val="34"/>
    <w:qFormat/>
    <w:rsid w:val="00A8778E"/>
    <w:pPr>
      <w:ind w:left="720"/>
      <w:contextualSpacing/>
    </w:pPr>
  </w:style>
  <w:style w:type="paragraph" w:styleId="NormalWeb">
    <w:name w:val="Normal (Web)"/>
    <w:basedOn w:val="Normal"/>
    <w:uiPriority w:val="99"/>
    <w:unhideWhenUsed/>
    <w:rsid w:val="005F3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277B"/>
    <w:rPr>
      <w:rFonts w:ascii="Arial" w:hAnsi="Arial" w:cs="Arial"/>
      <w:b/>
      <w:sz w:val="36"/>
      <w:szCs w:val="36"/>
    </w:rPr>
  </w:style>
  <w:style w:type="character" w:customStyle="1" w:styleId="Heading2Char">
    <w:name w:val="Heading 2 Char"/>
    <w:basedOn w:val="DefaultParagraphFont"/>
    <w:link w:val="Heading2"/>
    <w:uiPriority w:val="9"/>
    <w:rsid w:val="007D277B"/>
    <w:rPr>
      <w:rFonts w:ascii="Arial" w:hAnsi="Arial" w:cs="Arial"/>
      <w:b/>
      <w:sz w:val="28"/>
      <w:szCs w:val="28"/>
    </w:rPr>
  </w:style>
  <w:style w:type="character" w:styleId="Strong">
    <w:name w:val="Strong"/>
    <w:basedOn w:val="DefaultParagraphFont"/>
    <w:uiPriority w:val="22"/>
    <w:qFormat/>
    <w:rsid w:val="00B11352"/>
    <w:rPr>
      <w:b/>
      <w:bCs/>
    </w:rPr>
  </w:style>
  <w:style w:type="character" w:customStyle="1" w:styleId="A0">
    <w:name w:val="A0"/>
    <w:uiPriority w:val="99"/>
    <w:rsid w:val="00E73EFB"/>
    <w:rPr>
      <w:rFonts w:cs="Proxima Nova"/>
      <w:color w:val="000000"/>
      <w:sz w:val="20"/>
      <w:szCs w:val="20"/>
    </w:rPr>
  </w:style>
  <w:style w:type="paragraph" w:customStyle="1" w:styleId="Default">
    <w:name w:val="Default"/>
    <w:rsid w:val="00E16F5A"/>
    <w:pPr>
      <w:autoSpaceDE w:val="0"/>
      <w:autoSpaceDN w:val="0"/>
      <w:adjustRightInd w:val="0"/>
      <w:spacing w:after="0" w:line="240" w:lineRule="auto"/>
    </w:pPr>
    <w:rPr>
      <w:rFonts w:ascii="Proxima Nova" w:hAnsi="Proxima Nova" w:cs="Proxima Nova"/>
      <w:color w:val="000000"/>
      <w:sz w:val="24"/>
      <w:szCs w:val="24"/>
    </w:rPr>
  </w:style>
  <w:style w:type="character" w:styleId="CommentReference">
    <w:name w:val="annotation reference"/>
    <w:basedOn w:val="DefaultParagraphFont"/>
    <w:uiPriority w:val="99"/>
    <w:semiHidden/>
    <w:unhideWhenUsed/>
    <w:rsid w:val="00A46233"/>
    <w:rPr>
      <w:sz w:val="16"/>
      <w:szCs w:val="16"/>
    </w:rPr>
  </w:style>
  <w:style w:type="paragraph" w:styleId="CommentText">
    <w:name w:val="annotation text"/>
    <w:basedOn w:val="Normal"/>
    <w:link w:val="CommentTextChar"/>
    <w:uiPriority w:val="99"/>
    <w:semiHidden/>
    <w:unhideWhenUsed/>
    <w:rsid w:val="00A46233"/>
    <w:pPr>
      <w:spacing w:line="240" w:lineRule="auto"/>
    </w:pPr>
    <w:rPr>
      <w:sz w:val="20"/>
      <w:szCs w:val="20"/>
    </w:rPr>
  </w:style>
  <w:style w:type="character" w:customStyle="1" w:styleId="CommentTextChar">
    <w:name w:val="Comment Text Char"/>
    <w:basedOn w:val="DefaultParagraphFont"/>
    <w:link w:val="CommentText"/>
    <w:uiPriority w:val="99"/>
    <w:semiHidden/>
    <w:rsid w:val="00A46233"/>
    <w:rPr>
      <w:sz w:val="20"/>
      <w:szCs w:val="20"/>
    </w:rPr>
  </w:style>
  <w:style w:type="paragraph" w:styleId="CommentSubject">
    <w:name w:val="annotation subject"/>
    <w:basedOn w:val="CommentText"/>
    <w:next w:val="CommentText"/>
    <w:link w:val="CommentSubjectChar"/>
    <w:uiPriority w:val="99"/>
    <w:semiHidden/>
    <w:unhideWhenUsed/>
    <w:rsid w:val="00A46233"/>
    <w:rPr>
      <w:b/>
      <w:bCs/>
    </w:rPr>
  </w:style>
  <w:style w:type="character" w:customStyle="1" w:styleId="CommentSubjectChar">
    <w:name w:val="Comment Subject Char"/>
    <w:basedOn w:val="CommentTextChar"/>
    <w:link w:val="CommentSubject"/>
    <w:uiPriority w:val="99"/>
    <w:semiHidden/>
    <w:rsid w:val="00A46233"/>
    <w:rPr>
      <w:b/>
      <w:bCs/>
      <w:sz w:val="20"/>
      <w:szCs w:val="20"/>
    </w:rPr>
  </w:style>
  <w:style w:type="paragraph" w:styleId="BalloonText">
    <w:name w:val="Balloon Text"/>
    <w:basedOn w:val="Normal"/>
    <w:link w:val="BalloonTextChar"/>
    <w:uiPriority w:val="99"/>
    <w:semiHidden/>
    <w:unhideWhenUsed/>
    <w:rsid w:val="00A46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233"/>
    <w:rPr>
      <w:rFonts w:ascii="Segoe UI" w:hAnsi="Segoe UI" w:cs="Segoe UI"/>
      <w:sz w:val="18"/>
      <w:szCs w:val="18"/>
    </w:rPr>
  </w:style>
  <w:style w:type="character" w:styleId="Emphasis">
    <w:name w:val="Emphasis"/>
    <w:basedOn w:val="DefaultParagraphFont"/>
    <w:uiPriority w:val="20"/>
    <w:qFormat/>
    <w:rsid w:val="008E0A27"/>
    <w:rPr>
      <w:i/>
      <w:iCs/>
    </w:rPr>
  </w:style>
  <w:style w:type="character" w:customStyle="1" w:styleId="UnresolvedMention1">
    <w:name w:val="Unresolved Mention1"/>
    <w:basedOn w:val="DefaultParagraphFont"/>
    <w:uiPriority w:val="99"/>
    <w:semiHidden/>
    <w:unhideWhenUsed/>
    <w:rsid w:val="00D121A5"/>
    <w:rPr>
      <w:color w:val="605E5C"/>
      <w:shd w:val="clear" w:color="auto" w:fill="E1DFDD"/>
    </w:rPr>
  </w:style>
  <w:style w:type="character" w:customStyle="1" w:styleId="Heading4Char">
    <w:name w:val="Heading 4 Char"/>
    <w:basedOn w:val="DefaultParagraphFont"/>
    <w:link w:val="Heading4"/>
    <w:uiPriority w:val="9"/>
    <w:semiHidden/>
    <w:rsid w:val="007834D6"/>
    <w:rPr>
      <w:rFonts w:asciiTheme="majorHAnsi" w:eastAsiaTheme="majorEastAsia" w:hAnsiTheme="majorHAnsi" w:cstheme="majorBidi"/>
      <w:i/>
      <w:iCs/>
      <w:color w:val="2F5496" w:themeColor="accent1" w:themeShade="BF"/>
    </w:rPr>
  </w:style>
  <w:style w:type="character" w:customStyle="1" w:styleId="UnresolvedMention10">
    <w:name w:val="Unresolved Mention10"/>
    <w:basedOn w:val="DefaultParagraphFont"/>
    <w:uiPriority w:val="99"/>
    <w:semiHidden/>
    <w:unhideWhenUsed/>
    <w:rsid w:val="00C24EB0"/>
    <w:rPr>
      <w:color w:val="605E5C"/>
      <w:shd w:val="clear" w:color="auto" w:fill="E1DFDD"/>
    </w:rPr>
  </w:style>
  <w:style w:type="character" w:styleId="UnresolvedMention">
    <w:name w:val="Unresolved Mention"/>
    <w:basedOn w:val="DefaultParagraphFont"/>
    <w:uiPriority w:val="99"/>
    <w:semiHidden/>
    <w:unhideWhenUsed/>
    <w:rsid w:val="0054689A"/>
    <w:rPr>
      <w:color w:val="605E5C"/>
      <w:shd w:val="clear" w:color="auto" w:fill="E1DFDD"/>
    </w:rPr>
  </w:style>
  <w:style w:type="character" w:styleId="PlaceholderText">
    <w:name w:val="Placeholder Text"/>
    <w:basedOn w:val="DefaultParagraphFont"/>
    <w:uiPriority w:val="99"/>
    <w:semiHidden/>
    <w:rsid w:val="00ED78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4350">
      <w:bodyDiv w:val="1"/>
      <w:marLeft w:val="0"/>
      <w:marRight w:val="0"/>
      <w:marTop w:val="0"/>
      <w:marBottom w:val="0"/>
      <w:divBdr>
        <w:top w:val="none" w:sz="0" w:space="0" w:color="auto"/>
        <w:left w:val="none" w:sz="0" w:space="0" w:color="auto"/>
        <w:bottom w:val="none" w:sz="0" w:space="0" w:color="auto"/>
        <w:right w:val="none" w:sz="0" w:space="0" w:color="auto"/>
      </w:divBdr>
    </w:div>
    <w:div w:id="61149231">
      <w:bodyDiv w:val="1"/>
      <w:marLeft w:val="0"/>
      <w:marRight w:val="0"/>
      <w:marTop w:val="0"/>
      <w:marBottom w:val="0"/>
      <w:divBdr>
        <w:top w:val="none" w:sz="0" w:space="0" w:color="auto"/>
        <w:left w:val="none" w:sz="0" w:space="0" w:color="auto"/>
        <w:bottom w:val="none" w:sz="0" w:space="0" w:color="auto"/>
        <w:right w:val="none" w:sz="0" w:space="0" w:color="auto"/>
      </w:divBdr>
    </w:div>
    <w:div w:id="64571412">
      <w:bodyDiv w:val="1"/>
      <w:marLeft w:val="0"/>
      <w:marRight w:val="0"/>
      <w:marTop w:val="0"/>
      <w:marBottom w:val="0"/>
      <w:divBdr>
        <w:top w:val="none" w:sz="0" w:space="0" w:color="auto"/>
        <w:left w:val="none" w:sz="0" w:space="0" w:color="auto"/>
        <w:bottom w:val="none" w:sz="0" w:space="0" w:color="auto"/>
        <w:right w:val="none" w:sz="0" w:space="0" w:color="auto"/>
      </w:divBdr>
    </w:div>
    <w:div w:id="177156896">
      <w:bodyDiv w:val="1"/>
      <w:marLeft w:val="0"/>
      <w:marRight w:val="0"/>
      <w:marTop w:val="0"/>
      <w:marBottom w:val="0"/>
      <w:divBdr>
        <w:top w:val="none" w:sz="0" w:space="0" w:color="auto"/>
        <w:left w:val="none" w:sz="0" w:space="0" w:color="auto"/>
        <w:bottom w:val="none" w:sz="0" w:space="0" w:color="auto"/>
        <w:right w:val="none" w:sz="0" w:space="0" w:color="auto"/>
      </w:divBdr>
    </w:div>
    <w:div w:id="221789890">
      <w:bodyDiv w:val="1"/>
      <w:marLeft w:val="0"/>
      <w:marRight w:val="0"/>
      <w:marTop w:val="0"/>
      <w:marBottom w:val="0"/>
      <w:divBdr>
        <w:top w:val="none" w:sz="0" w:space="0" w:color="auto"/>
        <w:left w:val="none" w:sz="0" w:space="0" w:color="auto"/>
        <w:bottom w:val="none" w:sz="0" w:space="0" w:color="auto"/>
        <w:right w:val="none" w:sz="0" w:space="0" w:color="auto"/>
      </w:divBdr>
      <w:divsChild>
        <w:div w:id="121461897">
          <w:marLeft w:val="1080"/>
          <w:marRight w:val="0"/>
          <w:marTop w:val="100"/>
          <w:marBottom w:val="120"/>
          <w:divBdr>
            <w:top w:val="none" w:sz="0" w:space="0" w:color="auto"/>
            <w:left w:val="none" w:sz="0" w:space="0" w:color="auto"/>
            <w:bottom w:val="none" w:sz="0" w:space="0" w:color="auto"/>
            <w:right w:val="none" w:sz="0" w:space="0" w:color="auto"/>
          </w:divBdr>
        </w:div>
        <w:div w:id="424499777">
          <w:marLeft w:val="360"/>
          <w:marRight w:val="0"/>
          <w:marTop w:val="200"/>
          <w:marBottom w:val="120"/>
          <w:divBdr>
            <w:top w:val="none" w:sz="0" w:space="0" w:color="auto"/>
            <w:left w:val="none" w:sz="0" w:space="0" w:color="auto"/>
            <w:bottom w:val="none" w:sz="0" w:space="0" w:color="auto"/>
            <w:right w:val="none" w:sz="0" w:space="0" w:color="auto"/>
          </w:divBdr>
        </w:div>
        <w:div w:id="683089995">
          <w:marLeft w:val="360"/>
          <w:marRight w:val="0"/>
          <w:marTop w:val="200"/>
          <w:marBottom w:val="120"/>
          <w:divBdr>
            <w:top w:val="none" w:sz="0" w:space="0" w:color="auto"/>
            <w:left w:val="none" w:sz="0" w:space="0" w:color="auto"/>
            <w:bottom w:val="none" w:sz="0" w:space="0" w:color="auto"/>
            <w:right w:val="none" w:sz="0" w:space="0" w:color="auto"/>
          </w:divBdr>
        </w:div>
        <w:div w:id="1146508039">
          <w:marLeft w:val="360"/>
          <w:marRight w:val="0"/>
          <w:marTop w:val="200"/>
          <w:marBottom w:val="120"/>
          <w:divBdr>
            <w:top w:val="none" w:sz="0" w:space="0" w:color="auto"/>
            <w:left w:val="none" w:sz="0" w:space="0" w:color="auto"/>
            <w:bottom w:val="none" w:sz="0" w:space="0" w:color="auto"/>
            <w:right w:val="none" w:sz="0" w:space="0" w:color="auto"/>
          </w:divBdr>
        </w:div>
        <w:div w:id="1672948100">
          <w:marLeft w:val="1080"/>
          <w:marRight w:val="0"/>
          <w:marTop w:val="100"/>
          <w:marBottom w:val="120"/>
          <w:divBdr>
            <w:top w:val="none" w:sz="0" w:space="0" w:color="auto"/>
            <w:left w:val="none" w:sz="0" w:space="0" w:color="auto"/>
            <w:bottom w:val="none" w:sz="0" w:space="0" w:color="auto"/>
            <w:right w:val="none" w:sz="0" w:space="0" w:color="auto"/>
          </w:divBdr>
        </w:div>
        <w:div w:id="1830365347">
          <w:marLeft w:val="1080"/>
          <w:marRight w:val="0"/>
          <w:marTop w:val="100"/>
          <w:marBottom w:val="120"/>
          <w:divBdr>
            <w:top w:val="none" w:sz="0" w:space="0" w:color="auto"/>
            <w:left w:val="none" w:sz="0" w:space="0" w:color="auto"/>
            <w:bottom w:val="none" w:sz="0" w:space="0" w:color="auto"/>
            <w:right w:val="none" w:sz="0" w:space="0" w:color="auto"/>
          </w:divBdr>
        </w:div>
      </w:divsChild>
    </w:div>
    <w:div w:id="277373798">
      <w:bodyDiv w:val="1"/>
      <w:marLeft w:val="0"/>
      <w:marRight w:val="0"/>
      <w:marTop w:val="0"/>
      <w:marBottom w:val="0"/>
      <w:divBdr>
        <w:top w:val="none" w:sz="0" w:space="0" w:color="auto"/>
        <w:left w:val="none" w:sz="0" w:space="0" w:color="auto"/>
        <w:bottom w:val="none" w:sz="0" w:space="0" w:color="auto"/>
        <w:right w:val="none" w:sz="0" w:space="0" w:color="auto"/>
      </w:divBdr>
    </w:div>
    <w:div w:id="280495308">
      <w:bodyDiv w:val="1"/>
      <w:marLeft w:val="0"/>
      <w:marRight w:val="0"/>
      <w:marTop w:val="0"/>
      <w:marBottom w:val="0"/>
      <w:divBdr>
        <w:top w:val="none" w:sz="0" w:space="0" w:color="auto"/>
        <w:left w:val="none" w:sz="0" w:space="0" w:color="auto"/>
        <w:bottom w:val="none" w:sz="0" w:space="0" w:color="auto"/>
        <w:right w:val="none" w:sz="0" w:space="0" w:color="auto"/>
      </w:divBdr>
    </w:div>
    <w:div w:id="439496325">
      <w:bodyDiv w:val="1"/>
      <w:marLeft w:val="0"/>
      <w:marRight w:val="0"/>
      <w:marTop w:val="0"/>
      <w:marBottom w:val="0"/>
      <w:divBdr>
        <w:top w:val="none" w:sz="0" w:space="0" w:color="auto"/>
        <w:left w:val="none" w:sz="0" w:space="0" w:color="auto"/>
        <w:bottom w:val="none" w:sz="0" w:space="0" w:color="auto"/>
        <w:right w:val="none" w:sz="0" w:space="0" w:color="auto"/>
      </w:divBdr>
    </w:div>
    <w:div w:id="509370133">
      <w:bodyDiv w:val="1"/>
      <w:marLeft w:val="0"/>
      <w:marRight w:val="0"/>
      <w:marTop w:val="0"/>
      <w:marBottom w:val="0"/>
      <w:divBdr>
        <w:top w:val="none" w:sz="0" w:space="0" w:color="auto"/>
        <w:left w:val="none" w:sz="0" w:space="0" w:color="auto"/>
        <w:bottom w:val="none" w:sz="0" w:space="0" w:color="auto"/>
        <w:right w:val="none" w:sz="0" w:space="0" w:color="auto"/>
      </w:divBdr>
    </w:div>
    <w:div w:id="736903914">
      <w:bodyDiv w:val="1"/>
      <w:marLeft w:val="0"/>
      <w:marRight w:val="0"/>
      <w:marTop w:val="0"/>
      <w:marBottom w:val="0"/>
      <w:divBdr>
        <w:top w:val="none" w:sz="0" w:space="0" w:color="auto"/>
        <w:left w:val="none" w:sz="0" w:space="0" w:color="auto"/>
        <w:bottom w:val="none" w:sz="0" w:space="0" w:color="auto"/>
        <w:right w:val="none" w:sz="0" w:space="0" w:color="auto"/>
      </w:divBdr>
    </w:div>
    <w:div w:id="871648186">
      <w:bodyDiv w:val="1"/>
      <w:marLeft w:val="0"/>
      <w:marRight w:val="0"/>
      <w:marTop w:val="0"/>
      <w:marBottom w:val="0"/>
      <w:divBdr>
        <w:top w:val="none" w:sz="0" w:space="0" w:color="auto"/>
        <w:left w:val="none" w:sz="0" w:space="0" w:color="auto"/>
        <w:bottom w:val="none" w:sz="0" w:space="0" w:color="auto"/>
        <w:right w:val="none" w:sz="0" w:space="0" w:color="auto"/>
      </w:divBdr>
    </w:div>
    <w:div w:id="1008404303">
      <w:bodyDiv w:val="1"/>
      <w:marLeft w:val="0"/>
      <w:marRight w:val="0"/>
      <w:marTop w:val="0"/>
      <w:marBottom w:val="0"/>
      <w:divBdr>
        <w:top w:val="none" w:sz="0" w:space="0" w:color="auto"/>
        <w:left w:val="none" w:sz="0" w:space="0" w:color="auto"/>
        <w:bottom w:val="none" w:sz="0" w:space="0" w:color="auto"/>
        <w:right w:val="none" w:sz="0" w:space="0" w:color="auto"/>
      </w:divBdr>
    </w:div>
    <w:div w:id="1504274622">
      <w:bodyDiv w:val="1"/>
      <w:marLeft w:val="0"/>
      <w:marRight w:val="0"/>
      <w:marTop w:val="0"/>
      <w:marBottom w:val="0"/>
      <w:divBdr>
        <w:top w:val="none" w:sz="0" w:space="0" w:color="auto"/>
        <w:left w:val="none" w:sz="0" w:space="0" w:color="auto"/>
        <w:bottom w:val="none" w:sz="0" w:space="0" w:color="auto"/>
        <w:right w:val="none" w:sz="0" w:space="0" w:color="auto"/>
      </w:divBdr>
    </w:div>
    <w:div w:id="1612589983">
      <w:bodyDiv w:val="1"/>
      <w:marLeft w:val="0"/>
      <w:marRight w:val="0"/>
      <w:marTop w:val="0"/>
      <w:marBottom w:val="0"/>
      <w:divBdr>
        <w:top w:val="none" w:sz="0" w:space="0" w:color="auto"/>
        <w:left w:val="none" w:sz="0" w:space="0" w:color="auto"/>
        <w:bottom w:val="none" w:sz="0" w:space="0" w:color="auto"/>
        <w:right w:val="none" w:sz="0" w:space="0" w:color="auto"/>
      </w:divBdr>
    </w:div>
    <w:div w:id="1697846015">
      <w:bodyDiv w:val="1"/>
      <w:marLeft w:val="0"/>
      <w:marRight w:val="0"/>
      <w:marTop w:val="0"/>
      <w:marBottom w:val="0"/>
      <w:divBdr>
        <w:top w:val="none" w:sz="0" w:space="0" w:color="auto"/>
        <w:left w:val="none" w:sz="0" w:space="0" w:color="auto"/>
        <w:bottom w:val="none" w:sz="0" w:space="0" w:color="auto"/>
        <w:right w:val="none" w:sz="0" w:space="0" w:color="auto"/>
      </w:divBdr>
    </w:div>
    <w:div w:id="1739134925">
      <w:bodyDiv w:val="1"/>
      <w:marLeft w:val="0"/>
      <w:marRight w:val="0"/>
      <w:marTop w:val="0"/>
      <w:marBottom w:val="0"/>
      <w:divBdr>
        <w:top w:val="none" w:sz="0" w:space="0" w:color="auto"/>
        <w:left w:val="none" w:sz="0" w:space="0" w:color="auto"/>
        <w:bottom w:val="none" w:sz="0" w:space="0" w:color="auto"/>
        <w:right w:val="none" w:sz="0" w:space="0" w:color="auto"/>
      </w:divBdr>
      <w:divsChild>
        <w:div w:id="129330030">
          <w:marLeft w:val="446"/>
          <w:marRight w:val="0"/>
          <w:marTop w:val="0"/>
          <w:marBottom w:val="0"/>
          <w:divBdr>
            <w:top w:val="none" w:sz="0" w:space="0" w:color="auto"/>
            <w:left w:val="none" w:sz="0" w:space="0" w:color="auto"/>
            <w:bottom w:val="none" w:sz="0" w:space="0" w:color="auto"/>
            <w:right w:val="none" w:sz="0" w:space="0" w:color="auto"/>
          </w:divBdr>
        </w:div>
        <w:div w:id="1596094789">
          <w:marLeft w:val="446"/>
          <w:marRight w:val="0"/>
          <w:marTop w:val="0"/>
          <w:marBottom w:val="0"/>
          <w:divBdr>
            <w:top w:val="none" w:sz="0" w:space="0" w:color="auto"/>
            <w:left w:val="none" w:sz="0" w:space="0" w:color="auto"/>
            <w:bottom w:val="none" w:sz="0" w:space="0" w:color="auto"/>
            <w:right w:val="none" w:sz="0" w:space="0" w:color="auto"/>
          </w:divBdr>
        </w:div>
        <w:div w:id="2027637121">
          <w:marLeft w:val="446"/>
          <w:marRight w:val="0"/>
          <w:marTop w:val="0"/>
          <w:marBottom w:val="0"/>
          <w:divBdr>
            <w:top w:val="none" w:sz="0" w:space="0" w:color="auto"/>
            <w:left w:val="none" w:sz="0" w:space="0" w:color="auto"/>
            <w:bottom w:val="none" w:sz="0" w:space="0" w:color="auto"/>
            <w:right w:val="none" w:sz="0" w:space="0" w:color="auto"/>
          </w:divBdr>
        </w:div>
      </w:divsChild>
    </w:div>
    <w:div w:id="1739937837">
      <w:bodyDiv w:val="1"/>
      <w:marLeft w:val="0"/>
      <w:marRight w:val="0"/>
      <w:marTop w:val="0"/>
      <w:marBottom w:val="0"/>
      <w:divBdr>
        <w:top w:val="none" w:sz="0" w:space="0" w:color="auto"/>
        <w:left w:val="none" w:sz="0" w:space="0" w:color="auto"/>
        <w:bottom w:val="none" w:sz="0" w:space="0" w:color="auto"/>
        <w:right w:val="none" w:sz="0" w:space="0" w:color="auto"/>
      </w:divBdr>
      <w:divsChild>
        <w:div w:id="1023165977">
          <w:marLeft w:val="547"/>
          <w:marRight w:val="0"/>
          <w:marTop w:val="0"/>
          <w:marBottom w:val="0"/>
          <w:divBdr>
            <w:top w:val="none" w:sz="0" w:space="0" w:color="auto"/>
            <w:left w:val="none" w:sz="0" w:space="0" w:color="auto"/>
            <w:bottom w:val="none" w:sz="0" w:space="0" w:color="auto"/>
            <w:right w:val="none" w:sz="0" w:space="0" w:color="auto"/>
          </w:divBdr>
        </w:div>
        <w:div w:id="1333218716">
          <w:marLeft w:val="547"/>
          <w:marRight w:val="0"/>
          <w:marTop w:val="0"/>
          <w:marBottom w:val="0"/>
          <w:divBdr>
            <w:top w:val="none" w:sz="0" w:space="0" w:color="auto"/>
            <w:left w:val="none" w:sz="0" w:space="0" w:color="auto"/>
            <w:bottom w:val="none" w:sz="0" w:space="0" w:color="auto"/>
            <w:right w:val="none" w:sz="0" w:space="0" w:color="auto"/>
          </w:divBdr>
        </w:div>
        <w:div w:id="1494566482">
          <w:marLeft w:val="547"/>
          <w:marRight w:val="0"/>
          <w:marTop w:val="0"/>
          <w:marBottom w:val="0"/>
          <w:divBdr>
            <w:top w:val="none" w:sz="0" w:space="0" w:color="auto"/>
            <w:left w:val="none" w:sz="0" w:space="0" w:color="auto"/>
            <w:bottom w:val="none" w:sz="0" w:space="0" w:color="auto"/>
            <w:right w:val="none" w:sz="0" w:space="0" w:color="auto"/>
          </w:divBdr>
        </w:div>
      </w:divsChild>
    </w:div>
    <w:div w:id="20904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ngcounty.gov/depts/health/covid-19/workplaces/report-cases.aspx" TargetMode="External"/><Relationship Id="rId18" Type="http://schemas.openxmlformats.org/officeDocument/2006/relationships/hyperlink" Target="https://espanol.cdc.gov/coronavirus/2019-ncov/community/critical-workers/implementing-safety-practices.html" TargetMode="External"/><Relationship Id="rId26" Type="http://schemas.openxmlformats.org/officeDocument/2006/relationships/hyperlink" Target="https://www.governor.wa.gov/issues/issues/covid-19-resources/covid-19-translation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ernor.wa.gov/sites/default/files/proclamations/20-46%20-%20COVID-19%20High%20Risk%20Employees.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kingcounty.gov/covid/spanish" TargetMode="External"/><Relationship Id="rId17" Type="http://schemas.openxmlformats.org/officeDocument/2006/relationships/hyperlink" Target="https://www.dol.gov/sites/dolgov/files/WHD/Pandemic/1422-spanish.pdf" TargetMode="External"/><Relationship Id="rId25" Type="http://schemas.openxmlformats.org/officeDocument/2006/relationships/hyperlink" Target="https://lni.wa.gov/forms-publications/F414-168-000.pdf"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ernor.wa.gov/issues/issues/covid-19-resources/covid-19-translations" TargetMode="External"/><Relationship Id="rId20" Type="http://schemas.openxmlformats.org/officeDocument/2006/relationships/hyperlink" Target="https://www.governor.wa.gov/sites/default/files/20-25.3%20-%20COVID-19%20Stay%20Home%20Stay%20Healthy%20-%20Reopening%20%28tmp%29.pdf" TargetMode="External"/><Relationship Id="rId29" Type="http://schemas.openxmlformats.org/officeDocument/2006/relationships/hyperlink" Target="https://www.kingcounty.gov/~/media/depts/health/communicable-diseases/documents/C19/COVID-businesses-reopening-staff-SP.ashx?la=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ernor.wa.gov/issues/issues/covid-19-resources/covid-19-translations" TargetMode="External"/><Relationship Id="rId24" Type="http://schemas.openxmlformats.org/officeDocument/2006/relationships/hyperlink" Target="https://espanol.cdc.gov/coronavirus/2019-ncov/community/clean-disinfect/index.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h.wa.gov/Coronavirus/workplace" TargetMode="External"/><Relationship Id="rId23" Type="http://schemas.openxmlformats.org/officeDocument/2006/relationships/hyperlink" Target="https://www.kingcounty.gov/~/media/elected/executive/constantine/initiatives/covid/Spanish_COVID-19_Screening_Tool.ashx?la=en" TargetMode="External"/><Relationship Id="rId28" Type="http://schemas.openxmlformats.org/officeDocument/2006/relationships/hyperlink" Target="https://www.kingcounty.gov/elected/executive/constantine/covid-response/safe-start/~/media/depts/health/communicable-diseases/documents/C19/face-coverings-exemption.ash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dc.gov/coronavirus/2019-ncov/community/guidance-business-response.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espanol.lni.wa.gov/Spanish/Main/coronavirus.asp" TargetMode="External"/><Relationship Id="rId22" Type="http://schemas.openxmlformats.org/officeDocument/2006/relationships/hyperlink" Target="https://www.dol.gov/sites/dolgov/files/WHD/Pandemic/FFCRA-Employee_Paid_Leave_Rights_SPANISH.pdf" TargetMode="External"/><Relationship Id="rId27" Type="http://schemas.openxmlformats.org/officeDocument/2006/relationships/hyperlink" Target="https://www.kingcounty.gov/depts/health/covid-19/care/~/media/depts/health/communicable-diseases/documents/C19/COVID-businesses-reopening-customer-SP.ashx" TargetMode="External"/><Relationship Id="rId30" Type="http://schemas.openxmlformats.org/officeDocument/2006/relationships/hyperlink" Target="https://kingcounty.gov/depts/health/covid-19/workplaces/report-cases.aspx"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3EF8B22-A1E2-416E-99A2-E48A94951765}"/>
      </w:docPartPr>
      <w:docPartBody>
        <w:p w:rsidR="00350B16" w:rsidRDefault="0020379E">
          <w:r w:rsidRPr="00C656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9E"/>
    <w:rsid w:val="001024DC"/>
    <w:rsid w:val="001745F0"/>
    <w:rsid w:val="0020379E"/>
    <w:rsid w:val="00350B16"/>
    <w:rsid w:val="0037121D"/>
    <w:rsid w:val="006E20E9"/>
    <w:rsid w:val="007E5628"/>
    <w:rsid w:val="008F235D"/>
    <w:rsid w:val="00AD6619"/>
    <w:rsid w:val="00CA3C37"/>
    <w:rsid w:val="00D87D3F"/>
    <w:rsid w:val="00E42699"/>
    <w:rsid w:val="00EC3799"/>
    <w:rsid w:val="00FA4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7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2271EBE355D41B099243EC2768999" ma:contentTypeVersion="5" ma:contentTypeDescription="Create a new document." ma:contentTypeScope="" ma:versionID="5a4df6af37427b61fffc1da5f121a108">
  <xsd:schema xmlns:xsd="http://www.w3.org/2001/XMLSchema" xmlns:xs="http://www.w3.org/2001/XMLSchema" xmlns:p="http://schemas.microsoft.com/office/2006/metadata/properties" xmlns:ns3="e0fe1f83-bd17-4a38-b93e-63f2f27cac85" xmlns:ns4="6faa5e90-07cb-4ae4-9b08-9581ce18a593" targetNamespace="http://schemas.microsoft.com/office/2006/metadata/properties" ma:root="true" ma:fieldsID="0bd5546e4047e099e867023894945ef7" ns3:_="" ns4:_="">
    <xsd:import namespace="e0fe1f83-bd17-4a38-b93e-63f2f27cac85"/>
    <xsd:import namespace="6faa5e90-07cb-4ae4-9b08-9581ce18a5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e1f83-bd17-4a38-b93e-63f2f27ca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a5e90-07cb-4ae4-9b08-9581ce18a5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6B54-A07E-4519-8366-699A0351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e1f83-bd17-4a38-b93e-63f2f27cac85"/>
    <ds:schemaRef ds:uri="6faa5e90-07cb-4ae4-9b08-9581ce18a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C780A-CA8E-4CD9-A259-3BD6B5FF2C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CED14-B4D7-4D15-9055-4BFBB38BB9A6}">
  <ds:schemaRefs>
    <ds:schemaRef ds:uri="http://schemas.microsoft.com/sharepoint/v3/contenttype/forms"/>
  </ds:schemaRefs>
</ds:datastoreItem>
</file>

<file path=customXml/itemProps4.xml><?xml version="1.0" encoding="utf-8"?>
<ds:datastoreItem xmlns:ds="http://schemas.openxmlformats.org/officeDocument/2006/customXml" ds:itemID="{9397B814-9CEA-491C-9DF7-24A68CCC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5333</Words>
  <Characters>30403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Reitzes, Becky</dc:creator>
  <cp:keywords/>
  <dc:description/>
  <cp:lastModifiedBy>Malpass, Angie</cp:lastModifiedBy>
  <cp:revision>2</cp:revision>
  <cp:lastPrinted>2020-08-27T20:11:00Z</cp:lastPrinted>
  <dcterms:created xsi:type="dcterms:W3CDTF">2020-09-24T19:36:00Z</dcterms:created>
  <dcterms:modified xsi:type="dcterms:W3CDTF">2020-09-24T19:36:00Z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0x0101002FA2271EBE355D41B099243EC2768999</vt:lpwstr>
  </property>
  <property fmtid="{D5CDD505-2E9C-101B-9397-08002B2CF9AE}" pid="3" name="FileId">
    <vt:lpwstr>1166475</vt:lpwstr>
  </property>
  <property fmtid="{D5CDD505-2E9C-101B-9397-08002B2CF9AE}" pid="4" name="ProjectId">
    <vt:lpwstr>0</vt:lpwstr>
  </property>
  <property fmtid="{D5CDD505-2E9C-101B-9397-08002B2CF9AE}" pid="5" name="InsertAsFootnote">
    <vt:lpwstr>False</vt:lpwstr>
  </property>
  <property fmtid="{D5CDD505-2E9C-101B-9397-08002B2CF9AE}" pid="6" name="StyleId">
    <vt:lpwstr>http://www.zotero.org/styles/vancouver</vt:lpwstr>
  </property>
</Properties>
</file>