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CEC52" w14:textId="77777777" w:rsidR="000C043A" w:rsidRPr="00744F0C" w:rsidRDefault="00DB20D7">
      <w:pPr>
        <w:pStyle w:val="BodyText"/>
        <w:ind w:left="119"/>
        <w:rPr>
          <w:rFonts w:ascii="Times New Roman"/>
          <w:sz w:val="20"/>
          <w:lang w:val="es-ES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5C3CEC69">
          <v:group id="_x0000_s1026" alt="" style="width:598.1pt;height:127.35pt;mso-position-horizontal-relative:char;mso-position-vertical-relative:line" coordsize="11962,2585">
            <v:rect id="_x0000_s1027" alt="" style="position:absolute;width:11962;height:2585" fillcolor="#4aacc5" stroked="f"/>
            <v:line id="_x0000_s1028" alt="" style="position:absolute" from="1338,2209" to="10628,2209" strokecolor="white" strokeweight="3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" style="position:absolute;width:11962;height:2585;mso-wrap-style:square;v-text-anchor:top" filled="f" stroked="f">
              <v:textbox inset="0,0,0,0">
                <w:txbxContent>
                  <w:p w14:paraId="5C3CEC84" w14:textId="08B5E5F6" w:rsidR="000C043A" w:rsidRPr="00C40940" w:rsidRDefault="00B5366F" w:rsidP="00B5366F">
                    <w:pPr>
                      <w:spacing w:before="120" w:line="927" w:lineRule="exact"/>
                      <w:ind w:left="576" w:right="576"/>
                      <w:jc w:val="center"/>
                      <w:rPr>
                        <w:rFonts w:ascii="Segoe UI"/>
                        <w:b/>
                        <w:sz w:val="56"/>
                        <w:szCs w:val="20"/>
                        <w:lang w:val="pt-BR"/>
                      </w:rPr>
                    </w:pPr>
                    <w:r w:rsidRPr="00C40940">
                      <w:rPr>
                        <w:rFonts w:ascii="Segoe UI"/>
                        <w:b/>
                        <w:color w:val="FFFFFF"/>
                        <w:sz w:val="56"/>
                        <w:szCs w:val="20"/>
                        <w:lang w:val="pt-BR"/>
                      </w:rPr>
                      <w:t>DETENGA LA PROPAGACI</w:t>
                    </w:r>
                    <w:r w:rsidRPr="00EA4BAF">
                      <w:rPr>
                        <w:rFonts w:ascii="Segoe UI" w:hAnsi="Segoe UI" w:cs="Segoe UI"/>
                        <w:b/>
                        <w:color w:val="FFFFFF"/>
                        <w:sz w:val="56"/>
                        <w:szCs w:val="20"/>
                        <w:lang w:val="pt-BR"/>
                      </w:rPr>
                      <w:t>Ó</w:t>
                    </w:r>
                    <w:r w:rsidRPr="00C40940">
                      <w:rPr>
                        <w:rFonts w:ascii="Segoe UI"/>
                        <w:b/>
                        <w:color w:val="FFFFFF"/>
                        <w:sz w:val="56"/>
                        <w:szCs w:val="20"/>
                        <w:lang w:val="pt-BR"/>
                      </w:rPr>
                      <w:t>N DEL COVID</w:t>
                    </w:r>
                  </w:p>
                  <w:p w14:paraId="5C3CEC85" w14:textId="5A2CDE5B" w:rsidR="000C043A" w:rsidRPr="00B42AFA" w:rsidRDefault="00B42AFA" w:rsidP="00C40940">
                    <w:pPr>
                      <w:spacing w:before="240"/>
                      <w:ind w:left="576" w:right="576"/>
                      <w:jc w:val="center"/>
                      <w:rPr>
                        <w:rFonts w:ascii="Segoe UI Semibold"/>
                        <w:b/>
                        <w:sz w:val="36"/>
                        <w:szCs w:val="36"/>
                        <w:lang w:val="pt-BR"/>
                      </w:rPr>
                    </w:pPr>
                    <w:r w:rsidRPr="00B42AFA">
                      <w:rPr>
                        <w:rFonts w:ascii="Segoe UI Semibold"/>
                        <w:b/>
                        <w:color w:val="FFFFFF"/>
                        <w:sz w:val="36"/>
                        <w:szCs w:val="36"/>
                        <w:lang w:val="pt-BR"/>
                      </w:rPr>
                      <w:t>CUMPLA CON LOS REQUISITOS DE REAPERTURA DEL COVID-19</w:t>
                    </w:r>
                  </w:p>
                </w:txbxContent>
              </v:textbox>
            </v:shape>
            <w10:anchorlock/>
          </v:group>
        </w:pict>
      </w:r>
    </w:p>
    <w:p w14:paraId="5C3CEC53" w14:textId="074B6559" w:rsidR="000C043A" w:rsidRPr="00BA56C8" w:rsidRDefault="0013107B">
      <w:pPr>
        <w:pStyle w:val="BodyText"/>
        <w:spacing w:before="152"/>
        <w:rPr>
          <w:sz w:val="26"/>
          <w:szCs w:val="26"/>
          <w:lang w:val="es-ES"/>
        </w:rPr>
      </w:pPr>
      <w:r w:rsidRPr="00BA56C8">
        <w:rPr>
          <w:noProof/>
          <w:sz w:val="26"/>
          <w:szCs w:val="26"/>
          <w:lang w:val="es-ES"/>
        </w:rPr>
        <w:drawing>
          <wp:anchor distT="0" distB="0" distL="0" distR="0" simplePos="0" relativeHeight="15729664" behindDoc="0" locked="0" layoutInCell="1" allowOverlap="1" wp14:anchorId="5C3CEC6A" wp14:editId="14FD64EB">
            <wp:simplePos x="0" y="0"/>
            <wp:positionH relativeFrom="page">
              <wp:posOffset>462915</wp:posOffset>
            </wp:positionH>
            <wp:positionV relativeFrom="paragraph">
              <wp:posOffset>120845</wp:posOffset>
            </wp:positionV>
            <wp:extent cx="204215" cy="2026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2BF4" w:rsidRPr="00BA56C8">
        <w:rPr>
          <w:sz w:val="26"/>
          <w:szCs w:val="26"/>
          <w:lang w:val="es-ES"/>
        </w:rPr>
        <w:t>Asign</w:t>
      </w:r>
      <w:r w:rsidR="00CE1821">
        <w:rPr>
          <w:sz w:val="26"/>
          <w:szCs w:val="26"/>
          <w:lang w:val="es-ES"/>
        </w:rPr>
        <w:t>e u</w:t>
      </w:r>
      <w:r w:rsidR="00EE2BF4" w:rsidRPr="00BA56C8">
        <w:rPr>
          <w:sz w:val="26"/>
          <w:szCs w:val="26"/>
          <w:lang w:val="es-ES"/>
        </w:rPr>
        <w:t xml:space="preserve">n supervisor del sitio y </w:t>
      </w:r>
      <w:r w:rsidR="00CE1821">
        <w:rPr>
          <w:sz w:val="26"/>
          <w:szCs w:val="26"/>
          <w:lang w:val="es-ES"/>
        </w:rPr>
        <w:t xml:space="preserve">desarrolle </w:t>
      </w:r>
      <w:r w:rsidR="00EE2BF4" w:rsidRPr="00BA56C8">
        <w:rPr>
          <w:sz w:val="26"/>
          <w:szCs w:val="26"/>
          <w:lang w:val="es-ES"/>
        </w:rPr>
        <w:t>un plan de seguridad</w:t>
      </w:r>
    </w:p>
    <w:p w14:paraId="5C3CEC54" w14:textId="77777777" w:rsidR="000C043A" w:rsidRPr="00DB20D7" w:rsidRDefault="000C043A">
      <w:pPr>
        <w:pStyle w:val="BodyText"/>
        <w:spacing w:before="10"/>
        <w:ind w:left="0"/>
        <w:rPr>
          <w:sz w:val="20"/>
          <w:szCs w:val="20"/>
          <w:lang w:val="es-ES"/>
        </w:rPr>
      </w:pPr>
    </w:p>
    <w:p w14:paraId="5C3CEC55" w14:textId="6FFB25AF" w:rsidR="000C043A" w:rsidRPr="00BA56C8" w:rsidRDefault="0013107B" w:rsidP="003926B0">
      <w:pPr>
        <w:pStyle w:val="BodyText"/>
        <w:spacing w:before="1" w:line="216" w:lineRule="auto"/>
        <w:ind w:right="1580" w:hanging="1"/>
        <w:rPr>
          <w:sz w:val="26"/>
          <w:szCs w:val="26"/>
          <w:lang w:val="es-ES"/>
        </w:rPr>
      </w:pPr>
      <w:r w:rsidRPr="00BA56C8">
        <w:rPr>
          <w:noProof/>
          <w:sz w:val="26"/>
          <w:szCs w:val="26"/>
          <w:lang w:val="es-ES"/>
        </w:rPr>
        <w:drawing>
          <wp:anchor distT="0" distB="0" distL="0" distR="0" simplePos="0" relativeHeight="15730176" behindDoc="0" locked="0" layoutInCell="1" allowOverlap="1" wp14:anchorId="5C3CEC6C" wp14:editId="125299B6">
            <wp:simplePos x="0" y="0"/>
            <wp:positionH relativeFrom="page">
              <wp:posOffset>469900</wp:posOffset>
            </wp:positionH>
            <wp:positionV relativeFrom="paragraph">
              <wp:posOffset>62230</wp:posOffset>
            </wp:positionV>
            <wp:extent cx="204215" cy="20269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05AC">
        <w:rPr>
          <w:sz w:val="26"/>
          <w:szCs w:val="26"/>
          <w:lang w:val="es-ES"/>
        </w:rPr>
        <w:t>Eduque a</w:t>
      </w:r>
      <w:r w:rsidR="008236F8" w:rsidRPr="00BA56C8">
        <w:rPr>
          <w:sz w:val="26"/>
          <w:szCs w:val="26"/>
          <w:lang w:val="es-ES"/>
        </w:rPr>
        <w:t xml:space="preserve"> los trabajadores sobre las políticas de</w:t>
      </w:r>
      <w:r w:rsidR="00164B88" w:rsidRPr="00BA56C8">
        <w:rPr>
          <w:sz w:val="26"/>
          <w:szCs w:val="26"/>
          <w:lang w:val="es-ES"/>
        </w:rPr>
        <w:t>l</w:t>
      </w:r>
      <w:r w:rsidR="008236F8" w:rsidRPr="00BA56C8">
        <w:rPr>
          <w:sz w:val="26"/>
          <w:szCs w:val="26"/>
          <w:lang w:val="es-ES"/>
        </w:rPr>
        <w:t xml:space="preserve"> COVID-19.</w:t>
      </w:r>
      <w:r w:rsidR="00A10782" w:rsidRPr="00BA56C8">
        <w:rPr>
          <w:sz w:val="26"/>
          <w:szCs w:val="26"/>
          <w:lang w:val="es-ES"/>
        </w:rPr>
        <w:t xml:space="preserve"> Coloque letreros y brinde capacitación en un lenguaje e idiomas que los empleados comprendan</w:t>
      </w:r>
    </w:p>
    <w:p w14:paraId="5C3CEC56" w14:textId="77777777" w:rsidR="000C043A" w:rsidRPr="00DF1C40" w:rsidRDefault="000C043A">
      <w:pPr>
        <w:pStyle w:val="BodyText"/>
        <w:spacing w:before="4"/>
        <w:ind w:left="0"/>
        <w:rPr>
          <w:sz w:val="16"/>
          <w:szCs w:val="16"/>
          <w:lang w:val="es-ES"/>
        </w:rPr>
      </w:pPr>
    </w:p>
    <w:p w14:paraId="5C3CEC57" w14:textId="5D074BDC" w:rsidR="000C043A" w:rsidRPr="00BA56C8" w:rsidRDefault="0013107B" w:rsidP="00EB144F">
      <w:pPr>
        <w:pStyle w:val="BodyText"/>
        <w:spacing w:before="1" w:line="216" w:lineRule="auto"/>
        <w:ind w:right="230" w:hanging="1"/>
        <w:rPr>
          <w:sz w:val="26"/>
          <w:szCs w:val="26"/>
          <w:lang w:val="es-ES"/>
        </w:rPr>
      </w:pPr>
      <w:r w:rsidRPr="00BA56C8">
        <w:rPr>
          <w:noProof/>
          <w:sz w:val="26"/>
          <w:szCs w:val="26"/>
          <w:lang w:val="es-ES"/>
        </w:rPr>
        <w:drawing>
          <wp:anchor distT="0" distB="0" distL="0" distR="0" simplePos="0" relativeHeight="15730688" behindDoc="0" locked="0" layoutInCell="1" allowOverlap="1" wp14:anchorId="5C3CEC6E" wp14:editId="13EFEB7A">
            <wp:simplePos x="0" y="0"/>
            <wp:positionH relativeFrom="page">
              <wp:posOffset>462915</wp:posOffset>
            </wp:positionH>
            <wp:positionV relativeFrom="paragraph">
              <wp:posOffset>13628</wp:posOffset>
            </wp:positionV>
            <wp:extent cx="204215" cy="20421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7B84">
        <w:rPr>
          <w:sz w:val="26"/>
          <w:szCs w:val="26"/>
          <w:lang w:val="es-ES"/>
        </w:rPr>
        <w:t xml:space="preserve">Examine </w:t>
      </w:r>
      <w:r w:rsidR="00280726" w:rsidRPr="00BA56C8">
        <w:rPr>
          <w:sz w:val="26"/>
          <w:szCs w:val="26"/>
          <w:lang w:val="es-ES"/>
        </w:rPr>
        <w:t>a los empleados a diario</w:t>
      </w:r>
      <w:r w:rsidR="000311DD" w:rsidRPr="00BA56C8">
        <w:rPr>
          <w:sz w:val="26"/>
          <w:szCs w:val="26"/>
          <w:lang w:val="es-ES"/>
        </w:rPr>
        <w:t xml:space="preserve"> y preg</w:t>
      </w:r>
      <w:r w:rsidR="00EC2A2C" w:rsidRPr="00BA56C8">
        <w:rPr>
          <w:sz w:val="26"/>
          <w:szCs w:val="26"/>
          <w:lang w:val="es-ES"/>
        </w:rPr>
        <w:t>untar</w:t>
      </w:r>
      <w:r w:rsidR="000311DD" w:rsidRPr="00BA56C8">
        <w:rPr>
          <w:sz w:val="26"/>
          <w:szCs w:val="26"/>
          <w:lang w:val="es-ES"/>
        </w:rPr>
        <w:t xml:space="preserve"> </w:t>
      </w:r>
      <w:r w:rsidR="00C22057" w:rsidRPr="00BA56C8">
        <w:rPr>
          <w:sz w:val="26"/>
          <w:szCs w:val="26"/>
          <w:lang w:val="es-ES"/>
        </w:rPr>
        <w:t xml:space="preserve">si tienen </w:t>
      </w:r>
      <w:r w:rsidR="00280726" w:rsidRPr="00BA56C8">
        <w:rPr>
          <w:sz w:val="26"/>
          <w:szCs w:val="26"/>
          <w:lang w:val="es-ES"/>
        </w:rPr>
        <w:t>síntomas de</w:t>
      </w:r>
      <w:r w:rsidR="00C22057" w:rsidRPr="00BA56C8">
        <w:rPr>
          <w:sz w:val="26"/>
          <w:szCs w:val="26"/>
          <w:lang w:val="es-ES"/>
        </w:rPr>
        <w:t>l</w:t>
      </w:r>
      <w:r w:rsidR="00280726" w:rsidRPr="00BA56C8">
        <w:rPr>
          <w:sz w:val="26"/>
          <w:szCs w:val="26"/>
          <w:lang w:val="es-ES"/>
        </w:rPr>
        <w:t xml:space="preserve"> COVID-19 </w:t>
      </w:r>
      <w:r w:rsidR="00F1334E" w:rsidRPr="00BA56C8">
        <w:rPr>
          <w:sz w:val="26"/>
          <w:szCs w:val="26"/>
          <w:lang w:val="es-ES"/>
        </w:rPr>
        <w:t>antes de comenzar cada turno</w:t>
      </w:r>
      <w:r w:rsidR="00B14403" w:rsidRPr="00BA56C8">
        <w:rPr>
          <w:sz w:val="26"/>
          <w:szCs w:val="26"/>
          <w:lang w:val="es-ES"/>
        </w:rPr>
        <w:t>,</w:t>
      </w:r>
      <w:r w:rsidR="00F1334E" w:rsidRPr="00BA56C8">
        <w:rPr>
          <w:sz w:val="26"/>
          <w:szCs w:val="26"/>
          <w:lang w:val="es-ES"/>
        </w:rPr>
        <w:t xml:space="preserve"> </w:t>
      </w:r>
      <w:r w:rsidR="00280726" w:rsidRPr="00BA56C8">
        <w:rPr>
          <w:sz w:val="26"/>
          <w:szCs w:val="26"/>
          <w:lang w:val="es-ES"/>
        </w:rPr>
        <w:t>o en</w:t>
      </w:r>
      <w:r w:rsidR="00B6108A" w:rsidRPr="00BA56C8">
        <w:rPr>
          <w:sz w:val="26"/>
          <w:szCs w:val="26"/>
          <w:lang w:val="es-ES"/>
        </w:rPr>
        <w:t>señarles</w:t>
      </w:r>
      <w:r w:rsidR="00280726" w:rsidRPr="00BA56C8">
        <w:rPr>
          <w:sz w:val="26"/>
          <w:szCs w:val="26"/>
          <w:lang w:val="es-ES"/>
        </w:rPr>
        <w:t xml:space="preserve"> a e</w:t>
      </w:r>
      <w:r w:rsidR="007848B3" w:rsidRPr="00BA56C8">
        <w:rPr>
          <w:sz w:val="26"/>
          <w:szCs w:val="26"/>
          <w:lang w:val="es-ES"/>
        </w:rPr>
        <w:t>xaminarse ellos mismos</w:t>
      </w:r>
      <w:r w:rsidR="00280726" w:rsidRPr="00BA56C8">
        <w:rPr>
          <w:sz w:val="26"/>
          <w:szCs w:val="26"/>
          <w:lang w:val="es-ES"/>
        </w:rPr>
        <w:t xml:space="preserve"> </w:t>
      </w:r>
      <w:r w:rsidR="00AA216E" w:rsidRPr="00BA56C8">
        <w:rPr>
          <w:sz w:val="26"/>
          <w:szCs w:val="26"/>
          <w:lang w:val="es-ES"/>
        </w:rPr>
        <w:t>y</w:t>
      </w:r>
      <w:r w:rsidR="00CD2B92" w:rsidRPr="00BA56C8">
        <w:rPr>
          <w:sz w:val="26"/>
          <w:szCs w:val="26"/>
          <w:lang w:val="es-ES"/>
        </w:rPr>
        <w:t xml:space="preserve"> a</w:t>
      </w:r>
      <w:r w:rsidR="00AA216E" w:rsidRPr="00BA56C8">
        <w:rPr>
          <w:sz w:val="26"/>
          <w:szCs w:val="26"/>
          <w:lang w:val="es-ES"/>
        </w:rPr>
        <w:t xml:space="preserve"> reportar</w:t>
      </w:r>
      <w:r w:rsidRPr="00BA56C8">
        <w:rPr>
          <w:sz w:val="26"/>
          <w:szCs w:val="26"/>
          <w:lang w:val="es-ES"/>
        </w:rPr>
        <w:t>.</w:t>
      </w:r>
      <w:r w:rsidR="007848B3" w:rsidRPr="00BA56C8">
        <w:rPr>
          <w:sz w:val="26"/>
          <w:szCs w:val="26"/>
          <w:lang w:val="es-ES"/>
        </w:rPr>
        <w:t xml:space="preserve"> Si tienen síntomas, </w:t>
      </w:r>
      <w:r w:rsidR="00E93892" w:rsidRPr="00BA56C8">
        <w:rPr>
          <w:sz w:val="26"/>
          <w:szCs w:val="26"/>
          <w:lang w:val="es-ES"/>
        </w:rPr>
        <w:t>p</w:t>
      </w:r>
      <w:r w:rsidR="0056132C" w:rsidRPr="00BA56C8">
        <w:rPr>
          <w:sz w:val="26"/>
          <w:szCs w:val="26"/>
          <w:lang w:val="es-ES"/>
        </w:rPr>
        <w:t>edi</w:t>
      </w:r>
      <w:r w:rsidR="00EB6F61">
        <w:rPr>
          <w:sz w:val="26"/>
          <w:szCs w:val="26"/>
          <w:lang w:val="es-ES"/>
        </w:rPr>
        <w:t>rles q</w:t>
      </w:r>
      <w:r w:rsidR="007848B3" w:rsidRPr="00BA56C8">
        <w:rPr>
          <w:sz w:val="26"/>
          <w:szCs w:val="26"/>
          <w:lang w:val="es-ES"/>
        </w:rPr>
        <w:t xml:space="preserve">ue se queden en casa y </w:t>
      </w:r>
      <w:r w:rsidR="00AB46D9" w:rsidRPr="00BA56C8">
        <w:rPr>
          <w:sz w:val="26"/>
          <w:szCs w:val="26"/>
          <w:lang w:val="es-ES"/>
        </w:rPr>
        <w:t>que</w:t>
      </w:r>
      <w:r w:rsidR="00F5436C" w:rsidRPr="00BA56C8">
        <w:rPr>
          <w:sz w:val="26"/>
          <w:szCs w:val="26"/>
          <w:lang w:val="es-ES"/>
        </w:rPr>
        <w:t xml:space="preserve"> </w:t>
      </w:r>
      <w:r w:rsidR="007848B3" w:rsidRPr="00BA56C8">
        <w:rPr>
          <w:sz w:val="26"/>
          <w:szCs w:val="26"/>
          <w:lang w:val="es-ES"/>
        </w:rPr>
        <w:t xml:space="preserve">llamen a su médico para </w:t>
      </w:r>
      <w:r w:rsidR="00AB46D9" w:rsidRPr="00BA56C8">
        <w:rPr>
          <w:sz w:val="26"/>
          <w:szCs w:val="26"/>
          <w:lang w:val="es-ES"/>
        </w:rPr>
        <w:t>realizar</w:t>
      </w:r>
      <w:r w:rsidR="007848B3" w:rsidRPr="00BA56C8">
        <w:rPr>
          <w:sz w:val="26"/>
          <w:szCs w:val="26"/>
          <w:lang w:val="es-ES"/>
        </w:rPr>
        <w:t xml:space="preserve"> las pruebas</w:t>
      </w:r>
      <w:r w:rsidR="00360577" w:rsidRPr="00BA56C8">
        <w:rPr>
          <w:sz w:val="26"/>
          <w:szCs w:val="26"/>
          <w:lang w:val="es-ES"/>
        </w:rPr>
        <w:t>.</w:t>
      </w:r>
    </w:p>
    <w:p w14:paraId="5C3CEC58" w14:textId="79424290" w:rsidR="000C043A" w:rsidRPr="00BA56C8" w:rsidRDefault="0013107B" w:rsidP="00DF1C40">
      <w:pPr>
        <w:pStyle w:val="BodyText"/>
        <w:spacing w:before="240"/>
        <w:ind w:left="706"/>
        <w:rPr>
          <w:sz w:val="26"/>
          <w:szCs w:val="26"/>
          <w:lang w:val="es-ES"/>
        </w:rPr>
      </w:pPr>
      <w:r w:rsidRPr="00BA56C8">
        <w:rPr>
          <w:noProof/>
          <w:position w:val="-10"/>
          <w:sz w:val="26"/>
          <w:szCs w:val="26"/>
          <w:lang w:val="es-ES"/>
        </w:rPr>
        <w:drawing>
          <wp:inline distT="0" distB="0" distL="0" distR="0" wp14:anchorId="5C3CEC70" wp14:editId="5C3CEC71">
            <wp:extent cx="204215" cy="202691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4BAF">
        <w:rPr>
          <w:rFonts w:ascii="Times New Roman"/>
          <w:sz w:val="26"/>
          <w:szCs w:val="26"/>
          <w:lang w:val="es-ES"/>
        </w:rPr>
        <w:tab/>
      </w:r>
      <w:r w:rsidR="00024B4D" w:rsidRPr="00BA56C8">
        <w:rPr>
          <w:sz w:val="26"/>
          <w:szCs w:val="26"/>
          <w:lang w:val="es-ES"/>
        </w:rPr>
        <w:t xml:space="preserve">Los empleados deben usar cubiertas </w:t>
      </w:r>
      <w:r w:rsidR="00BA6575" w:rsidRPr="00BA56C8">
        <w:rPr>
          <w:sz w:val="26"/>
          <w:szCs w:val="26"/>
          <w:lang w:val="es-ES"/>
        </w:rPr>
        <w:t xml:space="preserve">para la cara </w:t>
      </w:r>
      <w:r w:rsidR="00024B4D" w:rsidRPr="00BA56C8">
        <w:rPr>
          <w:sz w:val="26"/>
          <w:szCs w:val="26"/>
          <w:lang w:val="es-ES"/>
        </w:rPr>
        <w:t>de manera adecuada</w:t>
      </w:r>
      <w:r w:rsidR="00180965">
        <w:rPr>
          <w:sz w:val="26"/>
          <w:szCs w:val="26"/>
          <w:lang w:val="es-ES"/>
        </w:rPr>
        <w:t xml:space="preserve"> todo el tiempo</w:t>
      </w:r>
      <w:r w:rsidRPr="00BA56C8">
        <w:rPr>
          <w:sz w:val="26"/>
          <w:szCs w:val="26"/>
          <w:lang w:val="es-ES"/>
        </w:rPr>
        <w:t>.</w:t>
      </w:r>
    </w:p>
    <w:p w14:paraId="5C3CEC59" w14:textId="72C4D999" w:rsidR="000C043A" w:rsidRPr="00BA56C8" w:rsidRDefault="0013107B" w:rsidP="00DB20D7">
      <w:pPr>
        <w:pStyle w:val="BodyText"/>
        <w:spacing w:before="240" w:line="206" w:lineRule="auto"/>
        <w:ind w:left="1426" w:right="562" w:hanging="720"/>
        <w:rPr>
          <w:sz w:val="26"/>
          <w:szCs w:val="26"/>
          <w:lang w:val="es-ES"/>
        </w:rPr>
      </w:pPr>
      <w:r w:rsidRPr="00BA56C8">
        <w:rPr>
          <w:noProof/>
          <w:position w:val="-9"/>
          <w:sz w:val="26"/>
          <w:szCs w:val="26"/>
          <w:lang w:val="es-ES"/>
        </w:rPr>
        <w:drawing>
          <wp:inline distT="0" distB="0" distL="0" distR="0" wp14:anchorId="5C3CEC72" wp14:editId="5C3CEC73">
            <wp:extent cx="204215" cy="202691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4BAF">
        <w:rPr>
          <w:rFonts w:ascii="Times New Roman"/>
          <w:sz w:val="26"/>
          <w:szCs w:val="26"/>
          <w:lang w:val="es-ES"/>
        </w:rPr>
        <w:tab/>
      </w:r>
      <w:r w:rsidR="00BC666B" w:rsidRPr="00BA56C8">
        <w:rPr>
          <w:sz w:val="26"/>
          <w:szCs w:val="26"/>
          <w:lang w:val="es-ES"/>
        </w:rPr>
        <w:t>Los empleadores</w:t>
      </w:r>
      <w:r w:rsidR="007801E6" w:rsidRPr="00BA56C8">
        <w:rPr>
          <w:sz w:val="26"/>
          <w:szCs w:val="26"/>
          <w:lang w:val="es-ES"/>
        </w:rPr>
        <w:t xml:space="preserve"> </w:t>
      </w:r>
      <w:r w:rsidR="0020755A" w:rsidRPr="00BA56C8">
        <w:rPr>
          <w:sz w:val="26"/>
          <w:szCs w:val="26"/>
          <w:lang w:val="es-ES"/>
        </w:rPr>
        <w:t>debe</w:t>
      </w:r>
      <w:r w:rsidR="00BC666B" w:rsidRPr="00BA56C8">
        <w:rPr>
          <w:sz w:val="26"/>
          <w:szCs w:val="26"/>
          <w:lang w:val="es-ES"/>
        </w:rPr>
        <w:t>n</w:t>
      </w:r>
      <w:r w:rsidR="0020755A" w:rsidRPr="00BA56C8">
        <w:rPr>
          <w:sz w:val="26"/>
          <w:szCs w:val="26"/>
          <w:lang w:val="es-ES"/>
        </w:rPr>
        <w:t xml:space="preserve"> proporcionar equipo de protección personal (EPP) </w:t>
      </w:r>
      <w:r w:rsidR="000A7D73" w:rsidRPr="00BA56C8">
        <w:rPr>
          <w:sz w:val="26"/>
          <w:szCs w:val="26"/>
          <w:lang w:val="es-ES"/>
        </w:rPr>
        <w:t>de acuerdo con</w:t>
      </w:r>
      <w:r w:rsidR="00413F6E" w:rsidRPr="00BA56C8">
        <w:rPr>
          <w:sz w:val="26"/>
          <w:szCs w:val="26"/>
          <w:lang w:val="es-ES"/>
        </w:rPr>
        <w:t xml:space="preserve"> la actividad que </w:t>
      </w:r>
      <w:r w:rsidR="004E7213" w:rsidRPr="00BA56C8">
        <w:rPr>
          <w:sz w:val="26"/>
          <w:szCs w:val="26"/>
          <w:lang w:val="es-ES"/>
        </w:rPr>
        <w:t xml:space="preserve">se </w:t>
      </w:r>
      <w:r w:rsidR="00413F6E" w:rsidRPr="00BA56C8">
        <w:rPr>
          <w:sz w:val="26"/>
          <w:szCs w:val="26"/>
          <w:lang w:val="es-ES"/>
        </w:rPr>
        <w:t>realic</w:t>
      </w:r>
      <w:r w:rsidR="004E7213" w:rsidRPr="00BA56C8">
        <w:rPr>
          <w:sz w:val="26"/>
          <w:szCs w:val="26"/>
          <w:lang w:val="es-ES"/>
        </w:rPr>
        <w:t>e</w:t>
      </w:r>
      <w:r w:rsidR="00332BF7">
        <w:rPr>
          <w:sz w:val="26"/>
          <w:szCs w:val="26"/>
          <w:lang w:val="es-ES"/>
        </w:rPr>
        <w:t xml:space="preserve"> tales</w:t>
      </w:r>
      <w:r w:rsidR="00413F6E" w:rsidRPr="00BA56C8">
        <w:rPr>
          <w:sz w:val="26"/>
          <w:szCs w:val="26"/>
          <w:lang w:val="es-ES"/>
        </w:rPr>
        <w:t xml:space="preserve"> </w:t>
      </w:r>
      <w:r w:rsidR="0020755A" w:rsidRPr="00BA56C8">
        <w:rPr>
          <w:sz w:val="26"/>
          <w:szCs w:val="26"/>
          <w:lang w:val="es-ES"/>
        </w:rPr>
        <w:t>como guantes, gafas de protección, máscaras de protección para el rostro y mascarillas/cubrebocas</w:t>
      </w:r>
      <w:r w:rsidR="00C00DDA" w:rsidRPr="00BA56C8">
        <w:rPr>
          <w:sz w:val="26"/>
          <w:szCs w:val="26"/>
          <w:lang w:val="es-ES"/>
        </w:rPr>
        <w:t>.</w:t>
      </w:r>
    </w:p>
    <w:p w14:paraId="5C3CEC5A" w14:textId="2406EC52" w:rsidR="000C043A" w:rsidRPr="00BA56C8" w:rsidRDefault="0013107B" w:rsidP="00DB20D7">
      <w:pPr>
        <w:pStyle w:val="BodyText"/>
        <w:spacing w:before="240"/>
        <w:ind w:left="706"/>
        <w:rPr>
          <w:sz w:val="26"/>
          <w:szCs w:val="26"/>
          <w:lang w:val="es-ES"/>
        </w:rPr>
      </w:pPr>
      <w:r w:rsidRPr="00BA56C8">
        <w:rPr>
          <w:noProof/>
          <w:position w:val="-11"/>
          <w:sz w:val="26"/>
          <w:szCs w:val="26"/>
          <w:lang w:val="es-ES"/>
        </w:rPr>
        <w:drawing>
          <wp:inline distT="0" distB="0" distL="0" distR="0" wp14:anchorId="5C3CEC74" wp14:editId="5C3CEC75">
            <wp:extent cx="204215" cy="202691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4BAF">
        <w:rPr>
          <w:rFonts w:ascii="Times New Roman"/>
          <w:sz w:val="26"/>
          <w:szCs w:val="26"/>
          <w:lang w:val="es-ES"/>
        </w:rPr>
        <w:tab/>
      </w:r>
      <w:r w:rsidR="0085796E" w:rsidRPr="00BA56C8">
        <w:rPr>
          <w:sz w:val="26"/>
          <w:szCs w:val="26"/>
          <w:lang w:val="es-ES"/>
        </w:rPr>
        <w:t>Los empleados deben mantenerse a 6 pies de distancia de los demás siempre que sea posible</w:t>
      </w:r>
      <w:r w:rsidRPr="00BA56C8">
        <w:rPr>
          <w:sz w:val="26"/>
          <w:szCs w:val="26"/>
          <w:lang w:val="es-ES"/>
        </w:rPr>
        <w:t>.</w:t>
      </w:r>
    </w:p>
    <w:p w14:paraId="5C3CEC5B" w14:textId="6EDFB315" w:rsidR="000C043A" w:rsidRPr="00BA56C8" w:rsidRDefault="0013107B" w:rsidP="00DB20D7">
      <w:pPr>
        <w:pStyle w:val="BodyText"/>
        <w:spacing w:before="240"/>
        <w:ind w:left="1440"/>
        <w:rPr>
          <w:sz w:val="26"/>
          <w:szCs w:val="26"/>
          <w:lang w:val="es-ES"/>
        </w:rPr>
      </w:pPr>
      <w:r w:rsidRPr="00BA56C8">
        <w:rPr>
          <w:noProof/>
          <w:sz w:val="26"/>
          <w:szCs w:val="26"/>
          <w:lang w:val="es-ES"/>
        </w:rPr>
        <w:drawing>
          <wp:anchor distT="0" distB="0" distL="0" distR="0" simplePos="0" relativeHeight="15731200" behindDoc="0" locked="0" layoutInCell="1" allowOverlap="1" wp14:anchorId="5C3CEC76" wp14:editId="5C3CEC77">
            <wp:simplePos x="0" y="0"/>
            <wp:positionH relativeFrom="page">
              <wp:posOffset>463296</wp:posOffset>
            </wp:positionH>
            <wp:positionV relativeFrom="paragraph">
              <wp:posOffset>240639</wp:posOffset>
            </wp:positionV>
            <wp:extent cx="204215" cy="202691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2C3A">
        <w:rPr>
          <w:sz w:val="26"/>
          <w:szCs w:val="26"/>
          <w:lang w:val="es-ES"/>
        </w:rPr>
        <w:t>Se requiere q</w:t>
      </w:r>
      <w:r w:rsidR="007B18D7" w:rsidRPr="00BA56C8">
        <w:rPr>
          <w:sz w:val="26"/>
          <w:szCs w:val="26"/>
          <w:lang w:val="es-ES"/>
        </w:rPr>
        <w:t>ue se laven las manos completa y frecuentemente. Proporcion</w:t>
      </w:r>
      <w:r w:rsidR="009A2346" w:rsidRPr="00BA56C8">
        <w:rPr>
          <w:sz w:val="26"/>
          <w:szCs w:val="26"/>
          <w:lang w:val="es-ES"/>
        </w:rPr>
        <w:t>ar</w:t>
      </w:r>
      <w:r w:rsidR="007B18D7" w:rsidRPr="00BA56C8">
        <w:rPr>
          <w:sz w:val="26"/>
          <w:szCs w:val="26"/>
          <w:lang w:val="es-ES"/>
        </w:rPr>
        <w:t xml:space="preserve"> jabón y toallas de papel</w:t>
      </w:r>
      <w:r w:rsidRPr="00BA56C8">
        <w:rPr>
          <w:sz w:val="26"/>
          <w:szCs w:val="26"/>
          <w:lang w:val="es-ES"/>
        </w:rPr>
        <w:t>.</w:t>
      </w:r>
    </w:p>
    <w:p w14:paraId="5C3CEC5C" w14:textId="2507B8FC" w:rsidR="000C043A" w:rsidRPr="00BA56C8" w:rsidRDefault="0013107B" w:rsidP="00DB20D7">
      <w:pPr>
        <w:pStyle w:val="BodyText"/>
        <w:spacing w:before="240"/>
        <w:ind w:left="706"/>
        <w:rPr>
          <w:sz w:val="26"/>
          <w:szCs w:val="26"/>
          <w:lang w:val="es-ES"/>
        </w:rPr>
      </w:pPr>
      <w:r w:rsidRPr="00BA56C8">
        <w:rPr>
          <w:noProof/>
          <w:position w:val="-11"/>
          <w:sz w:val="26"/>
          <w:szCs w:val="26"/>
          <w:lang w:val="es-ES"/>
        </w:rPr>
        <w:drawing>
          <wp:inline distT="0" distB="0" distL="0" distR="0" wp14:anchorId="5C3CEC78" wp14:editId="5C3CEC79">
            <wp:extent cx="202691" cy="204215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91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4BAF">
        <w:rPr>
          <w:rFonts w:ascii="Times New Roman"/>
          <w:sz w:val="26"/>
          <w:szCs w:val="26"/>
          <w:lang w:val="es-ES"/>
        </w:rPr>
        <w:tab/>
      </w:r>
      <w:r w:rsidR="00630818" w:rsidRPr="00BA56C8">
        <w:rPr>
          <w:sz w:val="26"/>
          <w:szCs w:val="26"/>
          <w:lang w:val="es-ES"/>
        </w:rPr>
        <w:t>S</w:t>
      </w:r>
      <w:r w:rsidR="00153638" w:rsidRPr="00BA56C8">
        <w:rPr>
          <w:sz w:val="26"/>
          <w:szCs w:val="26"/>
          <w:lang w:val="es-ES"/>
        </w:rPr>
        <w:t>eguir</w:t>
      </w:r>
      <w:r w:rsidR="00630818" w:rsidRPr="00BA56C8">
        <w:rPr>
          <w:sz w:val="26"/>
          <w:szCs w:val="26"/>
          <w:lang w:val="es-ES"/>
        </w:rPr>
        <w:t xml:space="preserve"> los procedimientos adecuados de limpieza y desinfección</w:t>
      </w:r>
      <w:r w:rsidRPr="00BA56C8">
        <w:rPr>
          <w:sz w:val="26"/>
          <w:szCs w:val="26"/>
          <w:lang w:val="es-ES"/>
        </w:rPr>
        <w:t>.</w:t>
      </w:r>
      <w:bookmarkStart w:id="0" w:name="_GoBack"/>
      <w:bookmarkEnd w:id="0"/>
    </w:p>
    <w:p w14:paraId="5C3CEC5D" w14:textId="7FAFDB28" w:rsidR="000C043A" w:rsidRPr="00BA56C8" w:rsidRDefault="008E2DEC">
      <w:pPr>
        <w:pStyle w:val="ListParagraph"/>
        <w:numPr>
          <w:ilvl w:val="0"/>
          <w:numId w:val="1"/>
        </w:numPr>
        <w:tabs>
          <w:tab w:val="left" w:pos="2153"/>
          <w:tab w:val="left" w:pos="2154"/>
        </w:tabs>
        <w:ind w:hanging="361"/>
        <w:rPr>
          <w:sz w:val="26"/>
          <w:szCs w:val="26"/>
          <w:lang w:val="es-ES"/>
        </w:rPr>
      </w:pPr>
      <w:r w:rsidRPr="00BA56C8">
        <w:rPr>
          <w:sz w:val="26"/>
          <w:szCs w:val="26"/>
          <w:lang w:val="es-ES"/>
        </w:rPr>
        <w:t>Limpi</w:t>
      </w:r>
      <w:r w:rsidR="005F6DED" w:rsidRPr="00BA56C8">
        <w:rPr>
          <w:sz w:val="26"/>
          <w:szCs w:val="26"/>
          <w:lang w:val="es-ES"/>
        </w:rPr>
        <w:t>ar</w:t>
      </w:r>
      <w:r w:rsidRPr="00BA56C8">
        <w:rPr>
          <w:sz w:val="26"/>
          <w:szCs w:val="26"/>
          <w:lang w:val="es-ES"/>
        </w:rPr>
        <w:t xml:space="preserve"> y desinfect</w:t>
      </w:r>
      <w:r w:rsidR="005F6DED" w:rsidRPr="00BA56C8">
        <w:rPr>
          <w:sz w:val="26"/>
          <w:szCs w:val="26"/>
          <w:lang w:val="es-ES"/>
        </w:rPr>
        <w:t xml:space="preserve">ar </w:t>
      </w:r>
      <w:r w:rsidR="0005667A" w:rsidRPr="00BA56C8">
        <w:rPr>
          <w:sz w:val="26"/>
          <w:szCs w:val="26"/>
          <w:lang w:val="es-ES"/>
        </w:rPr>
        <w:t xml:space="preserve">cada hora las </w:t>
      </w:r>
      <w:r w:rsidRPr="00BA56C8">
        <w:rPr>
          <w:sz w:val="26"/>
          <w:szCs w:val="26"/>
          <w:lang w:val="es-ES"/>
        </w:rPr>
        <w:t>superficies que se tocan con frecuencia, como las manijas de las puertas, las pantallas táctiles, etc</w:t>
      </w:r>
      <w:r w:rsidR="0013107B" w:rsidRPr="00BA56C8">
        <w:rPr>
          <w:spacing w:val="-3"/>
          <w:sz w:val="26"/>
          <w:szCs w:val="26"/>
          <w:lang w:val="es-ES"/>
        </w:rPr>
        <w:t>.</w:t>
      </w:r>
    </w:p>
    <w:p w14:paraId="5C3CEC5E" w14:textId="3FABC074" w:rsidR="000C043A" w:rsidRPr="00BA56C8" w:rsidRDefault="00D048AB">
      <w:pPr>
        <w:pStyle w:val="ListParagraph"/>
        <w:numPr>
          <w:ilvl w:val="0"/>
          <w:numId w:val="1"/>
        </w:numPr>
        <w:tabs>
          <w:tab w:val="left" w:pos="2153"/>
          <w:tab w:val="left" w:pos="2154"/>
        </w:tabs>
        <w:spacing w:before="89"/>
        <w:ind w:hanging="361"/>
        <w:rPr>
          <w:sz w:val="26"/>
          <w:szCs w:val="26"/>
          <w:lang w:val="es-ES"/>
        </w:rPr>
      </w:pPr>
      <w:r w:rsidRPr="00BA56C8">
        <w:rPr>
          <w:sz w:val="26"/>
          <w:szCs w:val="26"/>
          <w:lang w:val="es-ES"/>
        </w:rPr>
        <w:t>Limpi</w:t>
      </w:r>
      <w:r w:rsidR="00923C0D" w:rsidRPr="00BA56C8">
        <w:rPr>
          <w:sz w:val="26"/>
          <w:szCs w:val="26"/>
          <w:lang w:val="es-ES"/>
        </w:rPr>
        <w:t>ar</w:t>
      </w:r>
      <w:r w:rsidRPr="00BA56C8">
        <w:rPr>
          <w:sz w:val="26"/>
          <w:szCs w:val="26"/>
          <w:lang w:val="es-ES"/>
        </w:rPr>
        <w:t xml:space="preserve"> y desinfect</w:t>
      </w:r>
      <w:r w:rsidR="00923C0D" w:rsidRPr="00BA56C8">
        <w:rPr>
          <w:sz w:val="26"/>
          <w:szCs w:val="26"/>
          <w:lang w:val="es-ES"/>
        </w:rPr>
        <w:t>ar</w:t>
      </w:r>
      <w:r w:rsidRPr="00BA56C8">
        <w:rPr>
          <w:sz w:val="26"/>
          <w:szCs w:val="26"/>
          <w:lang w:val="es-ES"/>
        </w:rPr>
        <w:t xml:space="preserve"> los baños con frecuencia</w:t>
      </w:r>
      <w:r w:rsidR="0013107B" w:rsidRPr="00BA56C8">
        <w:rPr>
          <w:spacing w:val="-3"/>
          <w:sz w:val="26"/>
          <w:szCs w:val="26"/>
          <w:lang w:val="es-ES"/>
        </w:rPr>
        <w:t>.</w:t>
      </w:r>
    </w:p>
    <w:p w14:paraId="5C3CEC60" w14:textId="0BD892C5" w:rsidR="000C043A" w:rsidRPr="00DB20D7" w:rsidRDefault="0013107B" w:rsidP="00DB20D7">
      <w:pPr>
        <w:pStyle w:val="BodyText"/>
        <w:spacing w:before="240"/>
        <w:ind w:left="1440"/>
        <w:rPr>
          <w:sz w:val="26"/>
          <w:szCs w:val="26"/>
          <w:lang w:val="es-ES"/>
        </w:rPr>
      </w:pPr>
      <w:r w:rsidRPr="00BA56C8">
        <w:rPr>
          <w:noProof/>
          <w:sz w:val="26"/>
          <w:szCs w:val="26"/>
          <w:lang w:val="es-ES"/>
        </w:rPr>
        <w:drawing>
          <wp:anchor distT="0" distB="0" distL="0" distR="0" simplePos="0" relativeHeight="15731712" behindDoc="0" locked="0" layoutInCell="1" allowOverlap="1" wp14:anchorId="5C3CEC7A" wp14:editId="453CC3AB">
            <wp:simplePos x="0" y="0"/>
            <wp:positionH relativeFrom="page">
              <wp:posOffset>469265</wp:posOffset>
            </wp:positionH>
            <wp:positionV relativeFrom="paragraph">
              <wp:posOffset>174186</wp:posOffset>
            </wp:positionV>
            <wp:extent cx="204215" cy="202691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36CF3" w:rsidRPr="00BA56C8">
        <w:rPr>
          <w:sz w:val="26"/>
          <w:szCs w:val="26"/>
          <w:lang w:val="es-ES"/>
        </w:rPr>
        <w:t>Mantener el cupo según los requisitos de la fase actual</w:t>
      </w:r>
      <w:r w:rsidRPr="00BA56C8">
        <w:rPr>
          <w:sz w:val="26"/>
          <w:szCs w:val="26"/>
          <w:lang w:val="es-ES"/>
        </w:rPr>
        <w:t>.</w:t>
      </w:r>
    </w:p>
    <w:p w14:paraId="5C3CEC61" w14:textId="4CE84EA9" w:rsidR="000C043A" w:rsidRPr="00BA56C8" w:rsidRDefault="0013107B" w:rsidP="00DB20D7">
      <w:pPr>
        <w:pStyle w:val="BodyText"/>
        <w:spacing w:before="240" w:line="216" w:lineRule="auto"/>
        <w:ind w:left="1440" w:right="590"/>
        <w:rPr>
          <w:sz w:val="26"/>
          <w:szCs w:val="26"/>
          <w:lang w:val="es-ES"/>
        </w:rPr>
      </w:pPr>
      <w:r w:rsidRPr="00BA56C8">
        <w:rPr>
          <w:noProof/>
          <w:sz w:val="26"/>
          <w:szCs w:val="26"/>
          <w:lang w:val="es-ES"/>
        </w:rPr>
        <w:drawing>
          <wp:anchor distT="0" distB="0" distL="0" distR="0" simplePos="0" relativeHeight="15732224" behindDoc="0" locked="0" layoutInCell="1" allowOverlap="1" wp14:anchorId="5C3CEC7C" wp14:editId="0E01A69C">
            <wp:simplePos x="0" y="0"/>
            <wp:positionH relativeFrom="page">
              <wp:posOffset>458470</wp:posOffset>
            </wp:positionH>
            <wp:positionV relativeFrom="paragraph">
              <wp:posOffset>194310</wp:posOffset>
            </wp:positionV>
            <wp:extent cx="202691" cy="202691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91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1005" w:rsidRPr="00BA56C8">
        <w:rPr>
          <w:sz w:val="26"/>
          <w:szCs w:val="26"/>
          <w:lang w:val="es-ES"/>
        </w:rPr>
        <w:t xml:space="preserve">Los clientes deben usar cubiertas para la cara a menos que tengan una condición médica que les impida hacerlo. </w:t>
      </w:r>
      <w:r w:rsidR="008460F7" w:rsidRPr="00BA56C8">
        <w:rPr>
          <w:sz w:val="26"/>
          <w:szCs w:val="26"/>
          <w:lang w:val="es-ES"/>
        </w:rPr>
        <w:t>Colocar letreros a</w:t>
      </w:r>
      <w:r w:rsidR="00801481">
        <w:rPr>
          <w:sz w:val="26"/>
          <w:szCs w:val="26"/>
          <w:lang w:val="es-ES"/>
        </w:rPr>
        <w:t xml:space="preserve">visándoles </w:t>
      </w:r>
      <w:r w:rsidR="00015C89">
        <w:rPr>
          <w:sz w:val="26"/>
          <w:szCs w:val="26"/>
          <w:lang w:val="es-ES"/>
        </w:rPr>
        <w:t>d</w:t>
      </w:r>
      <w:r w:rsidR="008460F7" w:rsidRPr="00BA56C8">
        <w:rPr>
          <w:sz w:val="26"/>
          <w:szCs w:val="26"/>
          <w:lang w:val="es-ES"/>
        </w:rPr>
        <w:t xml:space="preserve">e este requisito. </w:t>
      </w:r>
      <w:r w:rsidR="008E5612" w:rsidRPr="00BA56C8">
        <w:rPr>
          <w:sz w:val="26"/>
          <w:szCs w:val="26"/>
          <w:lang w:val="es-ES"/>
        </w:rPr>
        <w:t>Niegue</w:t>
      </w:r>
      <w:r w:rsidR="008460F7" w:rsidRPr="00BA56C8">
        <w:rPr>
          <w:sz w:val="26"/>
          <w:szCs w:val="26"/>
          <w:lang w:val="es-ES"/>
        </w:rPr>
        <w:t xml:space="preserve"> la entrada a los clientes que no </w:t>
      </w:r>
      <w:r w:rsidR="00B6751B" w:rsidRPr="00BA56C8">
        <w:rPr>
          <w:sz w:val="26"/>
          <w:szCs w:val="26"/>
          <w:lang w:val="es-ES"/>
        </w:rPr>
        <w:t>estén usando</w:t>
      </w:r>
      <w:r w:rsidR="008460F7" w:rsidRPr="00BA56C8">
        <w:rPr>
          <w:sz w:val="26"/>
          <w:szCs w:val="26"/>
          <w:lang w:val="es-ES"/>
        </w:rPr>
        <w:t xml:space="preserve"> una cubierta </w:t>
      </w:r>
      <w:r w:rsidR="008E5612" w:rsidRPr="00BA56C8">
        <w:rPr>
          <w:sz w:val="26"/>
          <w:szCs w:val="26"/>
          <w:lang w:val="es-ES"/>
        </w:rPr>
        <w:t>para la cara</w:t>
      </w:r>
      <w:r w:rsidRPr="00BA56C8">
        <w:rPr>
          <w:sz w:val="26"/>
          <w:szCs w:val="26"/>
          <w:lang w:val="es-ES"/>
        </w:rPr>
        <w:t>.</w:t>
      </w:r>
    </w:p>
    <w:p w14:paraId="5C3CEC62" w14:textId="77777777" w:rsidR="000C043A" w:rsidRPr="00DF1C40" w:rsidRDefault="000C043A">
      <w:pPr>
        <w:pStyle w:val="BodyText"/>
        <w:spacing w:before="6"/>
        <w:ind w:left="0"/>
        <w:rPr>
          <w:sz w:val="16"/>
          <w:szCs w:val="16"/>
          <w:lang w:val="es-ES"/>
        </w:rPr>
      </w:pPr>
    </w:p>
    <w:p w14:paraId="5C3CEC63" w14:textId="2B70281E" w:rsidR="000C043A" w:rsidRPr="00BA56C8" w:rsidRDefault="0013107B">
      <w:pPr>
        <w:pStyle w:val="BodyText"/>
        <w:spacing w:line="216" w:lineRule="auto"/>
        <w:ind w:right="587"/>
        <w:rPr>
          <w:sz w:val="26"/>
          <w:szCs w:val="26"/>
          <w:lang w:val="es-ES"/>
        </w:rPr>
      </w:pPr>
      <w:r w:rsidRPr="00BA56C8">
        <w:rPr>
          <w:noProof/>
          <w:sz w:val="26"/>
          <w:szCs w:val="26"/>
          <w:lang w:val="es-ES"/>
        </w:rPr>
        <w:drawing>
          <wp:anchor distT="0" distB="0" distL="0" distR="0" simplePos="0" relativeHeight="15732736" behindDoc="0" locked="0" layoutInCell="1" allowOverlap="1" wp14:anchorId="5C3CEC7E" wp14:editId="5C3CEC7F">
            <wp:simplePos x="0" y="0"/>
            <wp:positionH relativeFrom="page">
              <wp:posOffset>458723</wp:posOffset>
            </wp:positionH>
            <wp:positionV relativeFrom="paragraph">
              <wp:posOffset>59655</wp:posOffset>
            </wp:positionV>
            <wp:extent cx="202691" cy="204215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91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1709" w:rsidRPr="00BA56C8">
        <w:rPr>
          <w:sz w:val="26"/>
          <w:szCs w:val="26"/>
          <w:lang w:val="es-ES"/>
        </w:rPr>
        <w:t xml:space="preserve">Asegúrese de que los clientes </w:t>
      </w:r>
      <w:r w:rsidR="00B759A5">
        <w:rPr>
          <w:sz w:val="26"/>
          <w:szCs w:val="26"/>
          <w:lang w:val="es-ES"/>
        </w:rPr>
        <w:t xml:space="preserve">mantengan distanciamiento </w:t>
      </w:r>
      <w:r w:rsidR="00B56533">
        <w:rPr>
          <w:sz w:val="26"/>
          <w:szCs w:val="26"/>
          <w:lang w:val="es-ES"/>
        </w:rPr>
        <w:t>social</w:t>
      </w:r>
      <w:r w:rsidR="00B759A5">
        <w:rPr>
          <w:sz w:val="26"/>
          <w:szCs w:val="26"/>
          <w:lang w:val="es-ES"/>
        </w:rPr>
        <w:t>.</w:t>
      </w:r>
      <w:r w:rsidRPr="00BA56C8">
        <w:rPr>
          <w:sz w:val="26"/>
          <w:szCs w:val="26"/>
          <w:lang w:val="es-ES"/>
        </w:rPr>
        <w:t xml:space="preserve"> </w:t>
      </w:r>
      <w:r w:rsidR="00FC77E1" w:rsidRPr="00BA56C8">
        <w:rPr>
          <w:sz w:val="26"/>
          <w:szCs w:val="26"/>
          <w:lang w:val="es-ES"/>
        </w:rPr>
        <w:t xml:space="preserve">Coloque letreros sobre el </w:t>
      </w:r>
      <w:r w:rsidR="00A806FB" w:rsidRPr="00BA56C8">
        <w:rPr>
          <w:sz w:val="26"/>
          <w:szCs w:val="26"/>
          <w:lang w:val="es-ES"/>
        </w:rPr>
        <w:t>distanciamiento</w:t>
      </w:r>
      <w:r w:rsidR="002626A6">
        <w:rPr>
          <w:sz w:val="26"/>
          <w:szCs w:val="26"/>
          <w:lang w:val="es-ES"/>
        </w:rPr>
        <w:t xml:space="preserve"> </w:t>
      </w:r>
      <w:r w:rsidR="00CD7D1C">
        <w:rPr>
          <w:sz w:val="26"/>
          <w:szCs w:val="26"/>
          <w:lang w:val="es-ES"/>
        </w:rPr>
        <w:t>social</w:t>
      </w:r>
      <w:r w:rsidRPr="00BA56C8">
        <w:rPr>
          <w:sz w:val="26"/>
          <w:szCs w:val="26"/>
          <w:lang w:val="es-ES"/>
        </w:rPr>
        <w:t xml:space="preserve">. </w:t>
      </w:r>
      <w:r w:rsidR="00A806FB" w:rsidRPr="00BA56C8">
        <w:rPr>
          <w:sz w:val="26"/>
          <w:szCs w:val="26"/>
          <w:lang w:val="es-ES"/>
        </w:rPr>
        <w:t>Indique los 6 pies de distancia con marcas en el piso u otras señales</w:t>
      </w:r>
      <w:r w:rsidRPr="00BA56C8">
        <w:rPr>
          <w:sz w:val="26"/>
          <w:szCs w:val="26"/>
          <w:lang w:val="es-ES"/>
        </w:rPr>
        <w:t>.</w:t>
      </w:r>
    </w:p>
    <w:p w14:paraId="5C3CEC64" w14:textId="7AD7F20F" w:rsidR="000C043A" w:rsidRPr="00DF1C40" w:rsidRDefault="00DF1C40" w:rsidP="00DF1C40">
      <w:pPr>
        <w:pStyle w:val="BodyText"/>
        <w:tabs>
          <w:tab w:val="left" w:pos="1710"/>
        </w:tabs>
        <w:spacing w:before="13"/>
        <w:ind w:left="0"/>
        <w:rPr>
          <w:sz w:val="16"/>
          <w:szCs w:val="16"/>
          <w:lang w:val="es-ES"/>
        </w:rPr>
      </w:pPr>
      <w:r>
        <w:rPr>
          <w:sz w:val="26"/>
          <w:szCs w:val="26"/>
          <w:lang w:val="es-ES"/>
        </w:rPr>
        <w:tab/>
      </w:r>
    </w:p>
    <w:p w14:paraId="5C3CEC65" w14:textId="657F9EED" w:rsidR="000C043A" w:rsidRPr="00744F0C" w:rsidRDefault="0013107B">
      <w:pPr>
        <w:pStyle w:val="BodyText"/>
        <w:spacing w:line="204" w:lineRule="auto"/>
        <w:ind w:right="1137" w:hanging="715"/>
        <w:rPr>
          <w:lang w:val="es-ES"/>
        </w:rPr>
      </w:pPr>
      <w:r w:rsidRPr="00BA56C8">
        <w:rPr>
          <w:noProof/>
          <w:sz w:val="26"/>
          <w:szCs w:val="26"/>
          <w:lang w:val="es-ES"/>
        </w:rPr>
        <w:drawing>
          <wp:anchor distT="0" distB="0" distL="0" distR="0" simplePos="0" relativeHeight="15729152" behindDoc="0" locked="0" layoutInCell="1" allowOverlap="1" wp14:anchorId="5C3CEC80" wp14:editId="5C3CEC81">
            <wp:simplePos x="0" y="0"/>
            <wp:positionH relativeFrom="page">
              <wp:posOffset>5398008</wp:posOffset>
            </wp:positionH>
            <wp:positionV relativeFrom="paragraph">
              <wp:posOffset>665898</wp:posOffset>
            </wp:positionV>
            <wp:extent cx="2285999" cy="487666"/>
            <wp:effectExtent l="0" t="0" r="0" b="0"/>
            <wp:wrapNone/>
            <wp:docPr id="23" name="image3.png" descr="A close up of a 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9" cy="487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56C8">
        <w:rPr>
          <w:noProof/>
          <w:position w:val="-11"/>
          <w:sz w:val="26"/>
          <w:szCs w:val="26"/>
          <w:lang w:val="es-ES"/>
        </w:rPr>
        <w:drawing>
          <wp:inline distT="0" distB="0" distL="0" distR="0" wp14:anchorId="5C3CEC82" wp14:editId="5C3CEC83">
            <wp:extent cx="204215" cy="204215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4BAF">
        <w:rPr>
          <w:rFonts w:ascii="Times New Roman"/>
          <w:sz w:val="26"/>
          <w:szCs w:val="26"/>
          <w:lang w:val="es-ES"/>
        </w:rPr>
        <w:tab/>
      </w:r>
      <w:r w:rsidR="00E11C3D" w:rsidRPr="00E11C3D">
        <w:rPr>
          <w:sz w:val="26"/>
          <w:szCs w:val="26"/>
          <w:lang w:val="es-ES"/>
        </w:rPr>
        <w:t>Si tiene un caso positivo en su lugar de trabajo, infórmel</w:t>
      </w:r>
      <w:r w:rsidR="00F26D05">
        <w:rPr>
          <w:sz w:val="26"/>
          <w:szCs w:val="26"/>
          <w:lang w:val="es-ES"/>
        </w:rPr>
        <w:t>e</w:t>
      </w:r>
      <w:r w:rsidR="00E11C3D" w:rsidRPr="00E11C3D">
        <w:rPr>
          <w:sz w:val="26"/>
          <w:szCs w:val="26"/>
          <w:lang w:val="es-ES"/>
        </w:rPr>
        <w:t xml:space="preserve"> a </w:t>
      </w:r>
      <w:r w:rsidR="00E11C3D">
        <w:rPr>
          <w:sz w:val="26"/>
          <w:szCs w:val="26"/>
          <w:lang w:val="es-ES"/>
        </w:rPr>
        <w:t>Salud Pública de</w:t>
      </w:r>
      <w:r w:rsidR="00E11C3D" w:rsidRPr="00E11C3D">
        <w:rPr>
          <w:sz w:val="26"/>
          <w:szCs w:val="26"/>
          <w:lang w:val="es-ES"/>
        </w:rPr>
        <w:t xml:space="preserve"> Seattle </w:t>
      </w:r>
      <w:r w:rsidR="00E11C3D">
        <w:rPr>
          <w:sz w:val="26"/>
          <w:szCs w:val="26"/>
          <w:lang w:val="es-ES"/>
        </w:rPr>
        <w:t>y del Condado de</w:t>
      </w:r>
      <w:r w:rsidR="00E11C3D" w:rsidRPr="00E11C3D">
        <w:rPr>
          <w:sz w:val="26"/>
          <w:szCs w:val="26"/>
          <w:lang w:val="es-ES"/>
        </w:rPr>
        <w:t xml:space="preserve"> K</w:t>
      </w:r>
      <w:r w:rsidR="00E11C3D">
        <w:rPr>
          <w:sz w:val="26"/>
          <w:szCs w:val="26"/>
          <w:lang w:val="es-ES"/>
        </w:rPr>
        <w:t xml:space="preserve">ing </w:t>
      </w:r>
      <w:r w:rsidR="007F5410">
        <w:rPr>
          <w:sz w:val="26"/>
          <w:szCs w:val="26"/>
          <w:lang w:val="es-ES"/>
        </w:rPr>
        <w:t>dentro de</w:t>
      </w:r>
      <w:r w:rsidR="00E11C3D" w:rsidRPr="00E11C3D">
        <w:rPr>
          <w:sz w:val="26"/>
          <w:szCs w:val="26"/>
          <w:lang w:val="es-ES"/>
        </w:rPr>
        <w:t xml:space="preserve"> 24 horas</w:t>
      </w:r>
      <w:r w:rsidR="0012418C">
        <w:rPr>
          <w:sz w:val="26"/>
          <w:szCs w:val="26"/>
          <w:lang w:val="es-ES"/>
        </w:rPr>
        <w:t>.</w:t>
      </w:r>
      <w:r w:rsidR="00E11C3D" w:rsidRPr="00E11C3D">
        <w:rPr>
          <w:sz w:val="26"/>
          <w:szCs w:val="26"/>
          <w:lang w:val="es-ES"/>
        </w:rPr>
        <w:t xml:space="preserve"> </w:t>
      </w:r>
      <w:hyperlink w:history="1">
        <w:r w:rsidR="00300397" w:rsidRPr="007D2657">
          <w:rPr>
            <w:rStyle w:val="Hyperlink"/>
            <w:sz w:val="26"/>
            <w:szCs w:val="26"/>
            <w:lang w:val="es-ES"/>
          </w:rPr>
          <w:t xml:space="preserve"> www.kingcounty.gov/depts/health/covid- 19/</w:t>
        </w:r>
        <w:proofErr w:type="spellStart"/>
        <w:r w:rsidR="00300397" w:rsidRPr="007D2657">
          <w:rPr>
            <w:rStyle w:val="Hyperlink"/>
            <w:sz w:val="26"/>
            <w:szCs w:val="26"/>
            <w:lang w:val="es-ES"/>
          </w:rPr>
          <w:t>workplaces</w:t>
        </w:r>
        <w:proofErr w:type="spellEnd"/>
        <w:r w:rsidR="00300397" w:rsidRPr="007D2657">
          <w:rPr>
            <w:rStyle w:val="Hyperlink"/>
            <w:sz w:val="26"/>
            <w:szCs w:val="26"/>
            <w:lang w:val="es-ES"/>
          </w:rPr>
          <w:t>/</w:t>
        </w:r>
        <w:proofErr w:type="spellStart"/>
        <w:r w:rsidR="00300397" w:rsidRPr="007D2657">
          <w:rPr>
            <w:rStyle w:val="Hyperlink"/>
            <w:sz w:val="26"/>
            <w:szCs w:val="26"/>
            <w:lang w:val="es-ES"/>
          </w:rPr>
          <w:t>report</w:t>
        </w:r>
        <w:proofErr w:type="spellEnd"/>
        <w:r w:rsidR="00300397" w:rsidRPr="007D2657">
          <w:rPr>
            <w:rStyle w:val="Hyperlink"/>
            <w:sz w:val="26"/>
            <w:szCs w:val="26"/>
            <w:lang w:val="es-ES"/>
          </w:rPr>
          <w:t>-cases</w:t>
        </w:r>
      </w:hyperlink>
      <w:r w:rsidRPr="00BA56C8">
        <w:rPr>
          <w:sz w:val="26"/>
          <w:szCs w:val="26"/>
          <w:lang w:val="es-ES"/>
        </w:rPr>
        <w:t xml:space="preserve"> (</w:t>
      </w:r>
      <w:r w:rsidR="00F83DAA">
        <w:rPr>
          <w:sz w:val="26"/>
          <w:szCs w:val="26"/>
          <w:lang w:val="es-ES"/>
        </w:rPr>
        <w:t xml:space="preserve">el </w:t>
      </w:r>
      <w:r w:rsidR="004D3140" w:rsidRPr="004D3140">
        <w:rPr>
          <w:sz w:val="26"/>
          <w:szCs w:val="26"/>
          <w:lang w:val="es-ES"/>
        </w:rPr>
        <w:t xml:space="preserve">sitio web solo </w:t>
      </w:r>
      <w:r w:rsidR="00F83DAA">
        <w:rPr>
          <w:sz w:val="26"/>
          <w:szCs w:val="26"/>
          <w:lang w:val="es-ES"/>
        </w:rPr>
        <w:t xml:space="preserve">está disponible </w:t>
      </w:r>
      <w:r w:rsidR="004D3140" w:rsidRPr="004D3140">
        <w:rPr>
          <w:sz w:val="26"/>
          <w:szCs w:val="26"/>
          <w:lang w:val="es-ES"/>
        </w:rPr>
        <w:t>en inglés</w:t>
      </w:r>
      <w:r w:rsidRPr="00BA56C8">
        <w:rPr>
          <w:sz w:val="26"/>
          <w:szCs w:val="26"/>
          <w:lang w:val="es-ES"/>
        </w:rPr>
        <w:t>)</w:t>
      </w:r>
    </w:p>
    <w:p w14:paraId="5C3CEC66" w14:textId="1BB5CA62" w:rsidR="000C043A" w:rsidRPr="00744F0C" w:rsidRDefault="007975F1">
      <w:pPr>
        <w:spacing w:before="113" w:line="216" w:lineRule="auto"/>
        <w:ind w:left="709" w:right="4015" w:hanging="1"/>
        <w:rPr>
          <w:rFonts w:ascii="Segoe UI Semibold"/>
          <w:b/>
          <w:sz w:val="20"/>
          <w:lang w:val="es-ES"/>
        </w:rPr>
      </w:pPr>
      <w:r w:rsidRPr="007975F1">
        <w:rPr>
          <w:rFonts w:ascii="Segoe UI Semibold"/>
          <w:b/>
          <w:sz w:val="20"/>
          <w:lang w:val="es-ES"/>
        </w:rPr>
        <w:t xml:space="preserve">Esta </w:t>
      </w:r>
      <w:r>
        <w:rPr>
          <w:rFonts w:ascii="Segoe UI Semibold"/>
          <w:b/>
          <w:sz w:val="20"/>
          <w:lang w:val="es-ES"/>
        </w:rPr>
        <w:t>lista no contiene</w:t>
      </w:r>
      <w:r w:rsidRPr="007975F1">
        <w:rPr>
          <w:rFonts w:ascii="Segoe UI Semibold"/>
          <w:b/>
          <w:sz w:val="20"/>
          <w:lang w:val="es-ES"/>
        </w:rPr>
        <w:t xml:space="preserve"> todos los requisitos de reapertura </w:t>
      </w:r>
      <w:r>
        <w:rPr>
          <w:rFonts w:ascii="Segoe UI Semibold"/>
          <w:b/>
          <w:sz w:val="20"/>
          <w:lang w:val="es-ES"/>
        </w:rPr>
        <w:t>por</w:t>
      </w:r>
      <w:r w:rsidRPr="007975F1">
        <w:rPr>
          <w:rFonts w:ascii="Segoe UI Semibold"/>
          <w:b/>
          <w:sz w:val="20"/>
          <w:lang w:val="es-ES"/>
        </w:rPr>
        <w:t xml:space="preserve"> COVID-19</w:t>
      </w:r>
      <w:r w:rsidR="0013107B" w:rsidRPr="00744F0C">
        <w:rPr>
          <w:rFonts w:ascii="Segoe UI Semibold"/>
          <w:b/>
          <w:sz w:val="20"/>
          <w:lang w:val="es-ES"/>
        </w:rPr>
        <w:t xml:space="preserve">. </w:t>
      </w:r>
      <w:r w:rsidR="00812058" w:rsidRPr="00812058">
        <w:rPr>
          <w:rFonts w:ascii="Segoe UI Semibold"/>
          <w:b/>
          <w:sz w:val="20"/>
          <w:lang w:val="es-ES"/>
        </w:rPr>
        <w:t>Aseg</w:t>
      </w:r>
      <w:r w:rsidR="00812058" w:rsidRPr="00812058">
        <w:rPr>
          <w:rFonts w:ascii="Segoe UI Semibold"/>
          <w:b/>
          <w:sz w:val="20"/>
          <w:lang w:val="es-ES"/>
        </w:rPr>
        <w:t>ú</w:t>
      </w:r>
      <w:r w:rsidR="00812058" w:rsidRPr="00812058">
        <w:rPr>
          <w:rFonts w:ascii="Segoe UI Semibold"/>
          <w:b/>
          <w:sz w:val="20"/>
          <w:lang w:val="es-ES"/>
        </w:rPr>
        <w:t xml:space="preserve">rese </w:t>
      </w:r>
      <w:r w:rsidR="00812058" w:rsidRPr="00812058">
        <w:rPr>
          <w:rFonts w:ascii="Segoe UI Semibold"/>
          <w:b/>
          <w:sz w:val="20"/>
          <w:lang w:val="es-ES"/>
        </w:rPr>
        <w:lastRenderedPageBreak/>
        <w:t>de</w:t>
      </w:r>
      <w:r w:rsidR="00812058">
        <w:rPr>
          <w:rFonts w:ascii="Segoe UI Semibold"/>
          <w:b/>
          <w:sz w:val="20"/>
          <w:lang w:val="es-ES"/>
        </w:rPr>
        <w:t xml:space="preserve"> familiarizarse</w:t>
      </w:r>
      <w:r w:rsidR="00812058" w:rsidRPr="00812058">
        <w:rPr>
          <w:rFonts w:ascii="Segoe UI Semibold"/>
          <w:b/>
          <w:sz w:val="20"/>
          <w:lang w:val="es-ES"/>
        </w:rPr>
        <w:t xml:space="preserve"> con las proclamaciones estatales y los requisitos </w:t>
      </w:r>
      <w:r w:rsidR="00AE6C5F">
        <w:rPr>
          <w:rFonts w:ascii="Segoe UI Semibold"/>
          <w:b/>
          <w:sz w:val="20"/>
          <w:lang w:val="es-ES"/>
        </w:rPr>
        <w:t>por</w:t>
      </w:r>
      <w:r w:rsidR="00812058" w:rsidRPr="00812058">
        <w:rPr>
          <w:rFonts w:ascii="Segoe UI Semibold"/>
          <w:b/>
          <w:sz w:val="20"/>
          <w:lang w:val="es-ES"/>
        </w:rPr>
        <w:t xml:space="preserve"> COVID-19 para su industria.</w:t>
      </w:r>
    </w:p>
    <w:sectPr w:rsidR="000C043A" w:rsidRPr="00744F0C">
      <w:type w:val="continuous"/>
      <w:pgSz w:w="12240" w:h="15840"/>
      <w:pgMar w:top="140" w:right="2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227FC"/>
    <w:multiLevelType w:val="hybridMultilevel"/>
    <w:tmpl w:val="68283490"/>
    <w:lvl w:ilvl="0" w:tplc="FD7888B2">
      <w:numFmt w:val="bullet"/>
      <w:lvlText w:val="•"/>
      <w:lvlJc w:val="left"/>
      <w:pPr>
        <w:ind w:left="2153" w:hanging="360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B7720BE2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ar-SA"/>
      </w:rPr>
    </w:lvl>
    <w:lvl w:ilvl="2" w:tplc="5E80BEE2">
      <w:numFmt w:val="bullet"/>
      <w:lvlText w:val="•"/>
      <w:lvlJc w:val="left"/>
      <w:pPr>
        <w:ind w:left="4168" w:hanging="360"/>
      </w:pPr>
      <w:rPr>
        <w:rFonts w:hint="default"/>
        <w:lang w:val="en-US" w:eastAsia="en-US" w:bidi="ar-SA"/>
      </w:rPr>
    </w:lvl>
    <w:lvl w:ilvl="3" w:tplc="7D767F64">
      <w:numFmt w:val="bullet"/>
      <w:lvlText w:val="•"/>
      <w:lvlJc w:val="left"/>
      <w:pPr>
        <w:ind w:left="5172" w:hanging="360"/>
      </w:pPr>
      <w:rPr>
        <w:rFonts w:hint="default"/>
        <w:lang w:val="en-US" w:eastAsia="en-US" w:bidi="ar-SA"/>
      </w:rPr>
    </w:lvl>
    <w:lvl w:ilvl="4" w:tplc="C7020A2A">
      <w:numFmt w:val="bullet"/>
      <w:lvlText w:val="•"/>
      <w:lvlJc w:val="left"/>
      <w:pPr>
        <w:ind w:left="6176" w:hanging="360"/>
      </w:pPr>
      <w:rPr>
        <w:rFonts w:hint="default"/>
        <w:lang w:val="en-US" w:eastAsia="en-US" w:bidi="ar-SA"/>
      </w:rPr>
    </w:lvl>
    <w:lvl w:ilvl="5" w:tplc="357063CA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6" w:tplc="C6DA2BA0">
      <w:numFmt w:val="bullet"/>
      <w:lvlText w:val="•"/>
      <w:lvlJc w:val="left"/>
      <w:pPr>
        <w:ind w:left="8184" w:hanging="360"/>
      </w:pPr>
      <w:rPr>
        <w:rFonts w:hint="default"/>
        <w:lang w:val="en-US" w:eastAsia="en-US" w:bidi="ar-SA"/>
      </w:rPr>
    </w:lvl>
    <w:lvl w:ilvl="7" w:tplc="F6886BB8">
      <w:numFmt w:val="bullet"/>
      <w:lvlText w:val="•"/>
      <w:lvlJc w:val="left"/>
      <w:pPr>
        <w:ind w:left="9188" w:hanging="360"/>
      </w:pPr>
      <w:rPr>
        <w:rFonts w:hint="default"/>
        <w:lang w:val="en-US" w:eastAsia="en-US" w:bidi="ar-SA"/>
      </w:rPr>
    </w:lvl>
    <w:lvl w:ilvl="8" w:tplc="05A04212">
      <w:numFmt w:val="bullet"/>
      <w:lvlText w:val="•"/>
      <w:lvlJc w:val="left"/>
      <w:pPr>
        <w:ind w:left="1019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43A"/>
    <w:rsid w:val="00015C89"/>
    <w:rsid w:val="00024B4D"/>
    <w:rsid w:val="000311DD"/>
    <w:rsid w:val="00054A97"/>
    <w:rsid w:val="0005667A"/>
    <w:rsid w:val="000A7D73"/>
    <w:rsid w:val="000C043A"/>
    <w:rsid w:val="000E2C3A"/>
    <w:rsid w:val="0012418C"/>
    <w:rsid w:val="00124A37"/>
    <w:rsid w:val="0013107B"/>
    <w:rsid w:val="00153638"/>
    <w:rsid w:val="00164B88"/>
    <w:rsid w:val="00171B89"/>
    <w:rsid w:val="00180965"/>
    <w:rsid w:val="0020755A"/>
    <w:rsid w:val="002321CF"/>
    <w:rsid w:val="002626A6"/>
    <w:rsid w:val="00280726"/>
    <w:rsid w:val="0028478D"/>
    <w:rsid w:val="00300397"/>
    <w:rsid w:val="00332BF7"/>
    <w:rsid w:val="00360577"/>
    <w:rsid w:val="003926B0"/>
    <w:rsid w:val="00413F6E"/>
    <w:rsid w:val="004356D8"/>
    <w:rsid w:val="00447B79"/>
    <w:rsid w:val="004A044E"/>
    <w:rsid w:val="004C7B84"/>
    <w:rsid w:val="004D3140"/>
    <w:rsid w:val="004E7213"/>
    <w:rsid w:val="004F1709"/>
    <w:rsid w:val="00531005"/>
    <w:rsid w:val="0053479D"/>
    <w:rsid w:val="0056132C"/>
    <w:rsid w:val="005D3111"/>
    <w:rsid w:val="005F6DED"/>
    <w:rsid w:val="00630818"/>
    <w:rsid w:val="00730768"/>
    <w:rsid w:val="00744F0C"/>
    <w:rsid w:val="007536A1"/>
    <w:rsid w:val="00755228"/>
    <w:rsid w:val="007801E6"/>
    <w:rsid w:val="007848B3"/>
    <w:rsid w:val="007975F1"/>
    <w:rsid w:val="007A2753"/>
    <w:rsid w:val="007A55F1"/>
    <w:rsid w:val="007A6B1D"/>
    <w:rsid w:val="007B18D7"/>
    <w:rsid w:val="007E4917"/>
    <w:rsid w:val="007F5410"/>
    <w:rsid w:val="00800CD9"/>
    <w:rsid w:val="00801481"/>
    <w:rsid w:val="00810190"/>
    <w:rsid w:val="00812058"/>
    <w:rsid w:val="008236F8"/>
    <w:rsid w:val="00825519"/>
    <w:rsid w:val="008460F7"/>
    <w:rsid w:val="0085796E"/>
    <w:rsid w:val="00864264"/>
    <w:rsid w:val="008E2DEC"/>
    <w:rsid w:val="008E4522"/>
    <w:rsid w:val="008E5612"/>
    <w:rsid w:val="00923C0D"/>
    <w:rsid w:val="00936CF3"/>
    <w:rsid w:val="009A07A9"/>
    <w:rsid w:val="009A2346"/>
    <w:rsid w:val="009B0FC2"/>
    <w:rsid w:val="009D5B03"/>
    <w:rsid w:val="009E686D"/>
    <w:rsid w:val="00A10782"/>
    <w:rsid w:val="00A806FB"/>
    <w:rsid w:val="00AA102F"/>
    <w:rsid w:val="00AA216E"/>
    <w:rsid w:val="00AB46D9"/>
    <w:rsid w:val="00AE00FA"/>
    <w:rsid w:val="00AE6C5F"/>
    <w:rsid w:val="00B14403"/>
    <w:rsid w:val="00B42AFA"/>
    <w:rsid w:val="00B5366F"/>
    <w:rsid w:val="00B56533"/>
    <w:rsid w:val="00B6108A"/>
    <w:rsid w:val="00B6751B"/>
    <w:rsid w:val="00B705AC"/>
    <w:rsid w:val="00B759A5"/>
    <w:rsid w:val="00BA3343"/>
    <w:rsid w:val="00BA56C8"/>
    <w:rsid w:val="00BA6575"/>
    <w:rsid w:val="00BC666B"/>
    <w:rsid w:val="00C00DDA"/>
    <w:rsid w:val="00C22057"/>
    <w:rsid w:val="00C40940"/>
    <w:rsid w:val="00C8411B"/>
    <w:rsid w:val="00CB0861"/>
    <w:rsid w:val="00CD2B92"/>
    <w:rsid w:val="00CD7D1C"/>
    <w:rsid w:val="00CE1821"/>
    <w:rsid w:val="00CF1228"/>
    <w:rsid w:val="00D048AB"/>
    <w:rsid w:val="00D156AD"/>
    <w:rsid w:val="00D64822"/>
    <w:rsid w:val="00DB20D7"/>
    <w:rsid w:val="00DF1C40"/>
    <w:rsid w:val="00E11C3D"/>
    <w:rsid w:val="00E14D87"/>
    <w:rsid w:val="00E93892"/>
    <w:rsid w:val="00EA4BAF"/>
    <w:rsid w:val="00EB144F"/>
    <w:rsid w:val="00EB6F61"/>
    <w:rsid w:val="00EC2A2C"/>
    <w:rsid w:val="00EE2BF4"/>
    <w:rsid w:val="00F07E6D"/>
    <w:rsid w:val="00F11164"/>
    <w:rsid w:val="00F1334E"/>
    <w:rsid w:val="00F23B59"/>
    <w:rsid w:val="00F26D05"/>
    <w:rsid w:val="00F5436C"/>
    <w:rsid w:val="00F61351"/>
    <w:rsid w:val="00F77716"/>
    <w:rsid w:val="00F83DAA"/>
    <w:rsid w:val="00FC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C3CEC52"/>
  <w15:docId w15:val="{7A414475-0E51-482C-A441-17AAD1CF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 Semilight" w:eastAsia="Segoe UI Semilight" w:hAnsi="Segoe UI Semilight" w:cs="Segoe UI Semi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33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39"/>
      <w:ind w:left="2153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003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39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3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7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79D"/>
    <w:rPr>
      <w:rFonts w:ascii="Segoe UI Semilight" w:eastAsia="Segoe UI Semilight" w:hAnsi="Segoe UI Semilight" w:cs="Segoe UI Semi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79D"/>
    <w:rPr>
      <w:rFonts w:ascii="Segoe UI Semilight" w:eastAsia="Segoe UI Semilight" w:hAnsi="Segoe UI Semilight" w:cs="Segoe UI Semi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7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9D"/>
    <w:rPr>
      <w:rFonts w:ascii="Segoe UI" w:eastAsia="Segoe UI Semiligh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Herman, Augusta</dc:creator>
  <cp:lastModifiedBy>Fischer, Marlee (DPH)</cp:lastModifiedBy>
  <cp:revision>116</cp:revision>
  <dcterms:created xsi:type="dcterms:W3CDTF">2020-09-02T19:39:00Z</dcterms:created>
  <dcterms:modified xsi:type="dcterms:W3CDTF">2020-09-03T22:50:00Z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Acrobat PDFMaker 19 for PowerPoint</vt:lpwstr>
  </property>
  <property fmtid="{D5CDD505-2E9C-101B-9397-08002B2CF9AE}" pid="4" name="LastSaved">
    <vt:filetime>2020-09-01T00:00:00Z</vt:filetime>
  </property>
</Properties>
</file>