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D20A0" w14:textId="0EA8EB26" w:rsidR="00A84EF8" w:rsidRPr="00A84EF8" w:rsidRDefault="00D77AAF" w:rsidP="00A84EF8">
      <w:pPr>
        <w:shd w:val="clear" w:color="auto" w:fill="FFFFFF"/>
        <w:spacing w:before="300" w:after="75" w:line="240" w:lineRule="auto"/>
        <w:outlineLvl w:val="0"/>
        <w:rPr>
          <w:rFonts w:eastAsia="Times New Roman" w:cstheme="minorHAnsi"/>
          <w:color w:val="23221F"/>
          <w:kern w:val="36"/>
          <w:sz w:val="54"/>
          <w:szCs w:val="54"/>
        </w:rPr>
      </w:pPr>
      <w:r>
        <w:rPr>
          <w:rFonts w:ascii="Nyala" w:eastAsia="Times New Roman" w:hAnsi="Nyala" w:cs="Nyala"/>
          <w:color w:val="23221F"/>
          <w:kern w:val="36"/>
          <w:sz w:val="54"/>
          <w:szCs w:val="54"/>
          <w:lang w:val="am-ET"/>
        </w:rPr>
        <w:t>ዜና</w:t>
      </w:r>
    </w:p>
    <w:p w14:paraId="6D195C36" w14:textId="77777777" w:rsidR="00A84EF8" w:rsidRPr="00A84EF8" w:rsidRDefault="00A84EF8" w:rsidP="00A84EF8">
      <w:pPr>
        <w:shd w:val="clear" w:color="auto" w:fill="FFFFFF"/>
        <w:spacing w:before="300" w:after="0" w:line="240" w:lineRule="auto"/>
        <w:jc w:val="right"/>
        <w:rPr>
          <w:rFonts w:eastAsia="Times New Roman" w:cstheme="minorHAnsi"/>
          <w:color w:val="23221F"/>
          <w:sz w:val="21"/>
          <w:szCs w:val="21"/>
        </w:rPr>
      </w:pPr>
      <w:r w:rsidRPr="00A84EF8">
        <w:rPr>
          <w:rFonts w:eastAsia="Times New Roman" w:cstheme="minorHAnsi"/>
          <w:color w:val="23221F"/>
          <w:sz w:val="21"/>
          <w:szCs w:val="21"/>
        </w:rPr>
        <w:t>King County Executive</w:t>
      </w:r>
      <w:r w:rsidRPr="00A84EF8">
        <w:rPr>
          <w:rFonts w:eastAsia="Times New Roman" w:cstheme="minorHAnsi"/>
          <w:color w:val="23221F"/>
          <w:sz w:val="21"/>
          <w:szCs w:val="21"/>
        </w:rPr>
        <w:br/>
      </w:r>
      <w:r w:rsidRPr="00A84EF8">
        <w:rPr>
          <w:rFonts w:eastAsia="Times New Roman" w:cstheme="minorHAnsi"/>
          <w:b/>
          <w:bCs/>
          <w:color w:val="23221F"/>
          <w:sz w:val="21"/>
          <w:szCs w:val="21"/>
        </w:rPr>
        <w:t>Dow Constantine</w:t>
      </w:r>
    </w:p>
    <w:p w14:paraId="00F36567" w14:textId="77777777" w:rsidR="00A84EF8" w:rsidRPr="00A84EF8" w:rsidRDefault="00695977" w:rsidP="00A84EF8">
      <w:pPr>
        <w:shd w:val="clear" w:color="auto" w:fill="FFFFFF"/>
        <w:spacing w:after="0" w:line="240" w:lineRule="auto"/>
        <w:rPr>
          <w:rFonts w:eastAsia="Times New Roman" w:cstheme="minorHAnsi"/>
          <w:color w:val="23221F"/>
          <w:sz w:val="21"/>
          <w:szCs w:val="21"/>
        </w:rPr>
      </w:pPr>
      <w:r>
        <w:rPr>
          <w:rFonts w:eastAsia="Times New Roman" w:cstheme="minorHAnsi"/>
          <w:color w:val="23221F"/>
          <w:sz w:val="21"/>
          <w:szCs w:val="21"/>
        </w:rPr>
        <w:pict w14:anchorId="19952F7C">
          <v:rect id="_x0000_i1025" style="width:0;height:0" o:hralign="center" o:hrstd="t" o:hr="t" fillcolor="#a0a0a0" stroked="f"/>
        </w:pict>
      </w:r>
    </w:p>
    <w:p w14:paraId="1485D58C" w14:textId="1910F121" w:rsidR="00A84EF8" w:rsidRPr="00A84EF8" w:rsidRDefault="00D77AAF" w:rsidP="00A84EF8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b/>
          <w:bCs/>
          <w:kern w:val="36"/>
          <w:sz w:val="42"/>
          <w:szCs w:val="42"/>
        </w:rPr>
      </w:pPr>
      <w:r>
        <w:rPr>
          <w:rFonts w:ascii="Nyala" w:eastAsia="Times New Roman" w:hAnsi="Nyala" w:cs="Nyala"/>
          <w:b/>
          <w:bCs/>
          <w:kern w:val="36"/>
          <w:sz w:val="42"/>
          <w:szCs w:val="42"/>
          <w:lang w:val="am-ET"/>
        </w:rPr>
        <w:t>ኪንግ ካዉንቲ የጸረ</w:t>
      </w:r>
      <w:r w:rsidRPr="00A84EF8">
        <w:rPr>
          <w:rFonts w:eastAsia="Times New Roman" w:cstheme="minorHAnsi"/>
          <w:b/>
          <w:bCs/>
          <w:kern w:val="36"/>
          <w:sz w:val="42"/>
          <w:szCs w:val="42"/>
        </w:rPr>
        <w:t>-</w:t>
      </w:r>
      <w:r>
        <w:rPr>
          <w:rFonts w:ascii="Nyala" w:eastAsia="Times New Roman" w:hAnsi="Nyala" w:cs="Nyala"/>
          <w:b/>
          <w:bCs/>
          <w:kern w:val="36"/>
          <w:sz w:val="42"/>
          <w:szCs w:val="42"/>
          <w:lang w:val="am-ET"/>
        </w:rPr>
        <w:t>ዘረኝነት አጀንዳን ወደፊት</w:t>
      </w:r>
      <w:r w:rsidR="00012233" w:rsidRPr="003835C8">
        <w:rPr>
          <w:rFonts w:ascii="Nyala" w:eastAsia="Times New Roman" w:hAnsi="Nyala" w:cs="Nyala"/>
          <w:b/>
          <w:bCs/>
          <w:kern w:val="36"/>
          <w:sz w:val="42"/>
          <w:szCs w:val="42"/>
        </w:rPr>
        <w:t xml:space="preserve"> ለማራመድ </w:t>
      </w:r>
      <w:r>
        <w:rPr>
          <w:rFonts w:ascii="Nyala" w:eastAsia="Times New Roman" w:hAnsi="Nyala" w:cs="Nyala"/>
          <w:b/>
          <w:bCs/>
          <w:kern w:val="36"/>
          <w:sz w:val="42"/>
          <w:szCs w:val="42"/>
          <w:lang w:val="am-ET"/>
        </w:rPr>
        <w:t>የ</w:t>
      </w:r>
      <w:r w:rsidR="00A96381">
        <w:rPr>
          <w:rFonts w:ascii="Nyala" w:eastAsia="Times New Roman" w:hAnsi="Nyala" w:cs="Nyala"/>
          <w:b/>
          <w:bCs/>
          <w:kern w:val="36"/>
          <w:sz w:val="42"/>
          <w:szCs w:val="42"/>
          <w:lang w:val="am-ET"/>
        </w:rPr>
        <w:t xml:space="preserve">ማህበረሰብ </w:t>
      </w:r>
      <w:r>
        <w:rPr>
          <w:rFonts w:ascii="Nyala" w:eastAsia="Times New Roman" w:hAnsi="Nyala" w:cs="Nyala"/>
          <w:b/>
          <w:bCs/>
          <w:kern w:val="36"/>
          <w:sz w:val="42"/>
          <w:szCs w:val="42"/>
          <w:lang w:val="am-ET"/>
        </w:rPr>
        <w:t xml:space="preserve">ገንዘብ ድጋፍ </w:t>
      </w:r>
      <w:r w:rsidR="00A96381">
        <w:rPr>
          <w:rFonts w:ascii="Nyala" w:eastAsia="Times New Roman" w:hAnsi="Nyala" w:cs="Nyala"/>
          <w:b/>
          <w:bCs/>
          <w:kern w:val="36"/>
          <w:sz w:val="42"/>
          <w:szCs w:val="42"/>
          <w:lang w:val="am-ET"/>
        </w:rPr>
        <w:t xml:space="preserve">ይሰጣል </w:t>
      </w:r>
    </w:p>
    <w:p w14:paraId="6D5E0704" w14:textId="65A29D70" w:rsidR="00A84EF8" w:rsidRPr="00A84EF8" w:rsidRDefault="00A96381" w:rsidP="00A84EF8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ascii="Nyala" w:eastAsia="Times New Roman" w:hAnsi="Nyala" w:cs="Nyala"/>
          <w:sz w:val="24"/>
          <w:szCs w:val="24"/>
          <w:lang w:val="am-ET"/>
        </w:rPr>
        <w:t xml:space="preserve">ኖቬምበር </w:t>
      </w:r>
      <w:r w:rsidR="00A84EF8" w:rsidRPr="00A84EF8">
        <w:rPr>
          <w:rFonts w:eastAsia="Times New Roman" w:cstheme="minorHAnsi"/>
          <w:sz w:val="24"/>
          <w:szCs w:val="24"/>
        </w:rPr>
        <w:t>19 2020</w:t>
      </w:r>
    </w:p>
    <w:p w14:paraId="4B4021C5" w14:textId="22D69ABA" w:rsidR="00A84EF8" w:rsidRPr="00A84EF8" w:rsidRDefault="00A96381" w:rsidP="00A84EF8">
      <w:pPr>
        <w:shd w:val="clear" w:color="auto" w:fill="FFFFFF"/>
        <w:spacing w:before="150" w:after="225" w:line="240" w:lineRule="auto"/>
        <w:outlineLvl w:val="3"/>
        <w:rPr>
          <w:rFonts w:eastAsia="Times New Roman" w:cstheme="minorHAnsi"/>
          <w:b/>
          <w:bCs/>
          <w:color w:val="5A5956"/>
          <w:sz w:val="27"/>
          <w:szCs w:val="27"/>
        </w:rPr>
      </w:pPr>
      <w:r>
        <w:rPr>
          <w:rFonts w:ascii="Nyala" w:eastAsia="Times New Roman" w:hAnsi="Nyala" w:cs="Nyala"/>
          <w:b/>
          <w:bCs/>
          <w:color w:val="FFFFFF"/>
          <w:sz w:val="20"/>
          <w:szCs w:val="20"/>
          <w:shd w:val="clear" w:color="auto" w:fill="A85D14"/>
          <w:lang w:val="am-ET"/>
        </w:rPr>
        <w:t xml:space="preserve">ማጠቃለያ </w:t>
      </w:r>
    </w:p>
    <w:p w14:paraId="765C67CB" w14:textId="77C04F22" w:rsidR="00A84EF8" w:rsidRPr="00A84EF8" w:rsidRDefault="00C176B5" w:rsidP="00A84EF8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sz w:val="32"/>
          <w:szCs w:val="32"/>
        </w:rPr>
      </w:pPr>
      <w:r>
        <w:rPr>
          <w:rFonts w:ascii="Nyala" w:eastAsia="Times New Roman" w:hAnsi="Nyala" w:cs="Nyala"/>
          <w:b/>
          <w:bCs/>
          <w:sz w:val="32"/>
          <w:szCs w:val="32"/>
          <w:lang w:val="am-ET"/>
        </w:rPr>
        <w:t xml:space="preserve">የኪንግ ካዉንቲ ሥራ አስፈጻሚ </w:t>
      </w:r>
      <w:r w:rsidR="002E1128">
        <w:rPr>
          <w:rFonts w:ascii="Nyala" w:eastAsia="Times New Roman" w:hAnsi="Nyala" w:cs="Nyala"/>
          <w:b/>
          <w:bCs/>
          <w:sz w:val="32"/>
          <w:szCs w:val="32"/>
          <w:lang w:val="am-ET"/>
        </w:rPr>
        <w:t xml:space="preserve">ዳዉ </w:t>
      </w:r>
      <w:r>
        <w:rPr>
          <w:rFonts w:ascii="Nyala" w:eastAsia="Times New Roman" w:hAnsi="Nyala" w:cs="Nyala"/>
          <w:b/>
          <w:bCs/>
          <w:sz w:val="32"/>
          <w:szCs w:val="32"/>
          <w:lang w:val="am-ET"/>
        </w:rPr>
        <w:t xml:space="preserve">ኮንስታንቲን </w:t>
      </w:r>
      <w:r w:rsidR="00611D12">
        <w:rPr>
          <w:rFonts w:ascii="Nyala" w:eastAsia="Times New Roman" w:hAnsi="Nyala" w:cs="Nyala"/>
          <w:b/>
          <w:bCs/>
          <w:sz w:val="32"/>
          <w:szCs w:val="32"/>
          <w:lang w:val="am-ET"/>
        </w:rPr>
        <w:t xml:space="preserve">በክልሉ ዙሪያ ላሉ </w:t>
      </w:r>
      <w:r>
        <w:rPr>
          <w:rFonts w:ascii="Nyala" w:eastAsia="Times New Roman" w:hAnsi="Nyala" w:cs="Nyala"/>
          <w:b/>
          <w:bCs/>
          <w:sz w:val="32"/>
          <w:szCs w:val="32"/>
          <w:lang w:val="am-ET"/>
        </w:rPr>
        <w:t xml:space="preserve">24 </w:t>
      </w:r>
      <w:r w:rsidR="002A432B">
        <w:rPr>
          <w:rFonts w:ascii="Nyala" w:eastAsia="Times New Roman" w:hAnsi="Nyala" w:cs="Nyala"/>
          <w:b/>
          <w:bCs/>
          <w:sz w:val="32"/>
          <w:szCs w:val="32"/>
          <w:lang w:val="am-ET"/>
        </w:rPr>
        <w:t xml:space="preserve">በማህበረሰብ የተመሠረቱ ድርጅቶች </w:t>
      </w:r>
      <w:r w:rsidR="00611D12">
        <w:rPr>
          <w:rFonts w:ascii="Nyala" w:eastAsia="Times New Roman" w:hAnsi="Nyala" w:cs="Nyala"/>
          <w:b/>
          <w:bCs/>
          <w:sz w:val="32"/>
          <w:szCs w:val="32"/>
          <w:lang w:val="am-ET"/>
        </w:rPr>
        <w:t>ግብዓት ለማሰባሰብና በኪንግ ካዉንቲ የጸረ</w:t>
      </w:r>
      <w:r w:rsidR="00611D12" w:rsidRPr="00A84EF8">
        <w:rPr>
          <w:rFonts w:eastAsia="Times New Roman" w:cstheme="minorHAnsi"/>
          <w:b/>
          <w:bCs/>
          <w:sz w:val="32"/>
          <w:szCs w:val="32"/>
        </w:rPr>
        <w:t>-</w:t>
      </w:r>
      <w:r w:rsidR="00611D12">
        <w:rPr>
          <w:rFonts w:ascii="Nyala" w:eastAsia="Times New Roman" w:hAnsi="Nyala" w:cs="Nyala"/>
          <w:b/>
          <w:bCs/>
          <w:sz w:val="32"/>
          <w:szCs w:val="32"/>
          <w:lang w:val="am-ET"/>
        </w:rPr>
        <w:t xml:space="preserve">ዘረኝነት አጀንዳዎች ፖሊሲዎችና የበጀት ቅድሚያዎች አቅጣጫ ለማቅረብ የ </w:t>
      </w:r>
      <w:r w:rsidR="00611D12" w:rsidRPr="00A84EF8">
        <w:rPr>
          <w:rFonts w:eastAsia="Times New Roman" w:cstheme="minorHAnsi"/>
          <w:b/>
          <w:bCs/>
          <w:sz w:val="32"/>
          <w:szCs w:val="32"/>
        </w:rPr>
        <w:t xml:space="preserve">$200,000 </w:t>
      </w:r>
      <w:r w:rsidR="00611D12">
        <w:rPr>
          <w:rFonts w:ascii="Nyala" w:eastAsia="Times New Roman" w:hAnsi="Nyala" w:cs="Nyala"/>
          <w:b/>
          <w:bCs/>
          <w:sz w:val="32"/>
          <w:szCs w:val="32"/>
          <w:lang w:val="am-ET"/>
        </w:rPr>
        <w:t>የገንዘብ ድጋፍ</w:t>
      </w:r>
      <w:r w:rsidR="00556069">
        <w:rPr>
          <w:rFonts w:ascii="Nyala" w:eastAsia="Times New Roman" w:hAnsi="Nyala" w:cs="Nyala"/>
          <w:b/>
          <w:bCs/>
          <w:sz w:val="32"/>
          <w:szCs w:val="32"/>
        </w:rPr>
        <w:t xml:space="preserve"> </w:t>
      </w:r>
      <w:r w:rsidR="00556069" w:rsidRPr="003835C8">
        <w:rPr>
          <w:rFonts w:ascii="Nyala" w:eastAsia="Times New Roman" w:hAnsi="Nyala" w:cs="Nyala"/>
          <w:b/>
          <w:bCs/>
          <w:sz w:val="32"/>
          <w:szCs w:val="32"/>
        </w:rPr>
        <w:t>እንደሚሰጥ</w:t>
      </w:r>
      <w:r w:rsidR="00556069">
        <w:rPr>
          <w:rFonts w:ascii="Nyala" w:eastAsia="Times New Roman" w:hAnsi="Nyala" w:cs="Nyala"/>
          <w:b/>
          <w:bCs/>
          <w:sz w:val="32"/>
          <w:szCs w:val="32"/>
        </w:rPr>
        <w:t xml:space="preserve"> </w:t>
      </w:r>
      <w:r w:rsidR="00611D12">
        <w:rPr>
          <w:rFonts w:ascii="Nyala" w:eastAsia="Times New Roman" w:hAnsi="Nyala" w:cs="Nyala"/>
          <w:b/>
          <w:bCs/>
          <w:sz w:val="32"/>
          <w:szCs w:val="32"/>
          <w:lang w:val="am-ET"/>
        </w:rPr>
        <w:t xml:space="preserve">አሳዉቋል። </w:t>
      </w:r>
    </w:p>
    <w:p w14:paraId="5206BFCB" w14:textId="42F6E365" w:rsidR="00A84EF8" w:rsidRPr="00A84EF8" w:rsidRDefault="00611D12" w:rsidP="00A84EF8">
      <w:pPr>
        <w:shd w:val="clear" w:color="auto" w:fill="FFFFFF"/>
        <w:spacing w:before="150" w:after="225" w:line="240" w:lineRule="auto"/>
        <w:outlineLvl w:val="3"/>
        <w:rPr>
          <w:rFonts w:eastAsia="Times New Roman" w:cstheme="minorHAnsi"/>
          <w:b/>
          <w:bCs/>
          <w:color w:val="5A5956"/>
          <w:sz w:val="27"/>
          <w:szCs w:val="27"/>
        </w:rPr>
      </w:pPr>
      <w:r>
        <w:rPr>
          <w:rFonts w:ascii="Nyala" w:eastAsia="Times New Roman" w:hAnsi="Nyala" w:cs="Nyala"/>
          <w:b/>
          <w:bCs/>
          <w:color w:val="FFFFFF"/>
          <w:sz w:val="20"/>
          <w:szCs w:val="20"/>
          <w:shd w:val="clear" w:color="auto" w:fill="A85D14"/>
          <w:lang w:val="am-ET"/>
        </w:rPr>
        <w:t>ታሪክ</w:t>
      </w:r>
    </w:p>
    <w:p w14:paraId="67F8C20F" w14:textId="1D884131" w:rsidR="00A84EF8" w:rsidRPr="00A84EF8" w:rsidRDefault="00611D12" w:rsidP="00A84EF8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Nyala" w:eastAsia="Times New Roman" w:hAnsi="Nyala" w:cs="Nyala"/>
          <w:sz w:val="24"/>
          <w:szCs w:val="24"/>
          <w:lang w:val="am-ET"/>
        </w:rPr>
        <w:t xml:space="preserve">ጁን </w:t>
      </w:r>
      <w:r w:rsidR="00A84EF8" w:rsidRPr="00A84EF8">
        <w:rPr>
          <w:rFonts w:eastAsia="Times New Roman" w:cstheme="minorHAnsi"/>
          <w:sz w:val="24"/>
          <w:szCs w:val="24"/>
        </w:rPr>
        <w:t>11</w:t>
      </w:r>
      <w:r>
        <w:rPr>
          <w:rFonts w:ascii="Nyala" w:eastAsia="Times New Roman" w:hAnsi="Nyala" w:cstheme="minorHAnsi"/>
          <w:sz w:val="24"/>
          <w:szCs w:val="24"/>
          <w:lang w:val="am-ET"/>
        </w:rPr>
        <w:t xml:space="preserve"> ቀን</w:t>
      </w:r>
      <w:r w:rsidR="00A84EF8" w:rsidRPr="00A84EF8">
        <w:rPr>
          <w:rFonts w:eastAsia="Times New Roman" w:cstheme="minorHAnsi"/>
          <w:sz w:val="24"/>
          <w:szCs w:val="24"/>
        </w:rPr>
        <w:t xml:space="preserve"> 2020, </w:t>
      </w:r>
      <w:r>
        <w:rPr>
          <w:rFonts w:ascii="Nyala" w:eastAsia="Times New Roman" w:hAnsi="Nyala" w:cs="Nyala"/>
          <w:sz w:val="24"/>
          <w:szCs w:val="24"/>
          <w:lang w:val="am-ET"/>
        </w:rPr>
        <w:t xml:space="preserve">ኪንግ ካዉንቲ ዘረኝነትን የህዝብ ጤና ቀዉስ ነዉ ብሎ አዉጃዋል። </w:t>
      </w:r>
      <w:r w:rsidR="00876879">
        <w:rPr>
          <w:rFonts w:ascii="Nyala" w:eastAsia="Times New Roman" w:hAnsi="Nyala" w:cs="Nyala"/>
          <w:sz w:val="24"/>
          <w:szCs w:val="24"/>
          <w:lang w:val="am-ET"/>
        </w:rPr>
        <w:t>የህዝብ ተካራካሪዎች፣ ማህበረሰብ አባላት</w:t>
      </w:r>
      <w:r w:rsidR="001A4962">
        <w:rPr>
          <w:rFonts w:ascii="Nyala" w:eastAsia="Times New Roman" w:hAnsi="Nyala" w:cs="Nyala"/>
          <w:sz w:val="24"/>
          <w:szCs w:val="24"/>
        </w:rPr>
        <w:t>ና</w:t>
      </w:r>
      <w:r w:rsidR="00876879">
        <w:rPr>
          <w:rFonts w:ascii="Nyala" w:eastAsia="Times New Roman" w:hAnsi="Nyala" w:cs="Nyala"/>
          <w:sz w:val="24"/>
          <w:szCs w:val="24"/>
          <w:lang w:val="am-ET"/>
        </w:rPr>
        <w:t>፣</w:t>
      </w:r>
      <w:r w:rsidR="001A4962">
        <w:rPr>
          <w:rFonts w:ascii="Nyala" w:eastAsia="Times New Roman" w:hAnsi="Nyala" w:cs="Nyala"/>
          <w:sz w:val="24"/>
          <w:szCs w:val="24"/>
        </w:rPr>
        <w:t xml:space="preserve"> የ</w:t>
      </w:r>
      <w:r w:rsidR="00876879">
        <w:rPr>
          <w:rFonts w:ascii="Nyala" w:eastAsia="Times New Roman" w:hAnsi="Nyala" w:cs="Nyala"/>
          <w:sz w:val="24"/>
          <w:szCs w:val="24"/>
          <w:lang w:val="am-ET"/>
        </w:rPr>
        <w:t>ኪንግ ካዉንቲ መንግስት ዉስጥ ካሉ የህዝብ አገልጋዮች ጋር በመሻረክ ሥራ አስፈጻሚ ክንስታንቲን የወንጀል ህግ ሥርዓት ለማሻሻል</w:t>
      </w:r>
      <w:r w:rsidR="004B649D">
        <w:rPr>
          <w:rFonts w:ascii="Nyala" w:eastAsia="Times New Roman" w:hAnsi="Nyala" w:cs="Nyala"/>
          <w:sz w:val="24"/>
          <w:szCs w:val="24"/>
        </w:rPr>
        <w:t>ና</w:t>
      </w:r>
      <w:r w:rsidR="00876879">
        <w:rPr>
          <w:rFonts w:ascii="Nyala" w:eastAsia="Times New Roman" w:hAnsi="Nyala" w:cs="Nyala"/>
          <w:sz w:val="24"/>
          <w:szCs w:val="24"/>
          <w:lang w:val="am-ET"/>
        </w:rPr>
        <w:t xml:space="preserve">፣ ድጋፍ ምንጮችን ጉዳት ከሚያደርሱ ሥርዓቶች ለማዘወር ተጀምሮ እየሄደ ያለ የበርካታ ዓመታት ጥረት፣ የዘርና ማህበራዊ ፍትህ </w:t>
      </w:r>
      <w:r w:rsidR="0010678E">
        <w:rPr>
          <w:rFonts w:ascii="Nyala" w:eastAsia="Times New Roman" w:hAnsi="Nyala" w:cs="Nyala"/>
          <w:sz w:val="24"/>
          <w:szCs w:val="24"/>
          <w:lang w:val="am-ET"/>
        </w:rPr>
        <w:t xml:space="preserve">ጋር የወገኑ ፕሮግራሞችን ለመበረታታት የበጀት ሃሳቦችን አንድ ላይ አድርጓል። </w:t>
      </w:r>
    </w:p>
    <w:p w14:paraId="4D39A831" w14:textId="23685FBC" w:rsidR="00A84EF8" w:rsidRPr="00A84EF8" w:rsidRDefault="0010678E" w:rsidP="00A84EF8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Nyala" w:eastAsia="Times New Roman" w:hAnsi="Nyala" w:cs="Nyala"/>
          <w:sz w:val="24"/>
          <w:szCs w:val="24"/>
          <w:lang w:val="am-ET"/>
        </w:rPr>
        <w:t xml:space="preserve">ከጥቁር፣ ጠይምና አገር በቀል ነጭ ካልሆኑ </w:t>
      </w:r>
      <w:r w:rsidR="00F060A1">
        <w:rPr>
          <w:rFonts w:ascii="Nyala" w:eastAsia="Times New Roman" w:hAnsi="Nyala" w:cs="Nyala"/>
          <w:sz w:val="24"/>
          <w:szCs w:val="24"/>
          <w:lang w:val="am-ET"/>
        </w:rPr>
        <w:t xml:space="preserve">ሰዎች </w:t>
      </w:r>
      <w:r>
        <w:rPr>
          <w:rFonts w:ascii="Nyala" w:eastAsia="Times New Roman" w:hAnsi="Nyala" w:cs="Nyala"/>
          <w:sz w:val="24"/>
          <w:szCs w:val="24"/>
          <w:lang w:val="am-ET"/>
        </w:rPr>
        <w:t>በመጡ ጥያቄዎች ተመርኩ</w:t>
      </w:r>
      <w:r w:rsidR="00483154">
        <w:rPr>
          <w:rFonts w:ascii="Nyala" w:eastAsia="Times New Roman" w:hAnsi="Nyala" w:cs="Nyala"/>
          <w:sz w:val="24"/>
          <w:szCs w:val="24"/>
        </w:rPr>
        <w:t>ዘው፣</w:t>
      </w:r>
      <w:r>
        <w:rPr>
          <w:rFonts w:ascii="Nyala" w:eastAsia="Times New Roman" w:hAnsi="Nyala" w:cs="Nyala"/>
          <w:sz w:val="24"/>
          <w:szCs w:val="24"/>
          <w:lang w:val="am-ET"/>
        </w:rPr>
        <w:t xml:space="preserve"> </w:t>
      </w:r>
      <w:r w:rsidR="00483154">
        <w:rPr>
          <w:rFonts w:ascii="Nyala" w:eastAsia="Times New Roman" w:hAnsi="Nyala" w:cs="Nyala"/>
          <w:sz w:val="24"/>
          <w:szCs w:val="24"/>
        </w:rPr>
        <w:t>የ</w:t>
      </w:r>
      <w:r>
        <w:rPr>
          <w:rFonts w:ascii="Nyala" w:eastAsia="Times New Roman" w:hAnsi="Nyala" w:cs="Nyala"/>
          <w:sz w:val="24"/>
          <w:szCs w:val="24"/>
          <w:lang w:val="am-ET"/>
        </w:rPr>
        <w:t xml:space="preserve">ኪንግ ካዉንቲ </w:t>
      </w:r>
      <w:r w:rsidR="00A510CA">
        <w:rPr>
          <w:rFonts w:ascii="Nyala" w:eastAsia="Times New Roman" w:hAnsi="Nyala" w:cs="Nyala"/>
          <w:sz w:val="24"/>
          <w:szCs w:val="24"/>
          <w:lang w:val="am-ET"/>
        </w:rPr>
        <w:t>ሠራ</w:t>
      </w:r>
      <w:r w:rsidR="00F060A1">
        <w:rPr>
          <w:rFonts w:ascii="Nyala" w:eastAsia="Times New Roman" w:hAnsi="Nyala" w:cs="Nyala"/>
          <w:sz w:val="24"/>
          <w:szCs w:val="24"/>
          <w:lang w:val="am-ET"/>
        </w:rPr>
        <w:t>ተ</w:t>
      </w:r>
      <w:r w:rsidR="00A510CA">
        <w:rPr>
          <w:rFonts w:ascii="Nyala" w:eastAsia="Times New Roman" w:hAnsi="Nyala" w:cs="Nyala"/>
          <w:sz w:val="24"/>
          <w:szCs w:val="24"/>
          <w:lang w:val="am-ET"/>
        </w:rPr>
        <w:t>ኞች</w:t>
      </w:r>
      <w:r w:rsidR="00483154">
        <w:rPr>
          <w:rFonts w:ascii="Nyala" w:eastAsia="Times New Roman" w:hAnsi="Nyala" w:cs="Nyala"/>
          <w:sz w:val="24"/>
          <w:szCs w:val="24"/>
        </w:rPr>
        <w:t>፣</w:t>
      </w:r>
      <w:r w:rsidR="00A510CA">
        <w:rPr>
          <w:rFonts w:ascii="Nyala" w:eastAsia="Times New Roman" w:hAnsi="Nyala" w:cs="Nyala"/>
          <w:sz w:val="24"/>
          <w:szCs w:val="24"/>
          <w:lang w:val="am-ET"/>
        </w:rPr>
        <w:t xml:space="preserve"> የጸረ ዘረኝነት ፖሊሲ አጀንዳና የሁ</w:t>
      </w:r>
      <w:r w:rsidR="00F060A1">
        <w:rPr>
          <w:rFonts w:ascii="Nyala" w:eastAsia="Times New Roman" w:hAnsi="Nyala" w:cs="Nyala"/>
          <w:sz w:val="24"/>
          <w:szCs w:val="24"/>
          <w:lang w:val="am-ET"/>
        </w:rPr>
        <w:t>ለ</w:t>
      </w:r>
      <w:r w:rsidR="00A510CA">
        <w:rPr>
          <w:rFonts w:ascii="Nyala" w:eastAsia="Times New Roman" w:hAnsi="Nyala" w:cs="Nyala"/>
          <w:sz w:val="24"/>
          <w:szCs w:val="24"/>
          <w:lang w:val="am-ET"/>
        </w:rPr>
        <w:t>ት ዐመት የበጀት ቅድሚያዎችን አዘጋጅ</w:t>
      </w:r>
      <w:r w:rsidR="00483154">
        <w:rPr>
          <w:rFonts w:ascii="Nyala" w:eastAsia="Times New Roman" w:hAnsi="Nyala" w:cs="Nyala"/>
          <w:sz w:val="24"/>
          <w:szCs w:val="24"/>
        </w:rPr>
        <w:t>ተዋ</w:t>
      </w:r>
      <w:r w:rsidR="00A510CA">
        <w:rPr>
          <w:rFonts w:ascii="Nyala" w:eastAsia="Times New Roman" w:hAnsi="Nyala" w:cs="Nyala"/>
          <w:sz w:val="24"/>
          <w:szCs w:val="24"/>
          <w:lang w:val="am-ET"/>
        </w:rPr>
        <w:t>ል። በበለጠ ዉጤታማ ፖሊሲና የኢንቬስትመንት ልማት ለመርዳት ኪንግ ካዉንቲ ለ</w:t>
      </w:r>
      <w:r w:rsidR="00A510CA" w:rsidRPr="00A84EF8">
        <w:rPr>
          <w:rFonts w:ascii="Calibri" w:eastAsia="Times New Roman" w:hAnsi="Calibri" w:cs="Calibri"/>
          <w:sz w:val="24"/>
          <w:szCs w:val="24"/>
        </w:rPr>
        <w:t xml:space="preserve">24 </w:t>
      </w:r>
      <w:r w:rsidR="00A510CA">
        <w:rPr>
          <w:rFonts w:ascii="Nyala" w:eastAsia="Times New Roman" w:hAnsi="Nyala" w:cs="Nyala"/>
          <w:sz w:val="24"/>
          <w:szCs w:val="24"/>
          <w:lang w:val="am-ET"/>
        </w:rPr>
        <w:t>ድርጅቶች ከማህበረሰባቸዉ አባላት ጋር እንድነጋገሩና</w:t>
      </w:r>
      <w:r w:rsidR="00483154">
        <w:rPr>
          <w:rFonts w:ascii="Nyala" w:eastAsia="Times New Roman" w:hAnsi="Nyala" w:cs="Nyala"/>
          <w:sz w:val="24"/>
          <w:szCs w:val="24"/>
        </w:rPr>
        <w:t>፣</w:t>
      </w:r>
      <w:r w:rsidR="00A510CA">
        <w:rPr>
          <w:rFonts w:ascii="Nyala" w:eastAsia="Times New Roman" w:hAnsi="Nyala" w:cs="Nyala"/>
          <w:sz w:val="24"/>
          <w:szCs w:val="24"/>
          <w:lang w:val="am-ET"/>
        </w:rPr>
        <w:t xml:space="preserve"> ትርጉም ያለዉ ግብረ መልስ  በጭቆናና ዘረኝነት ሥርዓቶች በከፍተኛ ከተጎዱ ማህበረሰቦች </w:t>
      </w:r>
      <w:r w:rsidR="00950837">
        <w:rPr>
          <w:rFonts w:ascii="Nyala" w:eastAsia="Times New Roman" w:hAnsi="Nyala" w:cs="Nyala"/>
          <w:sz w:val="24"/>
          <w:szCs w:val="24"/>
          <w:lang w:val="am-ET"/>
        </w:rPr>
        <w:t xml:space="preserve">ቀጥታ ግብዓት ጋር እንድያቀርቡ የ </w:t>
      </w:r>
      <w:r w:rsidR="00950837" w:rsidRPr="00A84EF8">
        <w:rPr>
          <w:rFonts w:ascii="Calibri" w:eastAsia="Times New Roman" w:hAnsi="Calibri" w:cs="Calibri"/>
          <w:sz w:val="24"/>
          <w:szCs w:val="24"/>
        </w:rPr>
        <w:t xml:space="preserve">$200,000 </w:t>
      </w:r>
      <w:r w:rsidR="00950837">
        <w:rPr>
          <w:rFonts w:ascii="Nyala" w:eastAsia="Times New Roman" w:hAnsi="Nyala" w:cs="Nyala"/>
          <w:sz w:val="24"/>
          <w:szCs w:val="24"/>
          <w:lang w:val="am-ET"/>
        </w:rPr>
        <w:t xml:space="preserve">የገንዘብ ድጋፍ ሰጥቷል። </w:t>
      </w:r>
    </w:p>
    <w:p w14:paraId="37F64B79" w14:textId="367C7AD1" w:rsidR="00A84EF8" w:rsidRPr="00A84EF8" w:rsidRDefault="00950837" w:rsidP="00A84EF8">
      <w:pPr>
        <w:shd w:val="clear" w:color="auto" w:fill="FFFFFF"/>
        <w:spacing w:before="300" w:after="150" w:line="240" w:lineRule="auto"/>
        <w:outlineLvl w:val="2"/>
        <w:rPr>
          <w:rFonts w:ascii="Calibri" w:eastAsia="Times New Roman" w:hAnsi="Calibri" w:cs="Calibri"/>
          <w:b/>
          <w:bCs/>
          <w:color w:val="231F20"/>
          <w:sz w:val="24"/>
          <w:szCs w:val="24"/>
        </w:rPr>
      </w:pPr>
      <w:r>
        <w:rPr>
          <w:rFonts w:ascii="Nyala" w:eastAsia="Times New Roman" w:hAnsi="Nyala" w:cs="Nyala"/>
          <w:b/>
          <w:bCs/>
          <w:color w:val="231F20"/>
          <w:sz w:val="24"/>
          <w:szCs w:val="24"/>
          <w:lang w:val="am-ET"/>
        </w:rPr>
        <w:t>ድርጅቶች</w:t>
      </w:r>
    </w:p>
    <w:p w14:paraId="7EBA3B78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4 Tomorrow</w:t>
      </w:r>
    </w:p>
    <w:p w14:paraId="4988549E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Billie Pearl Lifeline International</w:t>
      </w:r>
    </w:p>
    <w:p w14:paraId="0E230C24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Bridging Cultural Gaps</w:t>
      </w:r>
    </w:p>
    <w:p w14:paraId="71957347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Brown Dove Enterprises</w:t>
      </w:r>
    </w:p>
    <w:p w14:paraId="0D745F76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Centro Cultural Mexicano</w:t>
      </w:r>
    </w:p>
    <w:p w14:paraId="447EDE4D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Choose 180</w:t>
      </w:r>
    </w:p>
    <w:p w14:paraId="5222FECC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Coalition of Immigrants, Refugees, and Communities of Color (CIRCC)</w:t>
      </w:r>
    </w:p>
    <w:p w14:paraId="2395B53F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Education with a Purpose Foundation for Pacific Islanders</w:t>
      </w:r>
    </w:p>
    <w:p w14:paraId="41570342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Equity in Education Coalition</w:t>
      </w:r>
    </w:p>
    <w:p w14:paraId="4224DEDB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Eritrean Association in Greater Seattle</w:t>
      </w:r>
    </w:p>
    <w:p w14:paraId="1B865645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Freedom Project</w:t>
      </w:r>
    </w:p>
    <w:p w14:paraId="0BA85F53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lastRenderedPageBreak/>
        <w:t>Garfield Super Block Coalition</w:t>
      </w:r>
    </w:p>
    <w:p w14:paraId="555DA6DA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LELO</w:t>
      </w:r>
    </w:p>
    <w:p w14:paraId="04D6DFC7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Low Income Housing Institute</w:t>
      </w:r>
    </w:p>
    <w:p w14:paraId="42537BF5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Nakani Native Program</w:t>
      </w:r>
    </w:p>
    <w:p w14:paraId="17C7355B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Open Doors for Multicultural Families/King County Racial Equity Coalition</w:t>
      </w:r>
    </w:p>
    <w:p w14:paraId="5056A53F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Progress Pushers</w:t>
      </w:r>
    </w:p>
    <w:p w14:paraId="270E3CC7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RISE</w:t>
      </w:r>
    </w:p>
    <w:p w14:paraId="683E5E6E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Sky Urban Empowerment and Transformation Center</w:t>
      </w:r>
    </w:p>
    <w:p w14:paraId="3BB98E62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United Black Christian Clergy/Black Dollar Days Task Force</w:t>
      </w:r>
    </w:p>
    <w:p w14:paraId="58981912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United Indian of All Tribes</w:t>
      </w:r>
    </w:p>
    <w:p w14:paraId="5E06AEB7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Urban Family</w:t>
      </w:r>
    </w:p>
    <w:p w14:paraId="416980E4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Urban League of Metropolitan Seattle</w:t>
      </w:r>
    </w:p>
    <w:p w14:paraId="07827F93" w14:textId="77777777" w:rsidR="00A84EF8" w:rsidRPr="00A84EF8" w:rsidRDefault="00A84EF8" w:rsidP="00A84E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0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West African Community Council</w:t>
      </w:r>
    </w:p>
    <w:p w14:paraId="3464EE97" w14:textId="35D8215B" w:rsidR="00A84EF8" w:rsidRPr="00A84EF8" w:rsidRDefault="00A84EF8" w:rsidP="00A84EF8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“</w:t>
      </w:r>
      <w:r w:rsidR="00950837">
        <w:rPr>
          <w:rFonts w:ascii="Nyala" w:eastAsia="Times New Roman" w:hAnsi="Nyala" w:cs="Nyala"/>
          <w:sz w:val="24"/>
          <w:szCs w:val="24"/>
          <w:lang w:val="am-ET"/>
        </w:rPr>
        <w:t xml:space="preserve">ለመጀመሪያ ግዜ </w:t>
      </w:r>
      <w:r w:rsidR="00B734FC">
        <w:rPr>
          <w:rFonts w:ascii="Nyala" w:eastAsia="Times New Roman" w:hAnsi="Nyala" w:cs="Nyala"/>
          <w:sz w:val="24"/>
          <w:szCs w:val="24"/>
          <w:lang w:val="am-ET"/>
        </w:rPr>
        <w:t>ዘረኝነትን እንደ ህዝብ ጤና ቀዉስ እያየን እያለን</w:t>
      </w:r>
      <w:r w:rsidR="007E0393">
        <w:rPr>
          <w:rFonts w:ascii="Nyala" w:eastAsia="Times New Roman" w:hAnsi="Nyala" w:cs="Nyala"/>
          <w:sz w:val="24"/>
          <w:szCs w:val="24"/>
        </w:rPr>
        <w:t xml:space="preserve">፣ </w:t>
      </w:r>
      <w:r w:rsidR="00B734FC">
        <w:rPr>
          <w:rFonts w:ascii="Nyala" w:eastAsia="Times New Roman" w:hAnsi="Nyala" w:cs="Nyala"/>
          <w:sz w:val="24"/>
          <w:szCs w:val="24"/>
          <w:lang w:val="am-ET"/>
        </w:rPr>
        <w:t>ኪንግ ካዉንቲ</w:t>
      </w:r>
      <w:r w:rsidR="00B734FC">
        <w:rPr>
          <w:rFonts w:ascii="Nyala" w:eastAsia="Times New Roman" w:hAnsi="Nyala" w:cs="Nyala"/>
          <w:sz w:val="24"/>
          <w:szCs w:val="24"/>
        </w:rPr>
        <w:t xml:space="preserve"> </w:t>
      </w:r>
      <w:r w:rsidR="00950837">
        <w:rPr>
          <w:rFonts w:ascii="Nyala" w:eastAsia="Times New Roman" w:hAnsi="Nyala" w:cs="Nyala"/>
          <w:sz w:val="24"/>
          <w:szCs w:val="24"/>
          <w:lang w:val="am-ET"/>
        </w:rPr>
        <w:t xml:space="preserve">በጸረ ዘረኝነት </w:t>
      </w:r>
      <w:r w:rsidR="00B734FC">
        <w:rPr>
          <w:rFonts w:ascii="Nyala" w:eastAsia="Times New Roman" w:hAnsi="Nyala" w:cs="Nyala"/>
          <w:sz w:val="24"/>
          <w:szCs w:val="24"/>
          <w:lang w:val="am-ET"/>
        </w:rPr>
        <w:t>ሃሳብ ላይ የተገነ</w:t>
      </w:r>
      <w:r w:rsidR="003952F9" w:rsidRPr="003835C8">
        <w:rPr>
          <w:rFonts w:ascii="Nyala" w:eastAsia="Times New Roman" w:hAnsi="Nyala" w:cs="Nyala"/>
          <w:sz w:val="24"/>
          <w:szCs w:val="24"/>
        </w:rPr>
        <w:t>ባ</w:t>
      </w:r>
      <w:r w:rsidR="00B734FC" w:rsidRPr="003835C8">
        <w:rPr>
          <w:rFonts w:ascii="Nyala" w:eastAsia="Times New Roman" w:hAnsi="Nyala" w:cs="Nyala"/>
          <w:sz w:val="24"/>
          <w:szCs w:val="24"/>
          <w:lang w:val="am-ET"/>
        </w:rPr>
        <w:t xml:space="preserve"> በጀት</w:t>
      </w:r>
      <w:r w:rsidR="00950837" w:rsidRPr="003835C8">
        <w:rPr>
          <w:rFonts w:ascii="Nyala" w:eastAsia="Times New Roman" w:hAnsi="Nyala" w:cs="Nyala"/>
          <w:sz w:val="24"/>
          <w:szCs w:val="24"/>
          <w:lang w:val="am-ET"/>
        </w:rPr>
        <w:t>ና</w:t>
      </w:r>
      <w:r w:rsidR="00950837">
        <w:rPr>
          <w:rFonts w:ascii="Nyala" w:eastAsia="Times New Roman" w:hAnsi="Nyala" w:cs="Nyala"/>
          <w:sz w:val="24"/>
          <w:szCs w:val="24"/>
          <w:lang w:val="am-ET"/>
        </w:rPr>
        <w:t xml:space="preserve"> የካዉንቲዉ መንግስት ማህበረሰባችን ዉስጥ እኩልነት</w:t>
      </w:r>
      <w:r w:rsidR="00B734FC">
        <w:rPr>
          <w:rFonts w:ascii="Nyala" w:eastAsia="Times New Roman" w:hAnsi="Nyala" w:cs="Nyala"/>
          <w:sz w:val="24"/>
          <w:szCs w:val="24"/>
          <w:lang w:val="am-ET"/>
        </w:rPr>
        <w:t>ን</w:t>
      </w:r>
      <w:r w:rsidR="00950837">
        <w:rPr>
          <w:rFonts w:ascii="Nyala" w:eastAsia="Times New Roman" w:hAnsi="Nyala" w:cs="Nyala"/>
          <w:sz w:val="24"/>
          <w:szCs w:val="24"/>
          <w:lang w:val="am-ET"/>
        </w:rPr>
        <w:t xml:space="preserve"> </w:t>
      </w:r>
      <w:r w:rsidR="00B734FC">
        <w:rPr>
          <w:rFonts w:ascii="Nyala" w:eastAsia="Times New Roman" w:hAnsi="Nyala" w:cs="Nyala"/>
          <w:sz w:val="24"/>
          <w:szCs w:val="24"/>
          <w:lang w:val="am-ET"/>
        </w:rPr>
        <w:t>የሚያስብበት መንገድ በመሠረቱ ቀይሯል</w:t>
      </w:r>
      <w:r w:rsidR="003D0049">
        <w:rPr>
          <w:rFonts w:ascii="Nyala" w:eastAsia="Times New Roman" w:hAnsi="Nyala" w:cs="Nyala"/>
          <w:sz w:val="24"/>
          <w:szCs w:val="24"/>
          <w:lang w:val="am-ET"/>
        </w:rPr>
        <w:t>” ብሏል ሥራ አስፈጻሚ ኮንስታትንቲን</w:t>
      </w:r>
      <w:r w:rsidR="00B734FC">
        <w:rPr>
          <w:rFonts w:ascii="Nyala" w:eastAsia="Times New Roman" w:hAnsi="Nyala" w:cs="Nyala"/>
          <w:sz w:val="24"/>
          <w:szCs w:val="24"/>
          <w:lang w:val="am-ET"/>
        </w:rPr>
        <w:t xml:space="preserve">። </w:t>
      </w:r>
      <w:r w:rsidRPr="00A84EF8">
        <w:rPr>
          <w:rFonts w:ascii="Calibri" w:eastAsia="Times New Roman" w:hAnsi="Calibri" w:cs="Calibri"/>
          <w:sz w:val="24"/>
          <w:szCs w:val="24"/>
        </w:rPr>
        <w:t>“</w:t>
      </w:r>
      <w:r w:rsidR="003D0049">
        <w:rPr>
          <w:rFonts w:ascii="Nyala" w:eastAsia="Times New Roman" w:hAnsi="Nyala" w:cs="Nyala"/>
          <w:sz w:val="24"/>
          <w:szCs w:val="24"/>
          <w:lang w:val="am-ET"/>
        </w:rPr>
        <w:t>ከነዚህ ድርጅቶች ጋር ለመነጋገር ኢንቬስት ማድረግ በጣም ብዙ</w:t>
      </w:r>
      <w:r w:rsidR="007E0393">
        <w:rPr>
          <w:rFonts w:ascii="Nyala" w:eastAsia="Times New Roman" w:hAnsi="Nyala" w:cs="Nyala"/>
          <w:sz w:val="24"/>
          <w:szCs w:val="24"/>
        </w:rPr>
        <w:t xml:space="preserve"> </w:t>
      </w:r>
      <w:r w:rsidR="007E0393" w:rsidRPr="003835C8">
        <w:rPr>
          <w:rFonts w:ascii="Nyala" w:eastAsia="Times New Roman" w:hAnsi="Nyala" w:cs="Nyala"/>
          <w:sz w:val="24"/>
          <w:szCs w:val="24"/>
        </w:rPr>
        <w:t>አስተያየቶችን</w:t>
      </w:r>
      <w:r w:rsidR="003D0049" w:rsidRPr="003835C8">
        <w:rPr>
          <w:rFonts w:ascii="Nyala" w:eastAsia="Times New Roman" w:hAnsi="Nyala" w:cs="Nyala"/>
          <w:sz w:val="24"/>
          <w:szCs w:val="24"/>
          <w:lang w:val="am-ET"/>
        </w:rPr>
        <w:t xml:space="preserve"> </w:t>
      </w:r>
      <w:r w:rsidR="003D0049">
        <w:rPr>
          <w:rFonts w:ascii="Nyala" w:eastAsia="Times New Roman" w:hAnsi="Nyala" w:cs="Nyala"/>
          <w:sz w:val="24"/>
          <w:szCs w:val="24"/>
          <w:lang w:val="am-ET"/>
        </w:rPr>
        <w:t>ወደ ዉይይቱ ያመጣል፤ በተጨማሪም የተሻለ ፍትህ</w:t>
      </w:r>
      <w:r w:rsidR="00362752">
        <w:rPr>
          <w:rFonts w:ascii="Nyala" w:eastAsia="Times New Roman" w:hAnsi="Nyala" w:cs="Nyala"/>
          <w:sz w:val="24"/>
          <w:szCs w:val="24"/>
          <w:lang w:val="am-ET"/>
        </w:rPr>
        <w:t>ና</w:t>
      </w:r>
      <w:r w:rsidR="003D0049">
        <w:rPr>
          <w:rFonts w:ascii="Nyala" w:eastAsia="Times New Roman" w:hAnsi="Nyala" w:cs="Nyala"/>
          <w:sz w:val="24"/>
          <w:szCs w:val="24"/>
          <w:lang w:val="am-ET"/>
        </w:rPr>
        <w:t xml:space="preserve"> ርትህ ያለበት ኪንግ ካዉን</w:t>
      </w:r>
      <w:r w:rsidR="00F060A1">
        <w:rPr>
          <w:rFonts w:ascii="Nyala" w:eastAsia="Times New Roman" w:hAnsi="Nyala" w:cs="Nyala"/>
          <w:sz w:val="24"/>
          <w:szCs w:val="24"/>
          <w:lang w:val="am-ET"/>
        </w:rPr>
        <w:t>ቲ</w:t>
      </w:r>
      <w:r w:rsidR="003D0049">
        <w:rPr>
          <w:rFonts w:ascii="Nyala" w:eastAsia="Times New Roman" w:hAnsi="Nyala" w:cs="Nyala"/>
          <w:sz w:val="24"/>
          <w:szCs w:val="24"/>
          <w:lang w:val="am-ET"/>
        </w:rPr>
        <w:t xml:space="preserve"> ዓላማችን እየሠራን ቡድናችንን በሽርክና ላይ የተገነባ ፖሊሲ መቅረጻችንን ወደፊት እንድንቀሳቀስ ይረዳል</w:t>
      </w:r>
      <w:r w:rsidR="00362752">
        <w:rPr>
          <w:rFonts w:ascii="Nyala" w:eastAsia="Times New Roman" w:hAnsi="Nyala" w:cs="Nyala"/>
          <w:sz w:val="24"/>
          <w:szCs w:val="24"/>
          <w:lang w:val="am-ET"/>
        </w:rPr>
        <w:t>።</w:t>
      </w:r>
      <w:r w:rsidRPr="00A84EF8">
        <w:rPr>
          <w:rFonts w:ascii="Calibri" w:eastAsia="Times New Roman" w:hAnsi="Calibri" w:cs="Calibri"/>
          <w:sz w:val="24"/>
          <w:szCs w:val="24"/>
        </w:rPr>
        <w:t>”</w:t>
      </w:r>
    </w:p>
    <w:p w14:paraId="1F21D593" w14:textId="0BA74BEF" w:rsidR="00A84EF8" w:rsidRPr="00A84EF8" w:rsidRDefault="00362752" w:rsidP="00A84EF8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Nyala" w:eastAsia="Times New Roman" w:hAnsi="Nyala" w:cs="Nyala"/>
          <w:sz w:val="24"/>
          <w:szCs w:val="24"/>
          <w:lang w:val="am-ET"/>
        </w:rPr>
        <w:t xml:space="preserve">የገንዘብ ድጋፎቹ ለማህበረሰብ ንግግሮች እስከ ጃኑዋሪ </w:t>
      </w:r>
      <w:r w:rsidRPr="00A84EF8">
        <w:rPr>
          <w:rFonts w:ascii="Calibri" w:eastAsia="Times New Roman" w:hAnsi="Calibri" w:cs="Calibri"/>
          <w:sz w:val="24"/>
          <w:szCs w:val="24"/>
        </w:rPr>
        <w:t>2021</w:t>
      </w:r>
      <w:r>
        <w:rPr>
          <w:rFonts w:ascii="Nyala" w:eastAsia="Times New Roman" w:hAnsi="Nyala" w:cs="Calibri"/>
          <w:sz w:val="24"/>
          <w:szCs w:val="24"/>
          <w:lang w:val="am-ET"/>
        </w:rPr>
        <w:t xml:space="preserve"> ገንዘብ ያቀርባል፤ ከዚያ በኋላ ተቀባዮቹ </w:t>
      </w:r>
      <w:r w:rsidR="00F060A1">
        <w:rPr>
          <w:rFonts w:ascii="Nyala" w:eastAsia="Times New Roman" w:hAnsi="Nyala" w:cs="Calibri"/>
          <w:sz w:val="24"/>
          <w:szCs w:val="24"/>
          <w:lang w:val="am-ET"/>
        </w:rPr>
        <w:t>የ</w:t>
      </w:r>
      <w:r>
        <w:rPr>
          <w:rFonts w:ascii="Nyala" w:eastAsia="Times New Roman" w:hAnsi="Nyala" w:cs="Calibri"/>
          <w:sz w:val="24"/>
          <w:szCs w:val="24"/>
          <w:lang w:val="am-ET"/>
        </w:rPr>
        <w:t>ግኝቶቻቸዉን ማጠቃለያዎች ለኪንግ ካዉንቲ ርፖርት ያረጋሉ። የማህበረሰብ ጤና ቀዉስ ዋና ቡድን</w:t>
      </w:r>
      <w:r w:rsidR="002E1128">
        <w:rPr>
          <w:rFonts w:ascii="Nyala" w:eastAsia="Times New Roman" w:hAnsi="Nyala" w:cs="Calibri"/>
          <w:sz w:val="24"/>
          <w:szCs w:val="24"/>
          <w:lang w:val="am-ET"/>
        </w:rPr>
        <w:t xml:space="preserve"> (</w:t>
      </w:r>
      <w:r w:rsidR="00A84EF8" w:rsidRPr="00A84EF8">
        <w:rPr>
          <w:rFonts w:ascii="Calibri" w:eastAsia="Times New Roman" w:hAnsi="Calibri" w:cs="Calibri"/>
          <w:sz w:val="24"/>
          <w:szCs w:val="24"/>
        </w:rPr>
        <w:t>The Public Health Crisis Core Team</w:t>
      </w:r>
      <w:r w:rsidR="002E1128">
        <w:rPr>
          <w:rFonts w:ascii="Nyala" w:eastAsia="Times New Roman" w:hAnsi="Nyala" w:cs="Calibri"/>
          <w:sz w:val="24"/>
          <w:szCs w:val="24"/>
          <w:lang w:val="am-ET"/>
        </w:rPr>
        <w:t xml:space="preserve">) ተጠያቂነትና በማህበረሰብ ግብረ መልስ ተመስርተዉ ማንኛዉም የጎደሉትን መለየት ጨምሮ ፖሊሲና የበጀት ቅድሚያዎችን ወደ ጸረ ዘረኝነት አጀንዳ እንዲያጋድሉ ለማድረግ ርፖርቶቹንና ቁጥር ያልሆኑ መረጃዎችን ይጠቀማል። </w:t>
      </w:r>
      <w:r w:rsidR="00A84EF8" w:rsidRPr="00A84EF8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700B1D26" w14:textId="77777777" w:rsidR="00A84EF8" w:rsidRPr="00A84EF8" w:rsidRDefault="00A84EF8" w:rsidP="00A84EF8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756A3635" w14:textId="4C1B3CEF" w:rsidR="00A84EF8" w:rsidRPr="00A84EF8" w:rsidRDefault="00F060A1" w:rsidP="00A84EF8">
      <w:pPr>
        <w:shd w:val="clear" w:color="auto" w:fill="FFFFFF"/>
        <w:spacing w:before="150" w:after="225" w:line="240" w:lineRule="auto"/>
        <w:outlineLvl w:val="3"/>
        <w:rPr>
          <w:rFonts w:ascii="Calibri" w:eastAsia="Times New Roman" w:hAnsi="Calibri" w:cs="Calibri"/>
          <w:b/>
          <w:bCs/>
          <w:color w:val="5A5956"/>
          <w:sz w:val="24"/>
          <w:szCs w:val="24"/>
        </w:rPr>
      </w:pPr>
      <w:r>
        <w:rPr>
          <w:rFonts w:ascii="Nyala" w:eastAsia="Times New Roman" w:hAnsi="Nyala" w:cs="Nyala"/>
          <w:b/>
          <w:bCs/>
          <w:color w:val="FFFFFF"/>
          <w:sz w:val="24"/>
          <w:szCs w:val="24"/>
          <w:shd w:val="clear" w:color="auto" w:fill="A85D14"/>
          <w:lang w:val="am-ET"/>
        </w:rPr>
        <w:t>ጥቅሶች</w:t>
      </w:r>
    </w:p>
    <w:p w14:paraId="06AE95C1" w14:textId="03A94211" w:rsidR="00A84EF8" w:rsidRPr="00A84EF8" w:rsidRDefault="00A84EF8" w:rsidP="00A84EF8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“</w:t>
      </w:r>
      <w:r w:rsidR="002E1128" w:rsidRPr="00A84EF8">
        <w:rPr>
          <w:rFonts w:ascii="Calibri" w:eastAsia="Times New Roman" w:hAnsi="Calibri" w:cs="Calibri"/>
          <w:sz w:val="24"/>
          <w:szCs w:val="24"/>
        </w:rPr>
        <w:t>“</w:t>
      </w:r>
      <w:r w:rsidR="002E1128">
        <w:rPr>
          <w:rFonts w:ascii="Nyala" w:eastAsia="Times New Roman" w:hAnsi="Nyala" w:cs="Nyala"/>
          <w:sz w:val="24"/>
          <w:szCs w:val="24"/>
          <w:lang w:val="am-ET"/>
        </w:rPr>
        <w:t>ለመጀመሪያ ግዜ ዘረኝነትን እንደ ህዝብ ጤና ቀዉስ እያየን እያለን ኪንግ ካዉንቲ</w:t>
      </w:r>
      <w:r w:rsidR="002E1128">
        <w:rPr>
          <w:rFonts w:ascii="Nyala" w:eastAsia="Times New Roman" w:hAnsi="Nyala" w:cs="Nyala"/>
          <w:sz w:val="24"/>
          <w:szCs w:val="24"/>
        </w:rPr>
        <w:t xml:space="preserve"> </w:t>
      </w:r>
      <w:r w:rsidR="002E1128">
        <w:rPr>
          <w:rFonts w:ascii="Nyala" w:eastAsia="Times New Roman" w:hAnsi="Nyala" w:cs="Nyala"/>
          <w:sz w:val="24"/>
          <w:szCs w:val="24"/>
          <w:lang w:val="am-ET"/>
        </w:rPr>
        <w:t>በጸረ ዘረኝነት ሃሳብ ላይ የተገነ</w:t>
      </w:r>
      <w:r w:rsidR="004B649D" w:rsidRPr="003835C8">
        <w:rPr>
          <w:rFonts w:ascii="Nyala" w:eastAsia="Times New Roman" w:hAnsi="Nyala" w:cs="Nyala"/>
          <w:sz w:val="24"/>
          <w:szCs w:val="24"/>
        </w:rPr>
        <w:t>ባ</w:t>
      </w:r>
      <w:r w:rsidR="002E1128">
        <w:rPr>
          <w:rFonts w:ascii="Nyala" w:eastAsia="Times New Roman" w:hAnsi="Nyala" w:cs="Nyala"/>
          <w:sz w:val="24"/>
          <w:szCs w:val="24"/>
          <w:lang w:val="am-ET"/>
        </w:rPr>
        <w:t xml:space="preserve"> </w:t>
      </w:r>
      <w:r w:rsidR="002E1128" w:rsidRPr="00246293">
        <w:rPr>
          <w:rFonts w:ascii="Nyala" w:eastAsia="Times New Roman" w:hAnsi="Nyala" w:cs="Nyala"/>
          <w:sz w:val="24"/>
          <w:szCs w:val="24"/>
          <w:lang w:val="am-ET"/>
        </w:rPr>
        <w:t>በጀትና</w:t>
      </w:r>
      <w:r w:rsidR="002E1128">
        <w:rPr>
          <w:rFonts w:ascii="Nyala" w:eastAsia="Times New Roman" w:hAnsi="Nyala" w:cs="Nyala"/>
          <w:sz w:val="24"/>
          <w:szCs w:val="24"/>
          <w:lang w:val="am-ET"/>
        </w:rPr>
        <w:t xml:space="preserve"> የካዉንቲዉ መንግስት ማህበረሰባችን ዉስጥ እኩልነትን የሚያስብበት መንገድ በመሠረቱ ቀይሯል።</w:t>
      </w:r>
      <w:r w:rsidR="008D7D8C">
        <w:rPr>
          <w:rFonts w:ascii="Nyala" w:eastAsia="Times New Roman" w:hAnsi="Nyala" w:cs="Nyala"/>
          <w:sz w:val="24"/>
          <w:szCs w:val="24"/>
          <w:lang w:val="am-ET"/>
        </w:rPr>
        <w:t xml:space="preserve"> </w:t>
      </w:r>
      <w:r w:rsidR="002E1128">
        <w:rPr>
          <w:rFonts w:ascii="Nyala" w:eastAsia="Times New Roman" w:hAnsi="Nyala" w:cs="Nyala"/>
          <w:sz w:val="24"/>
          <w:szCs w:val="24"/>
          <w:lang w:val="am-ET"/>
        </w:rPr>
        <w:t xml:space="preserve">ከነዚህ ድርጅቶች ጋር ለመነጋገር ኢንቬስት ማድረግ በጣም ብዙ </w:t>
      </w:r>
      <w:r w:rsidR="00DA26D2" w:rsidRPr="003835C8">
        <w:rPr>
          <w:rFonts w:ascii="Nyala" w:eastAsia="Times New Roman" w:hAnsi="Nyala" w:cs="Nyala"/>
          <w:sz w:val="24"/>
          <w:szCs w:val="24"/>
        </w:rPr>
        <w:t>አስተያየቶችን</w:t>
      </w:r>
      <w:r w:rsidR="002E1128" w:rsidRPr="00DA26D2">
        <w:rPr>
          <w:rFonts w:ascii="Nyala" w:eastAsia="Times New Roman" w:hAnsi="Nyala" w:cs="Nyala"/>
          <w:color w:val="00B050"/>
          <w:sz w:val="24"/>
          <w:szCs w:val="24"/>
          <w:lang w:val="am-ET"/>
        </w:rPr>
        <w:t xml:space="preserve"> </w:t>
      </w:r>
      <w:r w:rsidR="002E1128">
        <w:rPr>
          <w:rFonts w:ascii="Nyala" w:eastAsia="Times New Roman" w:hAnsi="Nyala" w:cs="Nyala"/>
          <w:sz w:val="24"/>
          <w:szCs w:val="24"/>
          <w:lang w:val="am-ET"/>
        </w:rPr>
        <w:t>ወደ ዉይይቱ ያመጣል፤ በተጨማሪም የተሻለ ፍትህና ርትህ ያለበት ኪንግ ካዉንት ዓላማችን እየሠራን ቡድናችንን በሽርክና ላይ የተገነባ ፖሊሲ መቅረጻችንን ወደፊት እንድንቀሳቀስ ይረዳል።</w:t>
      </w:r>
      <w:r w:rsidR="002E1128" w:rsidRPr="00A84EF8">
        <w:rPr>
          <w:rFonts w:ascii="Calibri" w:eastAsia="Times New Roman" w:hAnsi="Calibri" w:cs="Calibri"/>
          <w:sz w:val="24"/>
          <w:szCs w:val="24"/>
        </w:rPr>
        <w:t>”</w:t>
      </w:r>
      <w:r w:rsidR="002E1128">
        <w:rPr>
          <w:rFonts w:ascii="Nyala" w:eastAsia="Times New Roman" w:hAnsi="Nyala" w:cs="Calibri"/>
          <w:sz w:val="24"/>
          <w:szCs w:val="24"/>
          <w:lang w:val="am-ET"/>
        </w:rPr>
        <w:t xml:space="preserve"> </w:t>
      </w:r>
      <w:r w:rsidRPr="00A84EF8">
        <w:rPr>
          <w:rFonts w:ascii="Calibri" w:eastAsia="Times New Roman" w:hAnsi="Calibri" w:cs="Calibri"/>
          <w:sz w:val="24"/>
          <w:szCs w:val="24"/>
        </w:rPr>
        <w:t>-</w:t>
      </w:r>
      <w:r w:rsidR="008D7D8C">
        <w:rPr>
          <w:rFonts w:ascii="Nyala" w:eastAsia="Times New Roman" w:hAnsi="Nyala" w:cs="Calibri"/>
          <w:sz w:val="24"/>
          <w:szCs w:val="24"/>
          <w:lang w:val="am-ET"/>
        </w:rPr>
        <w:t>ዳ</w:t>
      </w:r>
      <w:r w:rsidR="002E1128">
        <w:rPr>
          <w:rFonts w:ascii="Nyala" w:eastAsia="Times New Roman" w:hAnsi="Nyala" w:cs="Calibri"/>
          <w:sz w:val="24"/>
          <w:szCs w:val="24"/>
          <w:lang w:val="am-ET"/>
        </w:rPr>
        <w:t xml:space="preserve">ዉ </w:t>
      </w:r>
      <w:r w:rsidR="002E1128">
        <w:rPr>
          <w:rFonts w:ascii="Nyala" w:eastAsia="Times New Roman" w:hAnsi="Nyala" w:cs="Nyala"/>
          <w:sz w:val="24"/>
          <w:szCs w:val="24"/>
          <w:lang w:val="am-ET"/>
        </w:rPr>
        <w:t>ኮንስታትንቲን</w:t>
      </w:r>
      <w:r w:rsidRPr="00A84EF8">
        <w:rPr>
          <w:rFonts w:ascii="Calibri" w:eastAsia="Times New Roman" w:hAnsi="Calibri" w:cs="Calibri"/>
          <w:sz w:val="24"/>
          <w:szCs w:val="24"/>
        </w:rPr>
        <w:t xml:space="preserve">, </w:t>
      </w:r>
      <w:r w:rsidR="008D7D8C">
        <w:rPr>
          <w:rFonts w:ascii="Nyala" w:eastAsia="Times New Roman" w:hAnsi="Nyala" w:cs="Nyala"/>
          <w:sz w:val="24"/>
          <w:szCs w:val="24"/>
          <w:lang w:val="am-ET"/>
        </w:rPr>
        <w:t>የኪንግ ካዉንቲ ሥራ አስፈጻሚ</w:t>
      </w:r>
    </w:p>
    <w:p w14:paraId="72B3C262" w14:textId="75B50838" w:rsidR="00A84EF8" w:rsidRPr="00A84EF8" w:rsidRDefault="00A84EF8" w:rsidP="00A84EF8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“</w:t>
      </w:r>
      <w:r w:rsidR="008D7D8C">
        <w:rPr>
          <w:rFonts w:ascii="Nyala" w:eastAsia="Times New Roman" w:hAnsi="Nyala" w:cs="Nyala"/>
          <w:sz w:val="24"/>
          <w:szCs w:val="24"/>
          <w:lang w:val="am-ET"/>
        </w:rPr>
        <w:t xml:space="preserve">በዘር እኩልነት መምራትና ዉጤታማ የእኩልነት </w:t>
      </w:r>
      <w:r w:rsidR="008D7D8C" w:rsidRPr="003835C8">
        <w:rPr>
          <w:rFonts w:ascii="Nyala" w:eastAsia="Times New Roman" w:hAnsi="Nyala" w:cs="Nyala"/>
          <w:sz w:val="24"/>
          <w:szCs w:val="24"/>
          <w:lang w:val="am-ET"/>
        </w:rPr>
        <w:t xml:space="preserve">ደጋፍና </w:t>
      </w:r>
      <w:r w:rsidR="008D7D8C">
        <w:rPr>
          <w:rFonts w:ascii="Nyala" w:eastAsia="Times New Roman" w:hAnsi="Nyala" w:cs="Nyala"/>
          <w:sz w:val="24"/>
          <w:szCs w:val="24"/>
          <w:lang w:val="am-ET"/>
        </w:rPr>
        <w:t xml:space="preserve">ጸረ ዘረኝነት መንግስት ና ክልል መሆን ማለት የተረጋገጠ እንደገና መፍጠርን በሚያበረታታ መንገድ ከማህበረሰቡ ጋር መሻረክ ማለት ነዉ። </w:t>
      </w:r>
      <w:r w:rsidR="0014235A">
        <w:rPr>
          <w:rFonts w:ascii="Nyala" w:eastAsia="Times New Roman" w:hAnsi="Nyala" w:cs="Nyala"/>
          <w:sz w:val="24"/>
          <w:szCs w:val="24"/>
          <w:lang w:val="am-ET"/>
        </w:rPr>
        <w:t>ካዉንቲዉን ዘረኝነትን ለማፈራረስ የሚረዳ</w:t>
      </w:r>
      <w:r w:rsidR="00010D26" w:rsidRPr="003835C8">
        <w:rPr>
          <w:rFonts w:ascii="Nyala" w:eastAsia="Times New Roman" w:hAnsi="Nyala" w:cs="Nyala"/>
          <w:sz w:val="24"/>
          <w:szCs w:val="24"/>
        </w:rPr>
        <w:t xml:space="preserve"> ሀሳብ</w:t>
      </w:r>
      <w:r w:rsidR="0014235A" w:rsidRPr="003835C8">
        <w:rPr>
          <w:rFonts w:ascii="Nyala" w:eastAsia="Times New Roman" w:hAnsi="Nyala" w:cs="Nyala"/>
          <w:sz w:val="24"/>
          <w:szCs w:val="24"/>
          <w:lang w:val="am-ET"/>
        </w:rPr>
        <w:t xml:space="preserve"> </w:t>
      </w:r>
      <w:r w:rsidR="0014235A">
        <w:rPr>
          <w:rFonts w:ascii="Nyala" w:eastAsia="Times New Roman" w:hAnsi="Nyala" w:cs="Nyala"/>
          <w:sz w:val="24"/>
          <w:szCs w:val="24"/>
          <w:lang w:val="am-ET"/>
        </w:rPr>
        <w:t>ወደ ህዝብ</w:t>
      </w:r>
      <w:r w:rsidR="0014235A" w:rsidRPr="00246293">
        <w:rPr>
          <w:rFonts w:ascii="Nyala" w:eastAsia="Times New Roman" w:hAnsi="Nyala" w:cs="Nyala"/>
          <w:sz w:val="24"/>
          <w:szCs w:val="24"/>
          <w:lang w:val="am-ET"/>
        </w:rPr>
        <w:t xml:space="preserve"> </w:t>
      </w:r>
      <w:r w:rsidR="00DB723D" w:rsidRPr="00246293">
        <w:rPr>
          <w:rFonts w:ascii="Nyala" w:eastAsia="Times New Roman" w:hAnsi="Nyala" w:cs="Nyala"/>
          <w:sz w:val="24"/>
          <w:szCs w:val="24"/>
        </w:rPr>
        <w:t>የማ</w:t>
      </w:r>
      <w:r w:rsidR="0014235A" w:rsidRPr="00246293">
        <w:rPr>
          <w:rFonts w:ascii="Nyala" w:eastAsia="Times New Roman" w:hAnsi="Nyala" w:cs="Nyala"/>
          <w:sz w:val="24"/>
          <w:szCs w:val="24"/>
          <w:lang w:val="am-ET"/>
        </w:rPr>
        <w:t xml:space="preserve">ድረስ </w:t>
      </w:r>
      <w:r w:rsidR="0014235A">
        <w:rPr>
          <w:rFonts w:ascii="Nyala" w:eastAsia="Times New Roman" w:hAnsi="Nyala" w:cs="Nyala"/>
          <w:sz w:val="24"/>
          <w:szCs w:val="24"/>
          <w:lang w:val="am-ET"/>
        </w:rPr>
        <w:t xml:space="preserve">ሥራ እንድሠሩ የታመኑ ድርጅቶችን </w:t>
      </w:r>
      <w:r w:rsidR="008D7D8C">
        <w:rPr>
          <w:rFonts w:ascii="Nyala" w:eastAsia="Times New Roman" w:hAnsi="Nyala" w:cs="Nyala"/>
          <w:sz w:val="24"/>
          <w:szCs w:val="24"/>
          <w:lang w:val="am-ET"/>
        </w:rPr>
        <w:t>ድጋፍ መስጠት</w:t>
      </w:r>
      <w:r w:rsidR="0014235A">
        <w:rPr>
          <w:rFonts w:ascii="Nyala" w:eastAsia="Times New Roman" w:hAnsi="Nyala" w:cs="Nyala"/>
          <w:sz w:val="24"/>
          <w:szCs w:val="24"/>
          <w:lang w:val="am-ET"/>
        </w:rPr>
        <w:t xml:space="preserve"> በጸረ ዘረኝነት ጉዞያችን ጠቃሚ እርምጃ ነዉ። </w:t>
      </w:r>
      <w:r w:rsidR="008D7D8C">
        <w:rPr>
          <w:rFonts w:ascii="Nyala" w:eastAsia="Times New Roman" w:hAnsi="Nyala" w:cs="Nyala"/>
          <w:sz w:val="24"/>
          <w:szCs w:val="24"/>
          <w:lang w:val="am-ET"/>
        </w:rPr>
        <w:t xml:space="preserve"> </w:t>
      </w:r>
      <w:r w:rsidR="0014235A">
        <w:rPr>
          <w:rFonts w:ascii="Nyala" w:eastAsia="Times New Roman" w:hAnsi="Nyala" w:cs="Nyala"/>
          <w:sz w:val="24"/>
          <w:szCs w:val="24"/>
          <w:lang w:val="am-ET"/>
        </w:rPr>
        <w:t>በዘረኝነት በጣም የተጎዱ ማህበረሰቦችን የጸረ ዘረኝነት ስልቶቻችንን ቅርጽ መስያዝ እንድችሉ የግድ ማድረግ አለብን።</w:t>
      </w:r>
      <w:r w:rsidRPr="00A84EF8">
        <w:rPr>
          <w:rFonts w:ascii="Calibri" w:eastAsia="Times New Roman" w:hAnsi="Calibri" w:cs="Calibri"/>
          <w:sz w:val="24"/>
          <w:szCs w:val="24"/>
        </w:rPr>
        <w:t>” - Anita Whitfield, Chief Inclusion and Equity Officer, King County Office of Equity and Social Justice</w:t>
      </w:r>
    </w:p>
    <w:p w14:paraId="75352F6C" w14:textId="21273848" w:rsidR="00A84EF8" w:rsidRPr="00A84EF8" w:rsidRDefault="00A84EF8" w:rsidP="00A84EF8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t>“</w:t>
      </w:r>
      <w:r w:rsidR="00BC4CE0">
        <w:rPr>
          <w:rFonts w:ascii="Nyala" w:eastAsia="Times New Roman" w:hAnsi="Nyala" w:cs="Nyala"/>
          <w:sz w:val="24"/>
          <w:szCs w:val="24"/>
          <w:lang w:val="am-ET"/>
        </w:rPr>
        <w:t>መነጋገርን ለሁሉም እኩል መሆኑን ለማረጋገጥ በማህበረሰቡ ግፊት መሆን አለበት። እነዚህ የገንዘብ ድጋፎች በከተማ ነባር ማህበረሰቦችና የአካባቢ መንግስት መካከል መተማመን</w:t>
      </w:r>
      <w:r w:rsidR="00665005">
        <w:rPr>
          <w:rFonts w:ascii="Nyala" w:eastAsia="Times New Roman" w:hAnsi="Nyala" w:cs="Nyala"/>
          <w:sz w:val="24"/>
          <w:szCs w:val="24"/>
          <w:lang w:val="am-ET"/>
        </w:rPr>
        <w:t xml:space="preserve"> </w:t>
      </w:r>
      <w:r w:rsidR="00BC4CE0">
        <w:rPr>
          <w:rFonts w:ascii="Nyala" w:eastAsia="Times New Roman" w:hAnsi="Nyala" w:cs="Nyala"/>
          <w:sz w:val="24"/>
          <w:szCs w:val="24"/>
          <w:lang w:val="am-ET"/>
        </w:rPr>
        <w:t xml:space="preserve">እንደገና ለመገንባት </w:t>
      </w:r>
      <w:r w:rsidR="00665005">
        <w:rPr>
          <w:rFonts w:ascii="Nyala" w:eastAsia="Times New Roman" w:hAnsi="Nyala" w:cs="Nyala"/>
          <w:sz w:val="24"/>
          <w:szCs w:val="24"/>
          <w:lang w:val="am-ET"/>
        </w:rPr>
        <w:t>ይረዳል፤ በተጨማሪም በተቋማዊ ዘረኝነት ምክንያት ለደረሰ ሰቆቃ የመዳን ሂደት ይደግፋል።</w:t>
      </w:r>
      <w:r w:rsidRPr="00A84EF8">
        <w:rPr>
          <w:rFonts w:ascii="Calibri" w:eastAsia="Times New Roman" w:hAnsi="Calibri" w:cs="Calibri"/>
          <w:sz w:val="24"/>
          <w:szCs w:val="24"/>
        </w:rPr>
        <w:t>” - Michael Tulee, Executive Director, United Indians of All Tribes Foundation</w:t>
      </w:r>
    </w:p>
    <w:p w14:paraId="14692BF6" w14:textId="2E8573A1" w:rsidR="00A84EF8" w:rsidRPr="00A84EF8" w:rsidRDefault="00A84EF8" w:rsidP="00A84EF8">
      <w:pPr>
        <w:shd w:val="clear" w:color="auto" w:fill="FFFFFF"/>
        <w:spacing w:after="150" w:line="240" w:lineRule="auto"/>
        <w:rPr>
          <w:rFonts w:ascii="Calibri" w:eastAsia="Times New Roman" w:hAnsi="Calibri" w:cs="Calibri"/>
          <w:sz w:val="24"/>
          <w:szCs w:val="24"/>
        </w:rPr>
      </w:pPr>
      <w:r w:rsidRPr="00A84EF8">
        <w:rPr>
          <w:rFonts w:ascii="Calibri" w:eastAsia="Times New Roman" w:hAnsi="Calibri" w:cs="Calibri"/>
          <w:sz w:val="24"/>
          <w:szCs w:val="24"/>
        </w:rPr>
        <w:lastRenderedPageBreak/>
        <w:t>“</w:t>
      </w:r>
      <w:r w:rsidR="005C0F3B">
        <w:rPr>
          <w:rFonts w:ascii="Nyala" w:eastAsia="Times New Roman" w:hAnsi="Nyala" w:cs="Calibri"/>
          <w:sz w:val="24"/>
          <w:szCs w:val="24"/>
          <w:lang w:val="am-ET"/>
        </w:rPr>
        <w:t xml:space="preserve">ከማህበረሰብ ጋር መነጋገር የማህበረሰብ እምነትና ዕዉቀት ማግኘት </w:t>
      </w:r>
      <w:r w:rsidR="00F060A1">
        <w:rPr>
          <w:rFonts w:ascii="Nyala" w:eastAsia="Times New Roman" w:hAnsi="Nyala" w:cs="Calibri"/>
          <w:sz w:val="24"/>
          <w:szCs w:val="24"/>
          <w:lang w:val="am-ET"/>
        </w:rPr>
        <w:t>ይ</w:t>
      </w:r>
      <w:r w:rsidR="005C0F3B">
        <w:rPr>
          <w:rFonts w:ascii="Nyala" w:eastAsia="Times New Roman" w:hAnsi="Nyala" w:cs="Calibri"/>
          <w:sz w:val="24"/>
          <w:szCs w:val="24"/>
          <w:lang w:val="am-ET"/>
        </w:rPr>
        <w:t>ፈልጋል</w:t>
      </w:r>
      <w:r w:rsidR="00E42DA5">
        <w:rPr>
          <w:rFonts w:ascii="Nyala" w:eastAsia="Times New Roman" w:hAnsi="Nyala" w:cs="Calibri"/>
          <w:sz w:val="24"/>
          <w:szCs w:val="24"/>
          <w:lang w:val="am-ET"/>
        </w:rPr>
        <w:t xml:space="preserve">። ካዉንቲዉ በዚህ ዙሪያ </w:t>
      </w:r>
      <w:r w:rsidR="00571944" w:rsidRPr="00C47D4A">
        <w:rPr>
          <w:rFonts w:ascii="Nyala" w:eastAsia="Times New Roman" w:hAnsi="Nyala" w:cs="Calibri"/>
          <w:sz w:val="24"/>
          <w:szCs w:val="24"/>
        </w:rPr>
        <w:t>ለ</w:t>
      </w:r>
      <w:r w:rsidR="00E42DA5" w:rsidRPr="00C47D4A">
        <w:rPr>
          <w:rFonts w:ascii="Nyala" w:eastAsia="Times New Roman" w:hAnsi="Nyala" w:cs="Calibri"/>
          <w:sz w:val="24"/>
          <w:szCs w:val="24"/>
          <w:lang w:val="am-ET"/>
        </w:rPr>
        <w:t>ኛ</w:t>
      </w:r>
      <w:r w:rsidR="00E42DA5">
        <w:rPr>
          <w:rFonts w:ascii="Nyala" w:eastAsia="Times New Roman" w:hAnsi="Nyala" w:cs="Calibri"/>
          <w:sz w:val="24"/>
          <w:szCs w:val="24"/>
          <w:lang w:val="am-ET"/>
        </w:rPr>
        <w:t xml:space="preserve"> ዕዉቀት ዕዉቅና መስጠቱንና</w:t>
      </w:r>
      <w:r w:rsidR="00571944" w:rsidRPr="00571944">
        <w:rPr>
          <w:rFonts w:ascii="Nyala" w:eastAsia="Times New Roman" w:hAnsi="Nyala" w:cs="Calibri"/>
          <w:color w:val="00B050"/>
          <w:sz w:val="24"/>
          <w:szCs w:val="24"/>
        </w:rPr>
        <w:t>፣</w:t>
      </w:r>
      <w:r w:rsidR="00E42DA5">
        <w:rPr>
          <w:rFonts w:ascii="Nyala" w:eastAsia="Times New Roman" w:hAnsi="Nyala" w:cs="Calibri"/>
          <w:sz w:val="24"/>
          <w:szCs w:val="24"/>
          <w:lang w:val="am-ET"/>
        </w:rPr>
        <w:t xml:space="preserve"> ጥረታችንን መደገፉን እናደንቃለን። </w:t>
      </w:r>
      <w:r w:rsidR="00E42DA5">
        <w:rPr>
          <w:rFonts w:ascii="Nyala" w:eastAsia="Times New Roman" w:hAnsi="Nyala" w:cs="Nyala"/>
          <w:sz w:val="24"/>
          <w:szCs w:val="24"/>
          <w:lang w:val="am-ET"/>
        </w:rPr>
        <w:t>የዘረኝነት እሽ</w:t>
      </w:r>
      <w:r w:rsidR="00F060A1">
        <w:rPr>
          <w:rFonts w:ascii="Nyala" w:eastAsia="Times New Roman" w:hAnsi="Nyala" w:cs="Nyala"/>
          <w:sz w:val="24"/>
          <w:szCs w:val="24"/>
          <w:lang w:val="am-ET"/>
        </w:rPr>
        <w:t>ክር</w:t>
      </w:r>
      <w:r w:rsidR="00E42DA5">
        <w:rPr>
          <w:rFonts w:ascii="Nyala" w:eastAsia="Times New Roman" w:hAnsi="Nyala" w:cs="Nyala"/>
          <w:sz w:val="24"/>
          <w:szCs w:val="24"/>
          <w:lang w:val="am-ET"/>
        </w:rPr>
        <w:t xml:space="preserve">ክሪትን ለማቆም ና በስርዓታዊ ዘረኝነትና </w:t>
      </w:r>
      <w:r w:rsidR="009B1C05">
        <w:rPr>
          <w:rFonts w:ascii="Nyala" w:eastAsia="Times New Roman" w:hAnsi="Nyala" w:cs="Nyala"/>
          <w:sz w:val="24"/>
          <w:szCs w:val="24"/>
          <w:lang w:val="am-ET"/>
        </w:rPr>
        <w:t>በኢኮኖሚያዊ ኢፍትሃዊነት በበለጠ የተጎዱት</w:t>
      </w:r>
      <w:r w:rsidR="00F060A1">
        <w:rPr>
          <w:rFonts w:ascii="Nyala" w:eastAsia="Times New Roman" w:hAnsi="Nyala" w:cs="Nyala"/>
          <w:sz w:val="24"/>
          <w:szCs w:val="24"/>
          <w:lang w:val="am-ET"/>
        </w:rPr>
        <w:t>ን</w:t>
      </w:r>
      <w:r w:rsidR="009B1C05">
        <w:rPr>
          <w:rFonts w:ascii="Nyala" w:eastAsia="Times New Roman" w:hAnsi="Nyala" w:cs="Nyala"/>
          <w:sz w:val="24"/>
          <w:szCs w:val="24"/>
          <w:lang w:val="am-ET"/>
        </w:rPr>
        <w:t xml:space="preserve"> ማዕከል ለማድረግ ጠቃሚ መንገድ ነዉ።</w:t>
      </w:r>
      <w:r w:rsidRPr="00A84EF8">
        <w:rPr>
          <w:rFonts w:ascii="Calibri" w:eastAsia="Times New Roman" w:hAnsi="Calibri" w:cs="Calibri"/>
          <w:sz w:val="24"/>
          <w:szCs w:val="24"/>
        </w:rPr>
        <w:t>” - Michelle Merriweather, President and CEO, Urban League of Metropolitan Seattle (ULMS)</w:t>
      </w:r>
    </w:p>
    <w:p w14:paraId="21C83B3C" w14:textId="77777777" w:rsidR="002E1128" w:rsidRDefault="002E1128"/>
    <w:sectPr w:rsidR="002E1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55203" w14:textId="77777777" w:rsidR="00B1144A" w:rsidRDefault="00B1144A" w:rsidP="00A84EF8">
      <w:pPr>
        <w:spacing w:after="0" w:line="240" w:lineRule="auto"/>
      </w:pPr>
      <w:r>
        <w:separator/>
      </w:r>
    </w:p>
  </w:endnote>
  <w:endnote w:type="continuationSeparator" w:id="0">
    <w:p w14:paraId="2824C4ED" w14:textId="77777777" w:rsidR="00B1144A" w:rsidRDefault="00B1144A" w:rsidP="00A84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C507C" w14:textId="77777777" w:rsidR="00B1144A" w:rsidRDefault="00B1144A" w:rsidP="00A84EF8">
      <w:pPr>
        <w:spacing w:after="0" w:line="240" w:lineRule="auto"/>
      </w:pPr>
      <w:r>
        <w:separator/>
      </w:r>
    </w:p>
  </w:footnote>
  <w:footnote w:type="continuationSeparator" w:id="0">
    <w:p w14:paraId="6955C26A" w14:textId="77777777" w:rsidR="00B1144A" w:rsidRDefault="00B1144A" w:rsidP="00A84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660AC"/>
    <w:multiLevelType w:val="multilevel"/>
    <w:tmpl w:val="E1484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57292B"/>
    <w:multiLevelType w:val="multilevel"/>
    <w:tmpl w:val="0EB4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EF8"/>
    <w:rsid w:val="00010D26"/>
    <w:rsid w:val="00012233"/>
    <w:rsid w:val="0010678E"/>
    <w:rsid w:val="0014235A"/>
    <w:rsid w:val="001A4962"/>
    <w:rsid w:val="00203145"/>
    <w:rsid w:val="00246293"/>
    <w:rsid w:val="002A432B"/>
    <w:rsid w:val="002E1128"/>
    <w:rsid w:val="00362752"/>
    <w:rsid w:val="003835C8"/>
    <w:rsid w:val="003952F9"/>
    <w:rsid w:val="003D0049"/>
    <w:rsid w:val="00483154"/>
    <w:rsid w:val="004A5BD1"/>
    <w:rsid w:val="004B649D"/>
    <w:rsid w:val="004C6B6A"/>
    <w:rsid w:val="004D2BE1"/>
    <w:rsid w:val="00556069"/>
    <w:rsid w:val="00571944"/>
    <w:rsid w:val="005B3FE9"/>
    <w:rsid w:val="005C0F3B"/>
    <w:rsid w:val="005F5420"/>
    <w:rsid w:val="00611D12"/>
    <w:rsid w:val="00653981"/>
    <w:rsid w:val="00665005"/>
    <w:rsid w:val="00673B19"/>
    <w:rsid w:val="00695977"/>
    <w:rsid w:val="007229DD"/>
    <w:rsid w:val="007A0881"/>
    <w:rsid w:val="007E0393"/>
    <w:rsid w:val="00876879"/>
    <w:rsid w:val="008D7D8C"/>
    <w:rsid w:val="00950837"/>
    <w:rsid w:val="0096536A"/>
    <w:rsid w:val="009B1C05"/>
    <w:rsid w:val="009C1881"/>
    <w:rsid w:val="00A510CA"/>
    <w:rsid w:val="00A84EF8"/>
    <w:rsid w:val="00A96381"/>
    <w:rsid w:val="00B1144A"/>
    <w:rsid w:val="00B12197"/>
    <w:rsid w:val="00B734FC"/>
    <w:rsid w:val="00BC4CE0"/>
    <w:rsid w:val="00C176B5"/>
    <w:rsid w:val="00C47D4A"/>
    <w:rsid w:val="00D77AAF"/>
    <w:rsid w:val="00DA26D2"/>
    <w:rsid w:val="00DB723D"/>
    <w:rsid w:val="00E03DEA"/>
    <w:rsid w:val="00E42DA5"/>
    <w:rsid w:val="00E4564D"/>
    <w:rsid w:val="00F0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F6E690"/>
  <w15:chartTrackingRefBased/>
  <w15:docId w15:val="{6C489CAE-2CE4-4D52-82C9-48558DBE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4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84E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84E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EF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84E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84E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8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84EF8"/>
    <w:rPr>
      <w:b/>
      <w:bCs/>
    </w:rPr>
  </w:style>
  <w:style w:type="character" w:customStyle="1" w:styleId="label">
    <w:name w:val="label"/>
    <w:basedOn w:val="DefaultParagraphFont"/>
    <w:rsid w:val="00A84EF8"/>
  </w:style>
  <w:style w:type="paragraph" w:customStyle="1" w:styleId="nt-summary">
    <w:name w:val="nt-summary"/>
    <w:basedOn w:val="Normal"/>
    <w:rsid w:val="00A8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84EF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3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D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D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D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D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713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1430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59136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737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5000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4068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6885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63719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44598F0CAE54A9C7F4AD3C5A5658C" ma:contentTypeVersion="9" ma:contentTypeDescription="Create a new document." ma:contentTypeScope="" ma:versionID="71858365d09d73c5652474f1d7f813e8">
  <xsd:schema xmlns:xsd="http://www.w3.org/2001/XMLSchema" xmlns:xs="http://www.w3.org/2001/XMLSchema" xmlns:p="http://schemas.microsoft.com/office/2006/metadata/properties" xmlns:ns2="8fe73e97-ab99-4f77-a3b4-e0118816a72d" xmlns:ns3="fa743b56-8d43-43b7-be34-68239c033d51" targetNamespace="http://schemas.microsoft.com/office/2006/metadata/properties" ma:root="true" ma:fieldsID="b9458059132028bfacea7fce4ae9ec2f" ns2:_="" ns3:_="">
    <xsd:import namespace="8fe73e97-ab99-4f77-a3b4-e0118816a72d"/>
    <xsd:import namespace="fa743b56-8d43-43b7-be34-68239c033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73e97-ab99-4f77-a3b4-e0118816a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43b56-8d43-43b7-be34-68239c033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B9C82E-0837-4804-8429-5D3C66B07104}"/>
</file>

<file path=customXml/itemProps2.xml><?xml version="1.0" encoding="utf-8"?>
<ds:datastoreItem xmlns:ds="http://schemas.openxmlformats.org/officeDocument/2006/customXml" ds:itemID="{2ACD2558-7900-4AF1-A06B-0D64E5E887A2}"/>
</file>

<file path=customXml/itemProps3.xml><?xml version="1.0" encoding="utf-8"?>
<ds:datastoreItem xmlns:ds="http://schemas.openxmlformats.org/officeDocument/2006/customXml" ds:itemID="{0E702EB5-01C4-4EE7-943D-C4E2268B11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Erin</dc:creator>
  <cp:keywords/>
  <dc:description/>
  <cp:lastModifiedBy>Yoseph Teklemariam</cp:lastModifiedBy>
  <cp:revision>27</cp:revision>
  <dcterms:created xsi:type="dcterms:W3CDTF">2020-11-24T09:02:00Z</dcterms:created>
  <dcterms:modified xsi:type="dcterms:W3CDTF">2020-11-25T10:11:00Z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0x0101009E844598F0CAE54A9C7F4AD3C5A5658C</vt:lpwstr>
  </property>
</Properties>
</file>